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71A" w:rsidRPr="00B414CC" w:rsidRDefault="00BD45CF" w:rsidP="00BD45CF">
      <w:pPr>
        <w:ind w:hanging="426"/>
        <w:jc w:val="center"/>
        <w:rPr>
          <w:rFonts w:ascii="Times New Roman" w:hAnsi="Times New Roman" w:cs="Times New Roman"/>
          <w:b/>
        </w:rPr>
      </w:pPr>
      <w:r w:rsidRPr="00B414CC">
        <w:rPr>
          <w:rFonts w:ascii="Times New Roman" w:hAnsi="Times New Roman" w:cs="Times New Roman"/>
          <w:b/>
        </w:rPr>
        <w:t>ACİL SERVİS İLAÇ VE SARF MALZEME DEPOSU YERLEŞİM PLANI</w:t>
      </w:r>
    </w:p>
    <w:tbl>
      <w:tblPr>
        <w:tblStyle w:val="TabloKlavuzu"/>
        <w:tblW w:w="10207" w:type="dxa"/>
        <w:tblInd w:w="-431" w:type="dxa"/>
        <w:tblLook w:val="04A0"/>
      </w:tblPr>
      <w:tblGrid>
        <w:gridCol w:w="4395"/>
        <w:gridCol w:w="5812"/>
      </w:tblGrid>
      <w:tr w:rsidR="0022471A" w:rsidTr="00BD45CF">
        <w:tc>
          <w:tcPr>
            <w:tcW w:w="4395" w:type="dxa"/>
          </w:tcPr>
          <w:p w:rsidR="0022471A" w:rsidRPr="00BD45CF" w:rsidRDefault="00E67DBE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1</w:t>
            </w:r>
          </w:p>
          <w:p w:rsidR="00BD45CF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22471A" w:rsidRPr="00BD45CF" w:rsidRDefault="00E67DBE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2</w:t>
            </w:r>
          </w:p>
        </w:tc>
      </w:tr>
      <w:tr w:rsidR="0022471A" w:rsidTr="00BD45CF">
        <w:tc>
          <w:tcPr>
            <w:tcW w:w="4395" w:type="dxa"/>
          </w:tcPr>
          <w:p w:rsidR="0022471A" w:rsidRDefault="0022471A" w:rsidP="00B414CC">
            <w:pPr>
              <w:jc w:val="center"/>
            </w:pPr>
          </w:p>
          <w:p w:rsidR="009D2AAD" w:rsidRDefault="009D2AAD" w:rsidP="00B414CC">
            <w:pPr>
              <w:jc w:val="center"/>
            </w:pPr>
          </w:p>
          <w:p w:rsidR="00BD45CF" w:rsidRDefault="009D2AAD" w:rsidP="00B414CC">
            <w:pPr>
              <w:jc w:val="center"/>
            </w:pPr>
            <w:r>
              <w:t>SARF MALZEMELERİ</w:t>
            </w:r>
          </w:p>
          <w:p w:rsidR="00BD45CF" w:rsidRDefault="00BD45CF" w:rsidP="00B414CC">
            <w:pPr>
              <w:jc w:val="center"/>
            </w:pPr>
          </w:p>
          <w:p w:rsidR="00BD45CF" w:rsidRDefault="00BD45CF" w:rsidP="00B414CC">
            <w:pPr>
              <w:jc w:val="center"/>
            </w:pPr>
          </w:p>
        </w:tc>
        <w:tc>
          <w:tcPr>
            <w:tcW w:w="5812" w:type="dxa"/>
          </w:tcPr>
          <w:p w:rsidR="0022471A" w:rsidRDefault="0022471A" w:rsidP="00B414CC">
            <w:pPr>
              <w:jc w:val="center"/>
            </w:pPr>
          </w:p>
          <w:p w:rsidR="00AA0644" w:rsidRDefault="00AA0644" w:rsidP="00B414CC">
            <w:pPr>
              <w:jc w:val="center"/>
            </w:pPr>
            <w:r>
              <w:t>YÜKSEK RİSKLİ İLAÇLAR</w:t>
            </w:r>
          </w:p>
          <w:p w:rsidR="00BD45CF" w:rsidRDefault="00BD45CF" w:rsidP="00B414CC">
            <w:pPr>
              <w:jc w:val="center"/>
            </w:pPr>
          </w:p>
          <w:p w:rsidR="00BD45CF" w:rsidRDefault="00BD45CF" w:rsidP="00B414CC">
            <w:pPr>
              <w:jc w:val="center"/>
            </w:pPr>
          </w:p>
        </w:tc>
      </w:tr>
      <w:tr w:rsidR="0022471A" w:rsidTr="00BD45CF">
        <w:tc>
          <w:tcPr>
            <w:tcW w:w="4395" w:type="dxa"/>
          </w:tcPr>
          <w:p w:rsidR="0022471A" w:rsidRPr="00BD45CF" w:rsidRDefault="00E67DBE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3</w:t>
            </w:r>
          </w:p>
          <w:p w:rsidR="00BD45CF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22471A" w:rsidRPr="00BD45CF" w:rsidRDefault="00E67DBE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4</w:t>
            </w:r>
          </w:p>
        </w:tc>
      </w:tr>
      <w:tr w:rsidR="0022471A" w:rsidTr="00BD45CF">
        <w:tc>
          <w:tcPr>
            <w:tcW w:w="4395" w:type="dxa"/>
          </w:tcPr>
          <w:p w:rsidR="00BD45CF" w:rsidRDefault="00BD45CF" w:rsidP="00B414CC">
            <w:pPr>
              <w:jc w:val="center"/>
            </w:pPr>
          </w:p>
          <w:p w:rsidR="00BD45CF" w:rsidRDefault="00AA0644" w:rsidP="00B414CC">
            <w:pPr>
              <w:jc w:val="center"/>
            </w:pPr>
            <w:r>
              <w:t>SARF MALZEMELERİ</w:t>
            </w:r>
          </w:p>
          <w:p w:rsidR="00BD45CF" w:rsidRDefault="00BD45CF" w:rsidP="00B414CC">
            <w:pPr>
              <w:jc w:val="center"/>
            </w:pPr>
            <w:bookmarkStart w:id="0" w:name="_GoBack"/>
            <w:bookmarkEnd w:id="0"/>
          </w:p>
        </w:tc>
        <w:tc>
          <w:tcPr>
            <w:tcW w:w="5812" w:type="dxa"/>
          </w:tcPr>
          <w:p w:rsidR="0022471A" w:rsidRDefault="0022471A" w:rsidP="00B414CC">
            <w:pPr>
              <w:jc w:val="center"/>
            </w:pPr>
          </w:p>
          <w:p w:rsidR="009D2AAD" w:rsidRDefault="009D2AAD" w:rsidP="00B414CC">
            <w:pPr>
              <w:jc w:val="center"/>
            </w:pPr>
            <w:r>
              <w:t>SARF MALZEMELERİ</w:t>
            </w:r>
          </w:p>
          <w:p w:rsidR="009D2AAD" w:rsidRDefault="009D2AAD" w:rsidP="00B414CC">
            <w:pPr>
              <w:jc w:val="center"/>
            </w:pPr>
          </w:p>
        </w:tc>
      </w:tr>
      <w:tr w:rsidR="0022471A" w:rsidTr="00BD45CF">
        <w:tc>
          <w:tcPr>
            <w:tcW w:w="4395" w:type="dxa"/>
          </w:tcPr>
          <w:p w:rsidR="0022471A" w:rsidRPr="00BD45CF" w:rsidRDefault="00E67DBE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5</w:t>
            </w:r>
          </w:p>
          <w:p w:rsidR="00BD45CF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22471A" w:rsidRPr="00BD45CF" w:rsidRDefault="00E67DBE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6</w:t>
            </w:r>
          </w:p>
        </w:tc>
      </w:tr>
      <w:tr w:rsidR="0022471A" w:rsidTr="00BD45CF">
        <w:tc>
          <w:tcPr>
            <w:tcW w:w="4395" w:type="dxa"/>
          </w:tcPr>
          <w:p w:rsidR="00BD45CF" w:rsidRDefault="00BD45CF" w:rsidP="00B414CC">
            <w:pPr>
              <w:jc w:val="center"/>
            </w:pPr>
          </w:p>
          <w:p w:rsidR="00AA0644" w:rsidRDefault="00AA0644" w:rsidP="00B414CC">
            <w:pPr>
              <w:jc w:val="center"/>
            </w:pPr>
            <w:r>
              <w:t>SARF MALZEMELERİ</w:t>
            </w:r>
          </w:p>
          <w:p w:rsidR="00BD45CF" w:rsidRDefault="00BD45CF" w:rsidP="00B414CC">
            <w:pPr>
              <w:jc w:val="center"/>
            </w:pPr>
          </w:p>
          <w:p w:rsidR="00BD45CF" w:rsidRDefault="00BD45CF" w:rsidP="00B414CC">
            <w:pPr>
              <w:jc w:val="center"/>
            </w:pPr>
          </w:p>
        </w:tc>
        <w:tc>
          <w:tcPr>
            <w:tcW w:w="5812" w:type="dxa"/>
          </w:tcPr>
          <w:p w:rsidR="0022471A" w:rsidRDefault="0022471A" w:rsidP="00B414CC">
            <w:pPr>
              <w:jc w:val="center"/>
            </w:pPr>
          </w:p>
          <w:p w:rsidR="009D2AAD" w:rsidRDefault="009D2AAD" w:rsidP="00B414CC">
            <w:pPr>
              <w:jc w:val="center"/>
            </w:pPr>
            <w:r>
              <w:t>PANSUMAN MALZEMELERİ</w:t>
            </w:r>
            <w:r w:rsidR="00AA0644">
              <w:t>, LAKSATİFLER</w:t>
            </w:r>
          </w:p>
        </w:tc>
      </w:tr>
      <w:tr w:rsidR="0022471A" w:rsidTr="00BD45CF">
        <w:tc>
          <w:tcPr>
            <w:tcW w:w="4395" w:type="dxa"/>
          </w:tcPr>
          <w:p w:rsidR="0022471A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7</w:t>
            </w:r>
          </w:p>
          <w:p w:rsidR="00BD45CF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22471A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8</w:t>
            </w:r>
          </w:p>
        </w:tc>
      </w:tr>
      <w:tr w:rsidR="0022471A" w:rsidTr="00BD45CF">
        <w:tc>
          <w:tcPr>
            <w:tcW w:w="4395" w:type="dxa"/>
          </w:tcPr>
          <w:p w:rsidR="0022471A" w:rsidRDefault="0022471A" w:rsidP="00B414CC">
            <w:pPr>
              <w:jc w:val="center"/>
            </w:pPr>
          </w:p>
          <w:p w:rsidR="00BD45CF" w:rsidRDefault="00BD45CF" w:rsidP="00B414CC">
            <w:pPr>
              <w:jc w:val="center"/>
            </w:pPr>
          </w:p>
          <w:p w:rsidR="00BD45CF" w:rsidRDefault="00AA0644" w:rsidP="00B414CC">
            <w:pPr>
              <w:jc w:val="center"/>
            </w:pPr>
            <w:r>
              <w:t xml:space="preserve">ANTİBİYOTİKLER -İNHALER </w:t>
            </w:r>
            <w:r w:rsidR="00B414CC">
              <w:t>–</w:t>
            </w:r>
            <w:r>
              <w:t>ANTİEMETİKLER</w:t>
            </w:r>
            <w:r w:rsidR="00B414CC">
              <w:t>-K.VİT-ANALJEZİK PARASETEMOL-MUKOLOJİK</w:t>
            </w:r>
          </w:p>
          <w:p w:rsidR="00BD45CF" w:rsidRDefault="00BD45CF" w:rsidP="00B414CC">
            <w:pPr>
              <w:jc w:val="center"/>
            </w:pPr>
          </w:p>
        </w:tc>
        <w:tc>
          <w:tcPr>
            <w:tcW w:w="5812" w:type="dxa"/>
          </w:tcPr>
          <w:p w:rsidR="0022471A" w:rsidRDefault="0022471A" w:rsidP="00B414CC">
            <w:pPr>
              <w:jc w:val="center"/>
            </w:pPr>
          </w:p>
          <w:p w:rsidR="009D2AAD" w:rsidRDefault="009D2AAD" w:rsidP="00B414CC">
            <w:pPr>
              <w:jc w:val="center"/>
            </w:pPr>
          </w:p>
          <w:p w:rsidR="009D2AAD" w:rsidRDefault="00AA0644" w:rsidP="00B414CC">
            <w:pPr>
              <w:jc w:val="center"/>
            </w:pPr>
            <w:r>
              <w:t>ANTİHİSTAMİNİKLER-DİÜRETİKLER-ANTİSPAZMOTİKLER-PARASETAMOLLAR</w:t>
            </w:r>
            <w:r w:rsidR="00B414CC">
              <w:t>- ANALJEZİK-SERUMLAR-KORTİKOSTEROİTLER</w:t>
            </w:r>
          </w:p>
        </w:tc>
      </w:tr>
      <w:tr w:rsidR="0022471A" w:rsidTr="00BD45CF">
        <w:tc>
          <w:tcPr>
            <w:tcW w:w="4395" w:type="dxa"/>
          </w:tcPr>
          <w:p w:rsidR="0022471A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9</w:t>
            </w:r>
          </w:p>
          <w:p w:rsidR="00BD45CF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22471A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10</w:t>
            </w:r>
          </w:p>
        </w:tc>
      </w:tr>
      <w:tr w:rsidR="0022471A" w:rsidTr="00BD45CF">
        <w:tc>
          <w:tcPr>
            <w:tcW w:w="4395" w:type="dxa"/>
          </w:tcPr>
          <w:p w:rsidR="0022471A" w:rsidRDefault="0022471A" w:rsidP="00B414CC">
            <w:pPr>
              <w:jc w:val="center"/>
            </w:pPr>
          </w:p>
          <w:p w:rsidR="00BD45CF" w:rsidRDefault="00BD45CF" w:rsidP="00B414CC">
            <w:pPr>
              <w:jc w:val="center"/>
            </w:pPr>
          </w:p>
          <w:p w:rsidR="00C33674" w:rsidRDefault="00C33674" w:rsidP="00B414CC">
            <w:pPr>
              <w:jc w:val="center"/>
            </w:pPr>
            <w:r>
              <w:t>SARF MALZEMELERİ</w:t>
            </w:r>
          </w:p>
          <w:p w:rsidR="00BD45CF" w:rsidRDefault="00BD45CF" w:rsidP="00B414CC">
            <w:pPr>
              <w:jc w:val="center"/>
            </w:pPr>
          </w:p>
          <w:p w:rsidR="00BD45CF" w:rsidRDefault="00BD45CF" w:rsidP="00B414CC">
            <w:pPr>
              <w:jc w:val="center"/>
            </w:pPr>
          </w:p>
        </w:tc>
        <w:tc>
          <w:tcPr>
            <w:tcW w:w="5812" w:type="dxa"/>
          </w:tcPr>
          <w:p w:rsidR="0022471A" w:rsidRDefault="0022471A" w:rsidP="00B414CC">
            <w:pPr>
              <w:jc w:val="center"/>
            </w:pPr>
          </w:p>
          <w:p w:rsidR="009D2AAD" w:rsidRDefault="009D2AAD" w:rsidP="00B414CC">
            <w:pPr>
              <w:jc w:val="center"/>
            </w:pPr>
          </w:p>
          <w:p w:rsidR="00C33674" w:rsidRDefault="00C33674" w:rsidP="00B414CC">
            <w:pPr>
              <w:jc w:val="center"/>
            </w:pPr>
            <w:r>
              <w:t>SARF MALZEMELERİ</w:t>
            </w:r>
          </w:p>
          <w:p w:rsidR="00AA0644" w:rsidRDefault="00AA0644" w:rsidP="00B414CC">
            <w:pPr>
              <w:jc w:val="center"/>
            </w:pPr>
          </w:p>
          <w:p w:rsidR="00AA0644" w:rsidRDefault="00AA0644" w:rsidP="00B414CC">
            <w:pPr>
              <w:jc w:val="center"/>
            </w:pPr>
          </w:p>
        </w:tc>
      </w:tr>
      <w:tr w:rsidR="0022471A" w:rsidTr="00BD45CF">
        <w:tc>
          <w:tcPr>
            <w:tcW w:w="4395" w:type="dxa"/>
          </w:tcPr>
          <w:p w:rsidR="0022471A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11</w:t>
            </w:r>
          </w:p>
          <w:p w:rsidR="00BD45CF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22471A" w:rsidRPr="00BD45CF" w:rsidRDefault="00BD45CF" w:rsidP="00B414CC">
            <w:pPr>
              <w:jc w:val="center"/>
              <w:rPr>
                <w:b/>
                <w:sz w:val="24"/>
                <w:szCs w:val="24"/>
              </w:rPr>
            </w:pPr>
            <w:r w:rsidRPr="00BD45CF">
              <w:rPr>
                <w:b/>
                <w:sz w:val="24"/>
                <w:szCs w:val="24"/>
              </w:rPr>
              <w:t>RAF 12</w:t>
            </w:r>
          </w:p>
        </w:tc>
      </w:tr>
      <w:tr w:rsidR="0022471A" w:rsidTr="00C33674">
        <w:trPr>
          <w:trHeight w:val="959"/>
        </w:trPr>
        <w:tc>
          <w:tcPr>
            <w:tcW w:w="4395" w:type="dxa"/>
          </w:tcPr>
          <w:p w:rsidR="0022471A" w:rsidRDefault="0022471A" w:rsidP="00B414CC">
            <w:pPr>
              <w:jc w:val="center"/>
            </w:pPr>
          </w:p>
          <w:p w:rsidR="00C33674" w:rsidRDefault="00C33674" w:rsidP="00B414CC">
            <w:pPr>
              <w:jc w:val="center"/>
            </w:pPr>
            <w:r>
              <w:t>SARF MALZEMELERİ</w:t>
            </w:r>
          </w:p>
          <w:p w:rsidR="00BD45CF" w:rsidRDefault="00BD45CF" w:rsidP="00B414CC">
            <w:pPr>
              <w:jc w:val="center"/>
            </w:pPr>
          </w:p>
          <w:p w:rsidR="00BD45CF" w:rsidRDefault="00BD45CF" w:rsidP="00B414CC">
            <w:pPr>
              <w:jc w:val="center"/>
            </w:pPr>
          </w:p>
          <w:p w:rsidR="00BD45CF" w:rsidRDefault="00BD45CF" w:rsidP="00B414CC">
            <w:pPr>
              <w:jc w:val="center"/>
            </w:pPr>
          </w:p>
        </w:tc>
        <w:tc>
          <w:tcPr>
            <w:tcW w:w="5812" w:type="dxa"/>
          </w:tcPr>
          <w:p w:rsidR="0022471A" w:rsidRDefault="0022471A" w:rsidP="00B414CC">
            <w:pPr>
              <w:jc w:val="center"/>
            </w:pPr>
          </w:p>
          <w:p w:rsidR="00AA0644" w:rsidRDefault="00C33674" w:rsidP="00B414CC">
            <w:pPr>
              <w:jc w:val="center"/>
            </w:pPr>
            <w:r>
              <w:t>YANICI MADDELER</w:t>
            </w:r>
          </w:p>
          <w:p w:rsidR="009D2AAD" w:rsidRDefault="009D2AAD" w:rsidP="00B414CC">
            <w:pPr>
              <w:jc w:val="center"/>
            </w:pPr>
          </w:p>
        </w:tc>
      </w:tr>
      <w:tr w:rsidR="00C33674" w:rsidTr="00BD45CF">
        <w:tc>
          <w:tcPr>
            <w:tcW w:w="4395" w:type="dxa"/>
          </w:tcPr>
          <w:p w:rsidR="00C33674" w:rsidRPr="00BD45CF" w:rsidRDefault="00C33674" w:rsidP="00B414C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RAF 13</w:t>
            </w:r>
          </w:p>
          <w:p w:rsidR="00C33674" w:rsidRDefault="00C33674" w:rsidP="00B414CC">
            <w:pPr>
              <w:jc w:val="center"/>
            </w:pPr>
          </w:p>
        </w:tc>
        <w:tc>
          <w:tcPr>
            <w:tcW w:w="5812" w:type="dxa"/>
          </w:tcPr>
          <w:p w:rsidR="00C33674" w:rsidRDefault="00C33674" w:rsidP="00B414CC">
            <w:pPr>
              <w:jc w:val="center"/>
            </w:pPr>
            <w:r>
              <w:rPr>
                <w:b/>
                <w:sz w:val="24"/>
                <w:szCs w:val="24"/>
              </w:rPr>
              <w:t>RAF 14</w:t>
            </w:r>
          </w:p>
        </w:tc>
      </w:tr>
      <w:tr w:rsidR="00C33674" w:rsidTr="00BD45CF">
        <w:tc>
          <w:tcPr>
            <w:tcW w:w="4395" w:type="dxa"/>
          </w:tcPr>
          <w:p w:rsidR="00C33674" w:rsidRDefault="00C33674" w:rsidP="00B414CC">
            <w:pPr>
              <w:jc w:val="center"/>
            </w:pPr>
            <w:r>
              <w:t>SARF MALZEMELERİ</w:t>
            </w:r>
          </w:p>
          <w:p w:rsidR="00C33674" w:rsidRDefault="00C33674" w:rsidP="00B414CC">
            <w:pPr>
              <w:jc w:val="center"/>
            </w:pPr>
          </w:p>
        </w:tc>
        <w:tc>
          <w:tcPr>
            <w:tcW w:w="5812" w:type="dxa"/>
          </w:tcPr>
          <w:p w:rsidR="00C33674" w:rsidRDefault="00C33674" w:rsidP="00B414CC">
            <w:pPr>
              <w:jc w:val="center"/>
            </w:pPr>
            <w:r>
              <w:t>SARF MALZEMELERİ</w:t>
            </w:r>
          </w:p>
          <w:p w:rsidR="00C33674" w:rsidRDefault="00C33674" w:rsidP="00B414CC">
            <w:pPr>
              <w:jc w:val="center"/>
            </w:pPr>
          </w:p>
        </w:tc>
      </w:tr>
    </w:tbl>
    <w:p w:rsidR="000E3F07" w:rsidRDefault="000E3F07" w:rsidP="000E3F07">
      <w:pPr>
        <w:ind w:left="-567"/>
      </w:pPr>
    </w:p>
    <w:sectPr w:rsidR="000E3F07" w:rsidSect="005020B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0175" w:rsidRDefault="00C80175" w:rsidP="0022471A">
      <w:pPr>
        <w:spacing w:after="0" w:line="240" w:lineRule="auto"/>
      </w:pPr>
      <w:r>
        <w:separator/>
      </w:r>
    </w:p>
  </w:endnote>
  <w:endnote w:type="continuationSeparator" w:id="0">
    <w:p w:rsidR="00C80175" w:rsidRDefault="00C80175" w:rsidP="002247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0175" w:rsidRDefault="00C80175" w:rsidP="0022471A">
      <w:pPr>
        <w:spacing w:after="0" w:line="240" w:lineRule="auto"/>
      </w:pPr>
      <w:r>
        <w:separator/>
      </w:r>
    </w:p>
  </w:footnote>
  <w:footnote w:type="continuationSeparator" w:id="0">
    <w:p w:rsidR="00C80175" w:rsidRDefault="00C80175" w:rsidP="002247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632" w:type="pct"/>
      <w:tblInd w:w="-431" w:type="dxa"/>
      <w:tblLook w:val="04A0"/>
    </w:tblPr>
    <w:tblGrid>
      <w:gridCol w:w="1453"/>
      <w:gridCol w:w="1308"/>
      <w:gridCol w:w="1161"/>
      <w:gridCol w:w="1080"/>
      <w:gridCol w:w="925"/>
      <w:gridCol w:w="1195"/>
      <w:gridCol w:w="1015"/>
      <w:gridCol w:w="582"/>
      <w:gridCol w:w="1161"/>
      <w:gridCol w:w="582"/>
    </w:tblGrid>
    <w:tr w:rsidR="0022471A" w:rsidRPr="00F97F1F" w:rsidTr="00C706AF">
      <w:tc>
        <w:tcPr>
          <w:tcW w:w="695" w:type="pct"/>
          <w:vMerge w:val="restart"/>
          <w:vAlign w:val="center"/>
        </w:tcPr>
        <w:p w:rsidR="0022471A" w:rsidRDefault="0022471A" w:rsidP="0022471A">
          <w:pPr>
            <w:jc w:val="center"/>
          </w:pPr>
          <w:r w:rsidRPr="00F97F1F">
            <w:rPr>
              <w:noProof/>
              <w:lang w:eastAsia="tr-TR"/>
            </w:rPr>
            <w:drawing>
              <wp:inline distT="0" distB="0" distL="0" distR="0">
                <wp:extent cx="704850" cy="600075"/>
                <wp:effectExtent l="0" t="0" r="0" b="9525"/>
                <wp:docPr id="2" name="Resim 2" descr="C:\Users\kmnverim02\Desktop\download - Kopy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mnverim02\Desktop\download - Kopy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4850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05" w:type="pct"/>
          <w:gridSpan w:val="9"/>
          <w:vAlign w:val="center"/>
        </w:tcPr>
        <w:p w:rsidR="0022471A" w:rsidRPr="00F97F1F" w:rsidRDefault="00392C85" w:rsidP="0022471A">
          <w:pPr>
            <w:jc w:val="center"/>
            <w:rPr>
              <w:b/>
            </w:rPr>
          </w:pPr>
          <w:proofErr w:type="gramStart"/>
          <w:r>
            <w:rPr>
              <w:b/>
            </w:rPr>
            <w:t>…….</w:t>
          </w:r>
          <w:proofErr w:type="gramEnd"/>
          <w:r w:rsidR="0022471A" w:rsidRPr="00F97F1F">
            <w:rPr>
              <w:b/>
            </w:rPr>
            <w:t xml:space="preserve"> DEVLET HASTANESİ</w:t>
          </w:r>
        </w:p>
      </w:tc>
    </w:tr>
    <w:tr w:rsidR="0022471A" w:rsidRPr="00F97F1F" w:rsidTr="00C706AF">
      <w:tc>
        <w:tcPr>
          <w:tcW w:w="695" w:type="pct"/>
          <w:vMerge/>
          <w:vAlign w:val="center"/>
        </w:tcPr>
        <w:p w:rsidR="0022471A" w:rsidRDefault="0022471A" w:rsidP="0022471A">
          <w:pPr>
            <w:jc w:val="center"/>
          </w:pPr>
        </w:p>
      </w:tc>
      <w:tc>
        <w:tcPr>
          <w:tcW w:w="4305" w:type="pct"/>
          <w:gridSpan w:val="9"/>
          <w:vAlign w:val="center"/>
        </w:tcPr>
        <w:p w:rsidR="0022471A" w:rsidRPr="00F97F1F" w:rsidRDefault="0022471A" w:rsidP="0022471A">
          <w:pPr>
            <w:jc w:val="center"/>
            <w:rPr>
              <w:b/>
            </w:rPr>
          </w:pPr>
          <w:r>
            <w:rPr>
              <w:b/>
            </w:rPr>
            <w:t>ACİL SERVİS İLAÇ VE SARF MALZEME DEPOSU YERLEŞİM PLANI</w:t>
          </w:r>
        </w:p>
      </w:tc>
    </w:tr>
    <w:tr w:rsidR="0022471A" w:rsidRPr="00F97F1F" w:rsidTr="0022471A">
      <w:tc>
        <w:tcPr>
          <w:tcW w:w="695" w:type="pct"/>
          <w:vAlign w:val="center"/>
        </w:tcPr>
        <w:p w:rsidR="0022471A" w:rsidRPr="00F97F1F" w:rsidRDefault="0022471A" w:rsidP="0022471A">
          <w:pPr>
            <w:jc w:val="center"/>
            <w:rPr>
              <w:b/>
              <w:sz w:val="16"/>
              <w:szCs w:val="16"/>
            </w:rPr>
          </w:pPr>
          <w:r w:rsidRPr="00F97F1F">
            <w:rPr>
              <w:b/>
              <w:sz w:val="16"/>
              <w:szCs w:val="16"/>
            </w:rPr>
            <w:t>DOKÜMAN KODU</w:t>
          </w:r>
        </w:p>
      </w:tc>
      <w:tc>
        <w:tcPr>
          <w:tcW w:w="625" w:type="pct"/>
          <w:vAlign w:val="center"/>
        </w:tcPr>
        <w:p w:rsidR="0022471A" w:rsidRPr="00F97F1F" w:rsidRDefault="00392C85" w:rsidP="0022471A">
          <w:pPr>
            <w:jc w:val="center"/>
            <w:rPr>
              <w:b/>
              <w:sz w:val="16"/>
              <w:szCs w:val="16"/>
            </w:rPr>
          </w:pPr>
          <w:r>
            <w:rPr>
              <w:b/>
              <w:sz w:val="16"/>
              <w:szCs w:val="16"/>
            </w:rPr>
            <w:t>AS.PL</w:t>
          </w:r>
          <w:proofErr w:type="gramStart"/>
          <w:r>
            <w:rPr>
              <w:b/>
              <w:sz w:val="16"/>
              <w:szCs w:val="16"/>
            </w:rPr>
            <w:t>……</w:t>
          </w:r>
          <w:proofErr w:type="gramEnd"/>
        </w:p>
      </w:tc>
      <w:tc>
        <w:tcPr>
          <w:tcW w:w="555" w:type="pct"/>
          <w:vAlign w:val="center"/>
        </w:tcPr>
        <w:p w:rsidR="0022471A" w:rsidRPr="00F97F1F" w:rsidRDefault="0022471A" w:rsidP="0022471A">
          <w:pPr>
            <w:jc w:val="center"/>
            <w:rPr>
              <w:b/>
              <w:sz w:val="16"/>
              <w:szCs w:val="16"/>
            </w:rPr>
          </w:pPr>
          <w:proofErr w:type="gramStart"/>
          <w:r w:rsidRPr="00F97F1F">
            <w:rPr>
              <w:b/>
              <w:sz w:val="16"/>
              <w:szCs w:val="16"/>
            </w:rPr>
            <w:t>YAY.TRH</w:t>
          </w:r>
          <w:proofErr w:type="gramEnd"/>
        </w:p>
      </w:tc>
      <w:tc>
        <w:tcPr>
          <w:tcW w:w="516" w:type="pct"/>
          <w:vAlign w:val="center"/>
        </w:tcPr>
        <w:p w:rsidR="0022471A" w:rsidRPr="00F97F1F" w:rsidRDefault="00392C85" w:rsidP="0022471A">
          <w:pPr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442" w:type="pct"/>
          <w:vAlign w:val="center"/>
        </w:tcPr>
        <w:p w:rsidR="0022471A" w:rsidRPr="00F97F1F" w:rsidRDefault="0022471A" w:rsidP="0022471A">
          <w:pPr>
            <w:jc w:val="center"/>
            <w:rPr>
              <w:b/>
              <w:sz w:val="16"/>
              <w:szCs w:val="16"/>
            </w:rPr>
          </w:pPr>
          <w:proofErr w:type="gramStart"/>
          <w:r w:rsidRPr="00F97F1F">
            <w:rPr>
              <w:b/>
              <w:sz w:val="16"/>
              <w:szCs w:val="16"/>
            </w:rPr>
            <w:t>REV.TRH</w:t>
          </w:r>
          <w:proofErr w:type="gramEnd"/>
        </w:p>
      </w:tc>
      <w:tc>
        <w:tcPr>
          <w:tcW w:w="571" w:type="pct"/>
          <w:vAlign w:val="center"/>
        </w:tcPr>
        <w:p w:rsidR="0022471A" w:rsidRPr="00F97F1F" w:rsidRDefault="00392C85" w:rsidP="0022471A">
          <w:pPr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485" w:type="pct"/>
          <w:vAlign w:val="center"/>
        </w:tcPr>
        <w:p w:rsidR="0022471A" w:rsidRPr="00F97F1F" w:rsidRDefault="0022471A" w:rsidP="0022471A">
          <w:pPr>
            <w:jc w:val="center"/>
            <w:rPr>
              <w:b/>
              <w:sz w:val="16"/>
              <w:szCs w:val="16"/>
            </w:rPr>
          </w:pPr>
          <w:proofErr w:type="gramStart"/>
          <w:r w:rsidRPr="00F97F1F">
            <w:rPr>
              <w:b/>
              <w:sz w:val="16"/>
              <w:szCs w:val="16"/>
            </w:rPr>
            <w:t>REV.NO</w:t>
          </w:r>
          <w:proofErr w:type="gramEnd"/>
        </w:p>
      </w:tc>
      <w:tc>
        <w:tcPr>
          <w:tcW w:w="278" w:type="pct"/>
          <w:vAlign w:val="center"/>
        </w:tcPr>
        <w:p w:rsidR="0022471A" w:rsidRPr="00F97F1F" w:rsidRDefault="00392C85" w:rsidP="0022471A">
          <w:pPr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</w:t>
          </w:r>
          <w:proofErr w:type="gramEnd"/>
        </w:p>
      </w:tc>
      <w:tc>
        <w:tcPr>
          <w:tcW w:w="555" w:type="pct"/>
          <w:vAlign w:val="center"/>
        </w:tcPr>
        <w:p w:rsidR="0022471A" w:rsidRPr="00F97F1F" w:rsidRDefault="0022471A" w:rsidP="0022471A">
          <w:pPr>
            <w:jc w:val="center"/>
            <w:rPr>
              <w:b/>
              <w:sz w:val="16"/>
              <w:szCs w:val="16"/>
            </w:rPr>
          </w:pPr>
          <w:r w:rsidRPr="00F97F1F">
            <w:rPr>
              <w:b/>
              <w:sz w:val="16"/>
              <w:szCs w:val="16"/>
            </w:rPr>
            <w:t>SAYFA NO</w:t>
          </w:r>
        </w:p>
      </w:tc>
      <w:tc>
        <w:tcPr>
          <w:tcW w:w="278" w:type="pct"/>
          <w:vAlign w:val="center"/>
        </w:tcPr>
        <w:p w:rsidR="0022471A" w:rsidRDefault="0022471A" w:rsidP="0022471A">
          <w:pPr>
            <w:rPr>
              <w:b/>
              <w:sz w:val="16"/>
              <w:szCs w:val="16"/>
            </w:rPr>
          </w:pPr>
          <w:r w:rsidRPr="00F97F1F">
            <w:rPr>
              <w:b/>
              <w:sz w:val="16"/>
              <w:szCs w:val="16"/>
            </w:rPr>
            <w:t>1</w:t>
          </w:r>
        </w:p>
        <w:p w:rsidR="0022471A" w:rsidRPr="00F97F1F" w:rsidRDefault="0022471A" w:rsidP="0022471A">
          <w:pPr>
            <w:jc w:val="center"/>
            <w:rPr>
              <w:b/>
              <w:sz w:val="16"/>
              <w:szCs w:val="16"/>
            </w:rPr>
          </w:pPr>
        </w:p>
      </w:tc>
    </w:tr>
  </w:tbl>
  <w:p w:rsidR="0022471A" w:rsidRDefault="0022471A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44507F"/>
    <w:rsid w:val="00021945"/>
    <w:rsid w:val="00040EE9"/>
    <w:rsid w:val="000E3F07"/>
    <w:rsid w:val="0022471A"/>
    <w:rsid w:val="00392C85"/>
    <w:rsid w:val="0044507F"/>
    <w:rsid w:val="005020BA"/>
    <w:rsid w:val="009D2AAD"/>
    <w:rsid w:val="00AA0644"/>
    <w:rsid w:val="00AF4BED"/>
    <w:rsid w:val="00B414CC"/>
    <w:rsid w:val="00BD45CF"/>
    <w:rsid w:val="00C33674"/>
    <w:rsid w:val="00C80175"/>
    <w:rsid w:val="00DF0BC6"/>
    <w:rsid w:val="00E67DBE"/>
    <w:rsid w:val="00E753A1"/>
    <w:rsid w:val="00F13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3F0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E3F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2247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2471A"/>
  </w:style>
  <w:style w:type="paragraph" w:styleId="Altbilgi">
    <w:name w:val="footer"/>
    <w:basedOn w:val="Normal"/>
    <w:link w:val="AltbilgiChar"/>
    <w:uiPriority w:val="99"/>
    <w:unhideWhenUsed/>
    <w:rsid w:val="002247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2471A"/>
  </w:style>
  <w:style w:type="paragraph" w:styleId="BalonMetni">
    <w:name w:val="Balloon Text"/>
    <w:basedOn w:val="Normal"/>
    <w:link w:val="BalonMetniChar"/>
    <w:uiPriority w:val="99"/>
    <w:semiHidden/>
    <w:unhideWhenUsed/>
    <w:rsid w:val="00F13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136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8</cp:revision>
  <cp:lastPrinted>2022-01-12T08:22:00Z</cp:lastPrinted>
  <dcterms:created xsi:type="dcterms:W3CDTF">2020-09-25T12:15:00Z</dcterms:created>
  <dcterms:modified xsi:type="dcterms:W3CDTF">2025-02-21T06:18:00Z</dcterms:modified>
</cp:coreProperties>
</file>