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header18.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17.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712" w:rsidRPr="00F66712" w:rsidRDefault="00F66712" w:rsidP="003E434A">
      <w:pPr>
        <w:spacing w:line="240" w:lineRule="auto"/>
        <w:jc w:val="both"/>
        <w:rPr>
          <w:rFonts w:ascii="Times New Roman" w:hAnsi="Times New Roman" w:cs="Times New Roman"/>
          <w:sz w:val="24"/>
          <w:szCs w:val="24"/>
        </w:rPr>
      </w:pPr>
      <w:r w:rsidRPr="00F66712">
        <w:rPr>
          <w:rFonts w:ascii="Times New Roman" w:hAnsi="Times New Roman" w:cs="Times New Roman"/>
          <w:b/>
          <w:bCs/>
          <w:sz w:val="24"/>
          <w:szCs w:val="24"/>
        </w:rPr>
        <w:t>1.AMAÇ:</w:t>
      </w:r>
      <w:r w:rsidRPr="00F66712">
        <w:rPr>
          <w:rFonts w:ascii="Times New Roman" w:hAnsi="Times New Roman" w:cs="Times New Roman"/>
          <w:sz w:val="24"/>
          <w:szCs w:val="24"/>
        </w:rPr>
        <w:t xml:space="preserve"> Prosedürün amacı, sağlık hizmet sunucularında, hastaya doğru tanı konulmasını sağlamak ve test sonuçlarının klinik yararlılığını arttırmak amacı ile tıbbi laboratuvarlardan gereksiz</w:t>
      </w:r>
      <w:r>
        <w:rPr>
          <w:rFonts w:ascii="Times New Roman" w:hAnsi="Times New Roman" w:cs="Times New Roman"/>
          <w:sz w:val="24"/>
          <w:szCs w:val="24"/>
        </w:rPr>
        <w:t xml:space="preserve"> </w:t>
      </w:r>
      <w:r w:rsidRPr="00F66712">
        <w:rPr>
          <w:rFonts w:ascii="Times New Roman" w:hAnsi="Times New Roman" w:cs="Times New Roman"/>
          <w:sz w:val="24"/>
          <w:szCs w:val="24"/>
        </w:rPr>
        <w:t>istenen test sayısını azalt</w:t>
      </w:r>
      <w:r w:rsidRPr="00F66712">
        <w:rPr>
          <w:rFonts w:ascii="Times New Roman" w:hAnsi="Times New Roman" w:cs="Times New Roman"/>
          <w:sz w:val="24"/>
          <w:szCs w:val="24"/>
        </w:rPr>
        <w:t>ı</w:t>
      </w:r>
      <w:r w:rsidRPr="00F66712">
        <w:rPr>
          <w:rFonts w:ascii="Times New Roman" w:hAnsi="Times New Roman" w:cs="Times New Roman"/>
          <w:sz w:val="24"/>
          <w:szCs w:val="24"/>
        </w:rPr>
        <w:t>cı faaliyetleri düzenlemektir</w:t>
      </w:r>
      <w:r>
        <w:rPr>
          <w:rFonts w:ascii="Times New Roman" w:hAnsi="Times New Roman" w:cs="Times New Roman"/>
          <w:sz w:val="24"/>
          <w:szCs w:val="24"/>
        </w:rPr>
        <w:t>.</w:t>
      </w:r>
    </w:p>
    <w:p w:rsidR="00F66712" w:rsidRPr="00F66712" w:rsidRDefault="00F66712" w:rsidP="003E434A">
      <w:pPr>
        <w:spacing w:line="240" w:lineRule="auto"/>
        <w:jc w:val="both"/>
        <w:rPr>
          <w:rFonts w:ascii="Times New Roman" w:hAnsi="Times New Roman" w:cs="Times New Roman"/>
          <w:sz w:val="24"/>
          <w:szCs w:val="24"/>
        </w:rPr>
      </w:pPr>
      <w:r w:rsidRPr="00F66712">
        <w:rPr>
          <w:rFonts w:ascii="Times New Roman" w:hAnsi="Times New Roman" w:cs="Times New Roman"/>
          <w:b/>
          <w:bCs/>
          <w:sz w:val="24"/>
          <w:szCs w:val="24"/>
        </w:rPr>
        <w:t>2.KAPSAM:</w:t>
      </w:r>
      <w:r w:rsidRPr="00F66712">
        <w:rPr>
          <w:rFonts w:ascii="Times New Roman" w:hAnsi="Times New Roman" w:cs="Times New Roman"/>
          <w:sz w:val="24"/>
          <w:szCs w:val="24"/>
        </w:rPr>
        <w:t xml:space="preserve"> </w:t>
      </w:r>
      <w:r w:rsidR="007B2F24">
        <w:rPr>
          <w:rFonts w:ascii="Times New Roman" w:hAnsi="Times New Roman" w:cs="Times New Roman"/>
          <w:sz w:val="24"/>
          <w:szCs w:val="24"/>
        </w:rPr>
        <w:t>………</w:t>
      </w:r>
      <w:r w:rsidRPr="00F66712">
        <w:rPr>
          <w:rFonts w:ascii="Times New Roman" w:hAnsi="Times New Roman" w:cs="Times New Roman"/>
          <w:sz w:val="24"/>
          <w:szCs w:val="24"/>
        </w:rPr>
        <w:t xml:space="preserve"> Devlet Hastanesini kapsar</w:t>
      </w:r>
    </w:p>
    <w:p w:rsidR="00F66712" w:rsidRPr="00F66712" w:rsidRDefault="00F66712" w:rsidP="003E434A">
      <w:pPr>
        <w:spacing w:line="240" w:lineRule="auto"/>
        <w:jc w:val="both"/>
        <w:rPr>
          <w:rFonts w:ascii="Times New Roman" w:hAnsi="Times New Roman" w:cs="Times New Roman"/>
          <w:b/>
          <w:bCs/>
          <w:sz w:val="24"/>
          <w:szCs w:val="24"/>
        </w:rPr>
      </w:pPr>
      <w:r w:rsidRPr="00F66712">
        <w:rPr>
          <w:rFonts w:ascii="Times New Roman" w:hAnsi="Times New Roman" w:cs="Times New Roman"/>
          <w:b/>
          <w:bCs/>
          <w:sz w:val="24"/>
          <w:szCs w:val="24"/>
        </w:rPr>
        <w:t>3.KISALTMALAR:</w:t>
      </w:r>
    </w:p>
    <w:p w:rsidR="00F66712" w:rsidRPr="00F66712" w:rsidRDefault="00F66712" w:rsidP="003E434A">
      <w:pPr>
        <w:spacing w:line="240" w:lineRule="auto"/>
        <w:jc w:val="both"/>
        <w:rPr>
          <w:rFonts w:ascii="Times New Roman" w:hAnsi="Times New Roman" w:cs="Times New Roman"/>
          <w:b/>
          <w:bCs/>
          <w:sz w:val="24"/>
          <w:szCs w:val="24"/>
        </w:rPr>
      </w:pPr>
      <w:r w:rsidRPr="00F66712">
        <w:rPr>
          <w:rFonts w:ascii="Times New Roman" w:hAnsi="Times New Roman" w:cs="Times New Roman"/>
          <w:b/>
          <w:bCs/>
          <w:sz w:val="24"/>
          <w:szCs w:val="24"/>
        </w:rPr>
        <w:t>4.TANIMLAR:</w:t>
      </w:r>
    </w:p>
    <w:p w:rsidR="00F66712" w:rsidRDefault="00F66712" w:rsidP="003E434A">
      <w:pPr>
        <w:spacing w:line="240" w:lineRule="auto"/>
        <w:jc w:val="both"/>
        <w:rPr>
          <w:rFonts w:ascii="Times New Roman" w:hAnsi="Times New Roman" w:cs="Times New Roman"/>
          <w:sz w:val="24"/>
          <w:szCs w:val="24"/>
        </w:rPr>
      </w:pPr>
      <w:r w:rsidRPr="00F66712">
        <w:rPr>
          <w:rFonts w:ascii="Times New Roman" w:hAnsi="Times New Roman" w:cs="Times New Roman"/>
          <w:b/>
          <w:bCs/>
          <w:sz w:val="24"/>
          <w:szCs w:val="24"/>
        </w:rPr>
        <w:t>5.SORUMLULAR:</w:t>
      </w:r>
      <w:r w:rsidRPr="00F66712">
        <w:rPr>
          <w:rFonts w:ascii="Times New Roman" w:hAnsi="Times New Roman" w:cs="Times New Roman"/>
          <w:sz w:val="24"/>
          <w:szCs w:val="24"/>
        </w:rPr>
        <w:t xml:space="preserve"> Tüm hekimler ve laboratu</w:t>
      </w:r>
      <w:r w:rsidR="00503F9F">
        <w:rPr>
          <w:rFonts w:ascii="Times New Roman" w:hAnsi="Times New Roman" w:cs="Times New Roman"/>
          <w:sz w:val="24"/>
          <w:szCs w:val="24"/>
        </w:rPr>
        <w:t>v</w:t>
      </w:r>
      <w:r w:rsidRPr="00F66712">
        <w:rPr>
          <w:rFonts w:ascii="Times New Roman" w:hAnsi="Times New Roman" w:cs="Times New Roman"/>
          <w:sz w:val="24"/>
          <w:szCs w:val="24"/>
        </w:rPr>
        <w:t xml:space="preserve">ar çalışanları </w:t>
      </w:r>
    </w:p>
    <w:p w:rsidR="00F66712" w:rsidRPr="00F66712" w:rsidRDefault="00F66712" w:rsidP="003E434A">
      <w:pPr>
        <w:spacing w:line="240" w:lineRule="auto"/>
        <w:jc w:val="both"/>
        <w:rPr>
          <w:rFonts w:ascii="Times New Roman" w:hAnsi="Times New Roman" w:cs="Times New Roman"/>
          <w:b/>
          <w:bCs/>
          <w:sz w:val="24"/>
          <w:szCs w:val="24"/>
        </w:rPr>
      </w:pPr>
      <w:r w:rsidRPr="00F66712">
        <w:rPr>
          <w:rFonts w:ascii="Times New Roman" w:hAnsi="Times New Roman" w:cs="Times New Roman"/>
          <w:b/>
          <w:bCs/>
          <w:sz w:val="24"/>
          <w:szCs w:val="24"/>
        </w:rPr>
        <w:t>6.FAALİYET AKIŞI:</w:t>
      </w:r>
    </w:p>
    <w:p w:rsidR="00F66712" w:rsidRPr="00F66712" w:rsidRDefault="00F66712" w:rsidP="003E434A">
      <w:pPr>
        <w:spacing w:line="240" w:lineRule="auto"/>
        <w:ind w:firstLine="708"/>
        <w:jc w:val="both"/>
        <w:rPr>
          <w:rFonts w:ascii="Times New Roman" w:hAnsi="Times New Roman" w:cs="Times New Roman"/>
          <w:sz w:val="24"/>
          <w:szCs w:val="24"/>
        </w:rPr>
      </w:pPr>
      <w:r w:rsidRPr="00F66712">
        <w:rPr>
          <w:rFonts w:ascii="Times New Roman" w:hAnsi="Times New Roman" w:cs="Times New Roman"/>
          <w:sz w:val="24"/>
          <w:szCs w:val="24"/>
        </w:rPr>
        <w:t>T</w:t>
      </w:r>
      <w:r>
        <w:rPr>
          <w:rFonts w:ascii="Times New Roman" w:hAnsi="Times New Roman" w:cs="Times New Roman"/>
          <w:sz w:val="24"/>
          <w:szCs w:val="24"/>
        </w:rPr>
        <w:t>ı</w:t>
      </w:r>
      <w:r w:rsidRPr="00F66712">
        <w:rPr>
          <w:rFonts w:ascii="Times New Roman" w:hAnsi="Times New Roman" w:cs="Times New Roman"/>
          <w:sz w:val="24"/>
          <w:szCs w:val="24"/>
        </w:rPr>
        <w:t>bbi Laboratuvar uzmanları, Sağlık kurumları sistemlerinden HBYS ve LBYS firma yetkilileri, k</w:t>
      </w:r>
      <w:r w:rsidRPr="00F66712">
        <w:rPr>
          <w:rFonts w:ascii="Times New Roman" w:hAnsi="Times New Roman" w:cs="Times New Roman"/>
          <w:sz w:val="24"/>
          <w:szCs w:val="24"/>
        </w:rPr>
        <w:t>u</w:t>
      </w:r>
      <w:r w:rsidRPr="00F66712">
        <w:rPr>
          <w:rFonts w:ascii="Times New Roman" w:hAnsi="Times New Roman" w:cs="Times New Roman"/>
          <w:sz w:val="24"/>
          <w:szCs w:val="24"/>
        </w:rPr>
        <w:t>rumların bilgi işlemden sorumlu yöneticileri ve bilgi işlem personellerinin katılımı ile başkanlık bazlı altı ot</w:t>
      </w:r>
      <w:r w:rsidRPr="00F66712">
        <w:rPr>
          <w:rFonts w:ascii="Times New Roman" w:hAnsi="Times New Roman" w:cs="Times New Roman"/>
          <w:sz w:val="24"/>
          <w:szCs w:val="24"/>
        </w:rPr>
        <w:t>u</w:t>
      </w:r>
      <w:r w:rsidRPr="00F66712">
        <w:rPr>
          <w:rFonts w:ascii="Times New Roman" w:hAnsi="Times New Roman" w:cs="Times New Roman"/>
          <w:sz w:val="24"/>
          <w:szCs w:val="24"/>
        </w:rPr>
        <w:t>rum ile grup toplantıları yapılarak sağlanmıştır. Bu toplantılarda akılcı laboratuvar kullanımı projesi ile ilgili yazılım tarafında yapılabilecek geliştirmeler üzerine değerlendirilmeler yapılmış, personellerin izleyeceği yol haritası belirlenmiş ve kapsam dahilinde prosedürlerin eksikliği üzerine tamamlayıcı etkenler konuşulmuştur. Akılcı Laboratuvar Kullanımı Projesi kapsamında ele alınan konu başlıkları ve detayları aşağıda</w:t>
      </w:r>
      <w:r>
        <w:rPr>
          <w:rFonts w:ascii="Times New Roman" w:hAnsi="Times New Roman" w:cs="Times New Roman"/>
          <w:sz w:val="24"/>
          <w:szCs w:val="24"/>
        </w:rPr>
        <w:t xml:space="preserve"> </w:t>
      </w:r>
      <w:r w:rsidRPr="00F66712">
        <w:rPr>
          <w:rFonts w:ascii="Times New Roman" w:hAnsi="Times New Roman" w:cs="Times New Roman"/>
          <w:sz w:val="24"/>
          <w:szCs w:val="24"/>
        </w:rPr>
        <w:t>sıralanmıştır.</w:t>
      </w:r>
    </w:p>
    <w:p w:rsidR="00F66712" w:rsidRPr="003E434A" w:rsidRDefault="00F66712" w:rsidP="003E434A">
      <w:pPr>
        <w:spacing w:line="240" w:lineRule="auto"/>
        <w:jc w:val="both"/>
        <w:rPr>
          <w:rFonts w:ascii="Times New Roman" w:hAnsi="Times New Roman" w:cs="Times New Roman"/>
          <w:b/>
          <w:bCs/>
          <w:sz w:val="24"/>
          <w:szCs w:val="24"/>
        </w:rPr>
      </w:pPr>
      <w:r w:rsidRPr="003E434A">
        <w:rPr>
          <w:rFonts w:ascii="Times New Roman" w:hAnsi="Times New Roman" w:cs="Times New Roman"/>
          <w:b/>
          <w:bCs/>
          <w:sz w:val="24"/>
          <w:szCs w:val="24"/>
        </w:rPr>
        <w:t>AKILCI TEST İSTEMİ PROSEDÜRÜ</w:t>
      </w:r>
    </w:p>
    <w:p w:rsidR="00F66712" w:rsidRPr="00F66712" w:rsidRDefault="00F66712" w:rsidP="003E434A">
      <w:pPr>
        <w:spacing w:line="240" w:lineRule="auto"/>
        <w:ind w:firstLine="708"/>
        <w:jc w:val="both"/>
        <w:rPr>
          <w:rFonts w:ascii="Times New Roman" w:hAnsi="Times New Roman" w:cs="Times New Roman"/>
          <w:sz w:val="24"/>
          <w:szCs w:val="24"/>
        </w:rPr>
      </w:pPr>
      <w:r w:rsidRPr="003E434A">
        <w:rPr>
          <w:rFonts w:ascii="Times New Roman" w:hAnsi="Times New Roman" w:cs="Times New Roman"/>
          <w:sz w:val="24"/>
          <w:szCs w:val="24"/>
          <w:u w:val="single"/>
        </w:rPr>
        <w:t>Amaç:</w:t>
      </w:r>
      <w:r w:rsidRPr="00F66712">
        <w:rPr>
          <w:rFonts w:ascii="Times New Roman" w:hAnsi="Times New Roman" w:cs="Times New Roman"/>
          <w:sz w:val="24"/>
          <w:szCs w:val="24"/>
        </w:rPr>
        <w:t xml:space="preserve"> Kapsam Prosedürün amacı, sağlık hizmet sunucularında, hastaya doğru tanı konulmasını sa</w:t>
      </w:r>
      <w:r w:rsidRPr="00F66712">
        <w:rPr>
          <w:rFonts w:ascii="Times New Roman" w:hAnsi="Times New Roman" w:cs="Times New Roman"/>
          <w:sz w:val="24"/>
          <w:szCs w:val="24"/>
        </w:rPr>
        <w:t>ğ</w:t>
      </w:r>
      <w:r w:rsidRPr="00F66712">
        <w:rPr>
          <w:rFonts w:ascii="Times New Roman" w:hAnsi="Times New Roman" w:cs="Times New Roman"/>
          <w:sz w:val="24"/>
          <w:szCs w:val="24"/>
        </w:rPr>
        <w:t>lamak ve test sonuçlarının klinik yararlılığını arttırmak amacı ile tıbbi laboratuvarlardan gereksiz istenen test sayısını azaltıcı faaliyetleri düzenlemektir.</w:t>
      </w:r>
    </w:p>
    <w:p w:rsidR="00F66712" w:rsidRPr="00F66712" w:rsidRDefault="00F66712" w:rsidP="003E434A">
      <w:pPr>
        <w:spacing w:line="240" w:lineRule="auto"/>
        <w:ind w:firstLine="708"/>
        <w:jc w:val="both"/>
        <w:rPr>
          <w:rFonts w:ascii="Times New Roman" w:hAnsi="Times New Roman" w:cs="Times New Roman"/>
          <w:sz w:val="24"/>
          <w:szCs w:val="24"/>
        </w:rPr>
      </w:pPr>
      <w:r w:rsidRPr="003E434A">
        <w:rPr>
          <w:rFonts w:ascii="Times New Roman" w:hAnsi="Times New Roman" w:cs="Times New Roman"/>
          <w:sz w:val="24"/>
          <w:szCs w:val="24"/>
          <w:u w:val="single"/>
        </w:rPr>
        <w:t>Kapsam:</w:t>
      </w:r>
      <w:r w:rsidRPr="00F66712">
        <w:rPr>
          <w:rFonts w:ascii="Times New Roman" w:hAnsi="Times New Roman" w:cs="Times New Roman"/>
          <w:sz w:val="24"/>
          <w:szCs w:val="24"/>
        </w:rPr>
        <w:t xml:space="preserve"> Sağlık hizmet sunucularındaki acil ve yoğun bakım üniteleri dışındaki birimlerden istenen test istemlerini kapsar.</w:t>
      </w:r>
    </w:p>
    <w:p w:rsidR="00F66712" w:rsidRPr="003E434A" w:rsidRDefault="00F66712" w:rsidP="003E434A">
      <w:pPr>
        <w:spacing w:line="240" w:lineRule="auto"/>
        <w:ind w:firstLine="708"/>
        <w:jc w:val="both"/>
        <w:rPr>
          <w:rFonts w:ascii="Times New Roman" w:hAnsi="Times New Roman" w:cs="Times New Roman"/>
          <w:sz w:val="24"/>
          <w:szCs w:val="24"/>
          <w:u w:val="single"/>
        </w:rPr>
      </w:pPr>
      <w:r w:rsidRPr="003E434A">
        <w:rPr>
          <w:rFonts w:ascii="Times New Roman" w:hAnsi="Times New Roman" w:cs="Times New Roman"/>
          <w:sz w:val="24"/>
          <w:szCs w:val="24"/>
          <w:u w:val="single"/>
        </w:rPr>
        <w:t>Tanımlar:</w:t>
      </w:r>
    </w:p>
    <w:p w:rsidR="00F66712" w:rsidRPr="00F66712" w:rsidRDefault="00F66712" w:rsidP="003E434A">
      <w:pPr>
        <w:spacing w:line="240" w:lineRule="auto"/>
        <w:ind w:firstLine="708"/>
        <w:jc w:val="both"/>
        <w:rPr>
          <w:rFonts w:ascii="Times New Roman" w:hAnsi="Times New Roman" w:cs="Times New Roman"/>
          <w:sz w:val="24"/>
          <w:szCs w:val="24"/>
        </w:rPr>
      </w:pPr>
      <w:r w:rsidRPr="003E434A">
        <w:rPr>
          <w:rFonts w:ascii="Times New Roman" w:hAnsi="Times New Roman" w:cs="Times New Roman"/>
          <w:b/>
          <w:bCs/>
          <w:sz w:val="24"/>
          <w:szCs w:val="24"/>
        </w:rPr>
        <w:t>Test İstemi Uyarı Sistemi:</w:t>
      </w:r>
      <w:r w:rsidRPr="00F66712">
        <w:rPr>
          <w:rFonts w:ascii="Times New Roman" w:hAnsi="Times New Roman" w:cs="Times New Roman"/>
          <w:sz w:val="24"/>
          <w:szCs w:val="24"/>
        </w:rPr>
        <w:t xml:space="preserve"> Belirlenen süreler içerisinde </w:t>
      </w:r>
      <w:proofErr w:type="spellStart"/>
      <w:r w:rsidRPr="00F66712">
        <w:rPr>
          <w:rFonts w:ascii="Times New Roman" w:hAnsi="Times New Roman" w:cs="Times New Roman"/>
          <w:sz w:val="24"/>
          <w:szCs w:val="24"/>
        </w:rPr>
        <w:t>klinisyen</w:t>
      </w:r>
      <w:proofErr w:type="spellEnd"/>
      <w:r w:rsidRPr="00F66712">
        <w:rPr>
          <w:rFonts w:ascii="Times New Roman" w:hAnsi="Times New Roman" w:cs="Times New Roman"/>
          <w:sz w:val="24"/>
          <w:szCs w:val="24"/>
        </w:rPr>
        <w:t xml:space="preserve"> tarafından yapılabilecek gereksiz test istemini azaltmak amaçlı kullanılan uyarı sistemidir.</w:t>
      </w:r>
    </w:p>
    <w:p w:rsidR="00F66712" w:rsidRPr="00F66712" w:rsidRDefault="00F66712" w:rsidP="003E434A">
      <w:pPr>
        <w:spacing w:line="240" w:lineRule="auto"/>
        <w:ind w:firstLine="708"/>
        <w:jc w:val="both"/>
        <w:rPr>
          <w:rFonts w:ascii="Times New Roman" w:hAnsi="Times New Roman" w:cs="Times New Roman"/>
          <w:sz w:val="24"/>
          <w:szCs w:val="24"/>
        </w:rPr>
      </w:pPr>
      <w:r w:rsidRPr="003E434A">
        <w:rPr>
          <w:rFonts w:ascii="Times New Roman" w:hAnsi="Times New Roman" w:cs="Times New Roman"/>
          <w:b/>
          <w:bCs/>
          <w:sz w:val="24"/>
          <w:szCs w:val="24"/>
        </w:rPr>
        <w:t>Test İstem Periyodu Listesi:</w:t>
      </w:r>
      <w:r w:rsidRPr="00F66712">
        <w:rPr>
          <w:rFonts w:ascii="Times New Roman" w:hAnsi="Times New Roman" w:cs="Times New Roman"/>
          <w:sz w:val="24"/>
          <w:szCs w:val="24"/>
        </w:rPr>
        <w:t xml:space="preserve"> Hastadan bir testin istenmesinden sonra aynı testin yeniden istenebilm</w:t>
      </w:r>
      <w:r w:rsidRPr="00F66712">
        <w:rPr>
          <w:rFonts w:ascii="Times New Roman" w:hAnsi="Times New Roman" w:cs="Times New Roman"/>
          <w:sz w:val="24"/>
          <w:szCs w:val="24"/>
        </w:rPr>
        <w:t>e</w:t>
      </w:r>
      <w:r w:rsidRPr="00F66712">
        <w:rPr>
          <w:rFonts w:ascii="Times New Roman" w:hAnsi="Times New Roman" w:cs="Times New Roman"/>
          <w:sz w:val="24"/>
          <w:szCs w:val="24"/>
        </w:rPr>
        <w:t>si için önerilen süreyi tanımlayan, Bakanlıkça oluşturulmuş listedir.</w:t>
      </w:r>
    </w:p>
    <w:p w:rsidR="00527FA9" w:rsidRDefault="00F66712">
      <w:pPr>
        <w:rPr>
          <w:rFonts w:ascii="Times New Roman" w:hAnsi="Times New Roman" w:cs="Times New Roman"/>
          <w:sz w:val="24"/>
          <w:szCs w:val="24"/>
        </w:rPr>
      </w:pPr>
      <w:r w:rsidRPr="003E434A">
        <w:rPr>
          <w:rFonts w:ascii="Times New Roman" w:hAnsi="Times New Roman" w:cs="Times New Roman"/>
          <w:sz w:val="24"/>
          <w:szCs w:val="24"/>
          <w:u w:val="single"/>
        </w:rPr>
        <w:t>Akılcı Test İstemi Aşamaları:</w:t>
      </w:r>
      <w:r w:rsidRPr="00F66712">
        <w:rPr>
          <w:rFonts w:ascii="Times New Roman" w:hAnsi="Times New Roman" w:cs="Times New Roman"/>
          <w:sz w:val="24"/>
          <w:szCs w:val="24"/>
        </w:rPr>
        <w:t xml:space="preserve"> Sağlık Bilgi Yönetim Sistemi (SBYS) veya hasta test istemi hizmetini ve sonu</w:t>
      </w:r>
      <w:r w:rsidRPr="00F66712">
        <w:rPr>
          <w:rFonts w:ascii="Times New Roman" w:hAnsi="Times New Roman" w:cs="Times New Roman"/>
          <w:sz w:val="24"/>
          <w:szCs w:val="24"/>
        </w:rPr>
        <w:t>ç</w:t>
      </w:r>
      <w:r w:rsidRPr="00F66712">
        <w:rPr>
          <w:rFonts w:ascii="Times New Roman" w:hAnsi="Times New Roman" w:cs="Times New Roman"/>
          <w:sz w:val="24"/>
          <w:szCs w:val="24"/>
        </w:rPr>
        <w:t>larını hekime sunmakla yükümlü bilgi yönetim sistemi kapsamındaki test isteme sayfası, her test için bir ha</w:t>
      </w:r>
      <w:r w:rsidRPr="00F66712">
        <w:rPr>
          <w:rFonts w:ascii="Times New Roman" w:hAnsi="Times New Roman" w:cs="Times New Roman"/>
          <w:sz w:val="24"/>
          <w:szCs w:val="24"/>
        </w:rPr>
        <w:t>s</w:t>
      </w:r>
      <w:r w:rsidRPr="00F66712">
        <w:rPr>
          <w:rFonts w:ascii="Times New Roman" w:hAnsi="Times New Roman" w:cs="Times New Roman"/>
          <w:sz w:val="24"/>
          <w:szCs w:val="24"/>
        </w:rPr>
        <w:t xml:space="preserve">taya ait geçmiş en az son iki test sonucunu </w:t>
      </w:r>
      <w:proofErr w:type="spellStart"/>
      <w:r w:rsidRPr="00F66712">
        <w:rPr>
          <w:rFonts w:ascii="Times New Roman" w:hAnsi="Times New Roman" w:cs="Times New Roman"/>
          <w:sz w:val="24"/>
          <w:szCs w:val="24"/>
        </w:rPr>
        <w:t>klinisyenin</w:t>
      </w:r>
      <w:proofErr w:type="spellEnd"/>
      <w:r w:rsidRPr="00F66712">
        <w:rPr>
          <w:rFonts w:ascii="Times New Roman" w:hAnsi="Times New Roman" w:cs="Times New Roman"/>
          <w:sz w:val="24"/>
          <w:szCs w:val="24"/>
        </w:rPr>
        <w:t xml:space="preserve"> tek bir tıklama ile görebilmesine olanak verecek biçi</w:t>
      </w:r>
      <w:r w:rsidRPr="00F66712">
        <w:rPr>
          <w:rFonts w:ascii="Times New Roman" w:hAnsi="Times New Roman" w:cs="Times New Roman"/>
          <w:sz w:val="24"/>
          <w:szCs w:val="24"/>
        </w:rPr>
        <w:t>m</w:t>
      </w:r>
      <w:r w:rsidRPr="00F66712">
        <w:rPr>
          <w:rFonts w:ascii="Times New Roman" w:hAnsi="Times New Roman" w:cs="Times New Roman"/>
          <w:sz w:val="24"/>
          <w:szCs w:val="24"/>
        </w:rPr>
        <w:t xml:space="preserve">de düzenlenir. </w:t>
      </w:r>
      <w:proofErr w:type="spellStart"/>
      <w:r w:rsidRPr="00F66712">
        <w:rPr>
          <w:rFonts w:ascii="Times New Roman" w:hAnsi="Times New Roman" w:cs="Times New Roman"/>
          <w:sz w:val="24"/>
          <w:szCs w:val="24"/>
        </w:rPr>
        <w:t>Klinisyenin</w:t>
      </w:r>
      <w:proofErr w:type="spellEnd"/>
      <w:r w:rsidRPr="00F66712">
        <w:rPr>
          <w:rFonts w:ascii="Times New Roman" w:hAnsi="Times New Roman" w:cs="Times New Roman"/>
          <w:sz w:val="24"/>
          <w:szCs w:val="24"/>
        </w:rPr>
        <w:t xml:space="preserve"> bir test için, ek-l'de yer alan "Tıbbi Biyokimya Grubu Akılcı </w:t>
      </w:r>
      <w:proofErr w:type="spellStart"/>
      <w:r w:rsidRPr="00F66712">
        <w:rPr>
          <w:rFonts w:ascii="Times New Roman" w:hAnsi="Times New Roman" w:cs="Times New Roman"/>
          <w:sz w:val="24"/>
          <w:szCs w:val="24"/>
        </w:rPr>
        <w:t>Testİstemi</w:t>
      </w:r>
      <w:proofErr w:type="spellEnd"/>
      <w:r w:rsidRPr="00F66712">
        <w:rPr>
          <w:rFonts w:ascii="Times New Roman" w:hAnsi="Times New Roman" w:cs="Times New Roman"/>
          <w:sz w:val="24"/>
          <w:szCs w:val="24"/>
        </w:rPr>
        <w:t xml:space="preserve"> </w:t>
      </w:r>
      <w:proofErr w:type="spellStart"/>
      <w:r w:rsidRPr="00F66712">
        <w:rPr>
          <w:rFonts w:ascii="Times New Roman" w:hAnsi="Times New Roman" w:cs="Times New Roman"/>
          <w:sz w:val="24"/>
          <w:szCs w:val="24"/>
        </w:rPr>
        <w:t>listesi'ndeki</w:t>
      </w:r>
      <w:proofErr w:type="spellEnd"/>
      <w:r w:rsidRPr="00F66712">
        <w:rPr>
          <w:rFonts w:ascii="Times New Roman" w:hAnsi="Times New Roman" w:cs="Times New Roman"/>
          <w:sz w:val="24"/>
          <w:szCs w:val="24"/>
        </w:rPr>
        <w:t xml:space="preserve"> Bakanlıkça belirlenmiş test istem periyodundan daha kısa sürede bir testi istemesi durumunda, ekrana "Test istem periyodu uyarısı! İstediğiniz testin tarihinde </w:t>
      </w:r>
      <w:proofErr w:type="gramStart"/>
      <w:r w:rsidRPr="00F66712">
        <w:rPr>
          <w:rFonts w:ascii="Times New Roman" w:hAnsi="Times New Roman" w:cs="Times New Roman"/>
          <w:sz w:val="24"/>
          <w:szCs w:val="24"/>
        </w:rPr>
        <w:t>.....</w:t>
      </w:r>
      <w:proofErr w:type="gramEnd"/>
      <w:r w:rsidRPr="00F66712">
        <w:rPr>
          <w:rFonts w:ascii="Times New Roman" w:hAnsi="Times New Roman" w:cs="Times New Roman"/>
          <w:sz w:val="24"/>
          <w:szCs w:val="24"/>
        </w:rPr>
        <w:t xml:space="preserve"> </w:t>
      </w:r>
      <w:proofErr w:type="gramStart"/>
      <w:r w:rsidRPr="00F66712">
        <w:rPr>
          <w:rFonts w:ascii="Times New Roman" w:hAnsi="Times New Roman" w:cs="Times New Roman"/>
          <w:sz w:val="24"/>
          <w:szCs w:val="24"/>
        </w:rPr>
        <w:t>sonucu</w:t>
      </w:r>
      <w:proofErr w:type="gramEnd"/>
      <w:r w:rsidRPr="00F66712">
        <w:rPr>
          <w:rFonts w:ascii="Times New Roman" w:hAnsi="Times New Roman" w:cs="Times New Roman"/>
          <w:sz w:val="24"/>
          <w:szCs w:val="24"/>
        </w:rPr>
        <w:t xml:space="preserve"> mevcuttur. İstem'e devam etmek istediğinizden emin misiniz?-Evet/Hayır" uyarısı gelir. </w:t>
      </w:r>
      <w:proofErr w:type="spellStart"/>
      <w:r w:rsidRPr="00F66712">
        <w:rPr>
          <w:rFonts w:ascii="Times New Roman" w:hAnsi="Times New Roman" w:cs="Times New Roman"/>
          <w:sz w:val="24"/>
          <w:szCs w:val="24"/>
        </w:rPr>
        <w:t>Klinisyen</w:t>
      </w:r>
      <w:proofErr w:type="spellEnd"/>
      <w:r w:rsidRPr="00F66712">
        <w:rPr>
          <w:rFonts w:ascii="Times New Roman" w:hAnsi="Times New Roman" w:cs="Times New Roman"/>
          <w:sz w:val="24"/>
          <w:szCs w:val="24"/>
        </w:rPr>
        <w:t>, "</w:t>
      </w:r>
      <w:proofErr w:type="spellStart"/>
      <w:r w:rsidRPr="00F66712">
        <w:rPr>
          <w:rFonts w:ascii="Times New Roman" w:hAnsi="Times New Roman" w:cs="Times New Roman"/>
          <w:sz w:val="24"/>
          <w:szCs w:val="24"/>
        </w:rPr>
        <w:t>Evet"i</w:t>
      </w:r>
      <w:proofErr w:type="spellEnd"/>
      <w:r w:rsidRPr="00F66712">
        <w:rPr>
          <w:rFonts w:ascii="Times New Roman" w:hAnsi="Times New Roman" w:cs="Times New Roman"/>
          <w:sz w:val="24"/>
          <w:szCs w:val="24"/>
        </w:rPr>
        <w:t xml:space="preserve"> seçtiğinde test istemi gerçekleşir, "Hayır'ı seçtiğinde ise test istemi gerçekleşmez. Test istem ekranında "</w:t>
      </w:r>
      <w:proofErr w:type="spellStart"/>
      <w:r w:rsidRPr="00F66712">
        <w:rPr>
          <w:rFonts w:ascii="Times New Roman" w:hAnsi="Times New Roman" w:cs="Times New Roman"/>
          <w:sz w:val="24"/>
          <w:szCs w:val="24"/>
        </w:rPr>
        <w:t>Eminmisiniz</w:t>
      </w:r>
      <w:proofErr w:type="spellEnd"/>
      <w:r w:rsidRPr="00F66712">
        <w:rPr>
          <w:rFonts w:ascii="Times New Roman" w:hAnsi="Times New Roman" w:cs="Times New Roman"/>
          <w:sz w:val="24"/>
          <w:szCs w:val="24"/>
        </w:rPr>
        <w:t>?" uyarısına rağmen y</w:t>
      </w:r>
      <w:r w:rsidRPr="00F66712">
        <w:rPr>
          <w:rFonts w:ascii="Times New Roman" w:hAnsi="Times New Roman" w:cs="Times New Roman"/>
          <w:sz w:val="24"/>
          <w:szCs w:val="24"/>
        </w:rPr>
        <w:t>a</w:t>
      </w:r>
      <w:r w:rsidRPr="00F66712">
        <w:rPr>
          <w:rFonts w:ascii="Times New Roman" w:hAnsi="Times New Roman" w:cs="Times New Roman"/>
          <w:sz w:val="24"/>
          <w:szCs w:val="24"/>
        </w:rPr>
        <w:t xml:space="preserve">pılmış test istemi olması halinde (örneğin: </w:t>
      </w:r>
      <w:proofErr w:type="spellStart"/>
      <w:r w:rsidRPr="00F66712">
        <w:rPr>
          <w:rFonts w:ascii="Times New Roman" w:hAnsi="Times New Roman" w:cs="Times New Roman"/>
          <w:sz w:val="24"/>
          <w:szCs w:val="24"/>
        </w:rPr>
        <w:t>Estradiol</w:t>
      </w:r>
      <w:proofErr w:type="spellEnd"/>
      <w:r w:rsidRPr="00F66712">
        <w:rPr>
          <w:rFonts w:ascii="Times New Roman" w:hAnsi="Times New Roman" w:cs="Times New Roman"/>
          <w:sz w:val="24"/>
          <w:szCs w:val="24"/>
        </w:rPr>
        <w:t xml:space="preserve"> testi için 0-12 gün içerisinde istem yapılması) sağlık hi</w:t>
      </w:r>
      <w:r w:rsidRPr="00F66712">
        <w:rPr>
          <w:rFonts w:ascii="Times New Roman" w:hAnsi="Times New Roman" w:cs="Times New Roman"/>
          <w:sz w:val="24"/>
          <w:szCs w:val="24"/>
        </w:rPr>
        <w:t>z</w:t>
      </w:r>
      <w:r w:rsidRPr="00F66712">
        <w:rPr>
          <w:rFonts w:ascii="Times New Roman" w:hAnsi="Times New Roman" w:cs="Times New Roman"/>
          <w:sz w:val="24"/>
          <w:szCs w:val="24"/>
        </w:rPr>
        <w:t>met sunucuları tarafından hekim bazında istatistiki kayıt tutulur. İlgili kayıtlar gerektiği durumlarda Bakanlığa tablolama programları tarafından işlenebilir formatta bir elektronik dosya olarak tıbbi laboratuvar birim s</w:t>
      </w:r>
      <w:r w:rsidRPr="00F66712">
        <w:rPr>
          <w:rFonts w:ascii="Times New Roman" w:hAnsi="Times New Roman" w:cs="Times New Roman"/>
          <w:sz w:val="24"/>
          <w:szCs w:val="24"/>
        </w:rPr>
        <w:t>o</w:t>
      </w:r>
      <w:r w:rsidRPr="00F66712">
        <w:rPr>
          <w:rFonts w:ascii="Times New Roman" w:hAnsi="Times New Roman" w:cs="Times New Roman"/>
          <w:sz w:val="24"/>
          <w:szCs w:val="24"/>
        </w:rPr>
        <w:t>rumlusu tarafından bildirilir.</w:t>
      </w:r>
    </w:p>
    <w:p w:rsidR="0035254B" w:rsidRDefault="0035254B">
      <w:pPr>
        <w:rPr>
          <w:rFonts w:ascii="Times New Roman" w:hAnsi="Times New Roman" w:cs="Times New Roman"/>
          <w:sz w:val="24"/>
          <w:szCs w:val="24"/>
        </w:rPr>
      </w:pPr>
    </w:p>
    <w:p w:rsidR="0035254B" w:rsidRDefault="0035254B">
      <w:pPr>
        <w:rPr>
          <w:rFonts w:ascii="Times New Roman" w:hAnsi="Times New Roman" w:cs="Times New Roman"/>
          <w:sz w:val="24"/>
          <w:szCs w:val="24"/>
        </w:rPr>
        <w:sectPr w:rsidR="0035254B" w:rsidSect="00A84308">
          <w:headerReference w:type="default" r:id="rId8"/>
          <w:pgSz w:w="11906" w:h="16838"/>
          <w:pgMar w:top="1985" w:right="707" w:bottom="426" w:left="567" w:header="284" w:footer="708" w:gutter="0"/>
          <w:cols w:space="708"/>
          <w:docGrid w:linePitch="360"/>
        </w:sectPr>
      </w:pPr>
    </w:p>
    <w:p w:rsidR="0035254B" w:rsidRDefault="0035254B">
      <w:pPr>
        <w:rPr>
          <w:rFonts w:ascii="Times New Roman" w:hAnsi="Times New Roman" w:cs="Times New Roman"/>
          <w:sz w:val="24"/>
          <w:szCs w:val="24"/>
        </w:rPr>
      </w:pPr>
    </w:p>
    <w:tbl>
      <w:tblPr>
        <w:tblStyle w:val="TabloKlavuzu"/>
        <w:tblW w:w="0" w:type="auto"/>
        <w:tblInd w:w="108" w:type="dxa"/>
        <w:tblLook w:val="04A0"/>
      </w:tblPr>
      <w:tblGrid>
        <w:gridCol w:w="2585"/>
        <w:gridCol w:w="2693"/>
        <w:gridCol w:w="2693"/>
        <w:gridCol w:w="2693"/>
      </w:tblGrid>
      <w:tr w:rsidR="00527FA9" w:rsidTr="00527FA9">
        <w:tc>
          <w:tcPr>
            <w:tcW w:w="2585" w:type="dxa"/>
          </w:tcPr>
          <w:p w:rsidR="00527FA9" w:rsidRPr="00404BF9" w:rsidRDefault="00D54ACA" w:rsidP="00D54ACA">
            <w:pPr>
              <w:jc w:val="center"/>
              <w:rPr>
                <w:rFonts w:ascii="Times New Roman" w:hAnsi="Times New Roman" w:cs="Times New Roman"/>
                <w:b/>
                <w:bCs/>
                <w:sz w:val="24"/>
                <w:szCs w:val="24"/>
              </w:rPr>
            </w:pPr>
            <w:r w:rsidRPr="00404BF9">
              <w:rPr>
                <w:rFonts w:ascii="Times New Roman" w:hAnsi="Times New Roman" w:cs="Times New Roman"/>
                <w:b/>
                <w:bCs/>
                <w:sz w:val="24"/>
                <w:szCs w:val="24"/>
              </w:rPr>
              <w:t>No</w:t>
            </w:r>
          </w:p>
        </w:tc>
        <w:tc>
          <w:tcPr>
            <w:tcW w:w="2693" w:type="dxa"/>
          </w:tcPr>
          <w:p w:rsidR="00527FA9" w:rsidRPr="00404BF9" w:rsidRDefault="00D54ACA" w:rsidP="00D54ACA">
            <w:pPr>
              <w:jc w:val="center"/>
              <w:rPr>
                <w:rFonts w:ascii="Times New Roman" w:hAnsi="Times New Roman" w:cs="Times New Roman"/>
                <w:b/>
                <w:bCs/>
                <w:sz w:val="24"/>
                <w:szCs w:val="24"/>
              </w:rPr>
            </w:pPr>
            <w:r w:rsidRPr="00404BF9">
              <w:rPr>
                <w:rFonts w:ascii="Times New Roman" w:hAnsi="Times New Roman" w:cs="Times New Roman"/>
                <w:b/>
                <w:bCs/>
                <w:sz w:val="24"/>
                <w:szCs w:val="24"/>
              </w:rPr>
              <w:t>SUT Kodu</w:t>
            </w:r>
          </w:p>
        </w:tc>
        <w:tc>
          <w:tcPr>
            <w:tcW w:w="2693" w:type="dxa"/>
          </w:tcPr>
          <w:p w:rsidR="00527FA9" w:rsidRPr="00404BF9" w:rsidRDefault="00D54ACA" w:rsidP="00D54ACA">
            <w:pPr>
              <w:jc w:val="center"/>
              <w:rPr>
                <w:rFonts w:ascii="Times New Roman" w:hAnsi="Times New Roman" w:cs="Times New Roman"/>
                <w:b/>
                <w:bCs/>
                <w:sz w:val="24"/>
                <w:szCs w:val="24"/>
              </w:rPr>
            </w:pPr>
            <w:proofErr w:type="spellStart"/>
            <w:r w:rsidRPr="00404BF9">
              <w:rPr>
                <w:rFonts w:ascii="Times New Roman" w:hAnsi="Times New Roman" w:cs="Times New Roman"/>
                <w:b/>
                <w:bCs/>
                <w:sz w:val="24"/>
                <w:szCs w:val="24"/>
              </w:rPr>
              <w:t>Testin</w:t>
            </w:r>
            <w:proofErr w:type="spellEnd"/>
            <w:r w:rsidRPr="00404BF9">
              <w:rPr>
                <w:rFonts w:ascii="Times New Roman" w:hAnsi="Times New Roman" w:cs="Times New Roman"/>
                <w:b/>
                <w:bCs/>
                <w:sz w:val="24"/>
                <w:szCs w:val="24"/>
              </w:rPr>
              <w:t xml:space="preserve"> </w:t>
            </w:r>
            <w:proofErr w:type="spellStart"/>
            <w:r w:rsidRPr="00404BF9">
              <w:rPr>
                <w:rFonts w:ascii="Times New Roman" w:hAnsi="Times New Roman" w:cs="Times New Roman"/>
                <w:b/>
                <w:bCs/>
                <w:sz w:val="24"/>
                <w:szCs w:val="24"/>
              </w:rPr>
              <w:t>Adı</w:t>
            </w:r>
            <w:proofErr w:type="spellEnd"/>
          </w:p>
        </w:tc>
        <w:tc>
          <w:tcPr>
            <w:tcW w:w="2693" w:type="dxa"/>
          </w:tcPr>
          <w:p w:rsidR="00527FA9" w:rsidRPr="00404BF9" w:rsidRDefault="00D54ACA" w:rsidP="00D54ACA">
            <w:pPr>
              <w:jc w:val="center"/>
              <w:rPr>
                <w:rFonts w:ascii="Times New Roman" w:hAnsi="Times New Roman" w:cs="Times New Roman"/>
                <w:b/>
                <w:bCs/>
                <w:sz w:val="24"/>
                <w:szCs w:val="24"/>
              </w:rPr>
            </w:pPr>
            <w:r w:rsidRPr="00404BF9">
              <w:rPr>
                <w:rFonts w:ascii="Times New Roman" w:hAnsi="Times New Roman" w:cs="Times New Roman"/>
                <w:b/>
                <w:bCs/>
                <w:sz w:val="24"/>
                <w:szCs w:val="24"/>
              </w:rPr>
              <w:t xml:space="preserve">Test </w:t>
            </w:r>
            <w:proofErr w:type="spellStart"/>
            <w:r w:rsidRPr="00404BF9">
              <w:rPr>
                <w:rFonts w:ascii="Times New Roman" w:hAnsi="Times New Roman" w:cs="Times New Roman"/>
                <w:b/>
                <w:bCs/>
                <w:sz w:val="24"/>
                <w:szCs w:val="24"/>
              </w:rPr>
              <w:t>İstem</w:t>
            </w:r>
            <w:proofErr w:type="spellEnd"/>
            <w:r w:rsidRPr="00404BF9">
              <w:rPr>
                <w:rFonts w:ascii="Times New Roman" w:hAnsi="Times New Roman" w:cs="Times New Roman"/>
                <w:b/>
                <w:bCs/>
                <w:sz w:val="24"/>
                <w:szCs w:val="24"/>
              </w:rPr>
              <w:t xml:space="preserve"> </w:t>
            </w:r>
            <w:proofErr w:type="spellStart"/>
            <w:r w:rsidRPr="00404BF9">
              <w:rPr>
                <w:rFonts w:ascii="Times New Roman" w:hAnsi="Times New Roman" w:cs="Times New Roman"/>
                <w:b/>
                <w:bCs/>
                <w:sz w:val="24"/>
                <w:szCs w:val="24"/>
              </w:rPr>
              <w:t>Süresi</w:t>
            </w:r>
            <w:proofErr w:type="spellEnd"/>
            <w:r w:rsidRPr="00404BF9">
              <w:rPr>
                <w:rFonts w:ascii="Times New Roman" w:hAnsi="Times New Roman" w:cs="Times New Roman"/>
                <w:b/>
                <w:bCs/>
                <w:sz w:val="24"/>
                <w:szCs w:val="24"/>
              </w:rPr>
              <w:t xml:space="preserve"> (</w:t>
            </w:r>
            <w:proofErr w:type="spellStart"/>
            <w:r w:rsidRPr="00404BF9">
              <w:rPr>
                <w:rFonts w:ascii="Times New Roman" w:hAnsi="Times New Roman" w:cs="Times New Roman"/>
                <w:b/>
                <w:bCs/>
                <w:sz w:val="24"/>
                <w:szCs w:val="24"/>
              </w:rPr>
              <w:t>Gün</w:t>
            </w:r>
            <w:proofErr w:type="spellEnd"/>
            <w:r w:rsidRPr="00404BF9">
              <w:rPr>
                <w:rFonts w:ascii="Times New Roman" w:hAnsi="Times New Roman" w:cs="Times New Roman"/>
                <w:b/>
                <w:bCs/>
                <w:sz w:val="24"/>
                <w:szCs w:val="24"/>
              </w:rPr>
              <w:t>)</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901.940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 xml:space="preserve">Kan </w:t>
            </w:r>
            <w:proofErr w:type="spellStart"/>
            <w:r>
              <w:rPr>
                <w:rFonts w:ascii="Times New Roman" w:hAnsi="Times New Roman" w:cs="Times New Roman"/>
                <w:sz w:val="24"/>
                <w:szCs w:val="24"/>
              </w:rPr>
              <w:t>üre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azotu</w:t>
            </w:r>
            <w:proofErr w:type="spellEnd"/>
            <w:r>
              <w:rPr>
                <w:rFonts w:ascii="Times New Roman" w:hAnsi="Times New Roman" w:cs="Times New Roman"/>
                <w:sz w:val="24"/>
                <w:szCs w:val="24"/>
              </w:rPr>
              <w:t xml:space="preserve"> (BUN)</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902.210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Kreatinin</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3</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900.900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 xml:space="preserve">CPR, </w:t>
            </w:r>
            <w:proofErr w:type="spellStart"/>
            <w:r>
              <w:rPr>
                <w:rFonts w:ascii="Times New Roman" w:hAnsi="Times New Roman" w:cs="Times New Roman"/>
                <w:sz w:val="24"/>
                <w:szCs w:val="24"/>
              </w:rPr>
              <w:t>türbidimetrik</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4</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901.780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İdrar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tetkisi</w:t>
            </w:r>
            <w:proofErr w:type="spellEnd"/>
            <w:r>
              <w:rPr>
                <w:rFonts w:ascii="Times New Roman" w:hAnsi="Times New Roman" w:cs="Times New Roman"/>
                <w:sz w:val="24"/>
                <w:szCs w:val="24"/>
              </w:rPr>
              <w:t xml:space="preserve"> (Tam </w:t>
            </w:r>
            <w:proofErr w:type="spellStart"/>
            <w:r>
              <w:rPr>
                <w:rFonts w:ascii="Times New Roman" w:hAnsi="Times New Roman" w:cs="Times New Roman"/>
                <w:sz w:val="24"/>
                <w:szCs w:val="24"/>
              </w:rPr>
              <w:t>otomatik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idrar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biyokimyası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mikroskopisi</w:t>
            </w:r>
            <w:proofErr w:type="spellEnd"/>
            <w:r>
              <w:rPr>
                <w:rFonts w:ascii="Times New Roman" w:hAnsi="Times New Roman" w:cs="Times New Roman"/>
                <w:sz w:val="24"/>
                <w:szCs w:val="24"/>
              </w:rPr>
              <w:t>)</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5</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904.120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Ürik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Asit</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6</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901.160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Estradiol</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7</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901.280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FSH</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8</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901.580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 xml:space="preserve">HDL </w:t>
            </w:r>
            <w:proofErr w:type="spellStart"/>
            <w:r>
              <w:rPr>
                <w:rFonts w:ascii="Times New Roman" w:hAnsi="Times New Roman" w:cs="Times New Roman"/>
                <w:sz w:val="24"/>
                <w:szCs w:val="24"/>
              </w:rPr>
              <w:t>kolestrol</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9</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902.110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Kolestrol</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10</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902.410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Lüteinleştiren</w:t>
            </w:r>
            <w:proofErr w:type="spellEnd"/>
            <w:r>
              <w:rPr>
                <w:rFonts w:ascii="Times New Roman" w:hAnsi="Times New Roman" w:cs="Times New Roman"/>
                <w:sz w:val="24"/>
                <w:szCs w:val="24"/>
              </w:rPr>
              <w:t xml:space="preserve"> hormone (LH)</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11</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903.210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Prolaktin</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12</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903.470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Serbest</w:t>
            </w:r>
            <w:proofErr w:type="spellEnd"/>
            <w:r>
              <w:rPr>
                <w:rFonts w:ascii="Times New Roman" w:hAnsi="Times New Roman" w:cs="Times New Roman"/>
                <w:sz w:val="24"/>
                <w:szCs w:val="24"/>
              </w:rPr>
              <w:t xml:space="preserve"> T3</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13</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903.480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Serbest</w:t>
            </w:r>
            <w:proofErr w:type="spellEnd"/>
            <w:r>
              <w:rPr>
                <w:rFonts w:ascii="Times New Roman" w:hAnsi="Times New Roman" w:cs="Times New Roman"/>
                <w:sz w:val="24"/>
                <w:szCs w:val="24"/>
              </w:rPr>
              <w:t xml:space="preserve"> T4</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14</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904.030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TSH</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15</w:t>
            </w:r>
          </w:p>
        </w:tc>
        <w:tc>
          <w:tcPr>
            <w:tcW w:w="2693" w:type="dxa"/>
          </w:tcPr>
          <w:p w:rsidR="00527FA9" w:rsidRDefault="00EB46E3" w:rsidP="000E6F82">
            <w:pPr>
              <w:jc w:val="center"/>
              <w:rPr>
                <w:rFonts w:ascii="Times New Roman" w:hAnsi="Times New Roman" w:cs="Times New Roman"/>
                <w:sz w:val="24"/>
                <w:szCs w:val="24"/>
              </w:rPr>
            </w:pPr>
            <w:r>
              <w:rPr>
                <w:rFonts w:ascii="Times New Roman" w:hAnsi="Times New Roman" w:cs="Times New Roman"/>
                <w:sz w:val="24"/>
                <w:szCs w:val="24"/>
              </w:rPr>
              <w:t>903.930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 xml:space="preserve">Total </w:t>
            </w:r>
            <w:proofErr w:type="spellStart"/>
            <w:r>
              <w:rPr>
                <w:rFonts w:ascii="Times New Roman" w:hAnsi="Times New Roman" w:cs="Times New Roman"/>
                <w:sz w:val="24"/>
                <w:szCs w:val="24"/>
              </w:rPr>
              <w:t>testesteron</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16</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903.990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Trigliserid</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13</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17</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901.020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Demir</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14</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18</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901.220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Ferritin</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19</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900.250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Alfa-</w:t>
            </w:r>
            <w:proofErr w:type="spellStart"/>
            <w:r>
              <w:rPr>
                <w:rFonts w:ascii="Times New Roman" w:hAnsi="Times New Roman" w:cs="Times New Roman"/>
                <w:sz w:val="24"/>
                <w:szCs w:val="24"/>
              </w:rPr>
              <w:t>feto</w:t>
            </w:r>
            <w:proofErr w:type="spellEnd"/>
            <w:r>
              <w:rPr>
                <w:rFonts w:ascii="Times New Roman" w:hAnsi="Times New Roman" w:cs="Times New Roman"/>
                <w:sz w:val="24"/>
                <w:szCs w:val="24"/>
              </w:rPr>
              <w:t xml:space="preserve"> protein(AFP)</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20</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900.810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CA-125</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21</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900.820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CA-15-3</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22</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900.830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CA-19-9</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23</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901.460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Glikolize</w:t>
            </w:r>
            <w:proofErr w:type="spellEnd"/>
            <w:r>
              <w:rPr>
                <w:rFonts w:ascii="Times New Roman" w:hAnsi="Times New Roman" w:cs="Times New Roman"/>
                <w:sz w:val="24"/>
                <w:szCs w:val="24"/>
              </w:rPr>
              <w:t xml:space="preserve"> hemoglobin (</w:t>
            </w:r>
            <w:proofErr w:type="spellStart"/>
            <w:r>
              <w:rPr>
                <w:rFonts w:ascii="Times New Roman" w:hAnsi="Times New Roman" w:cs="Times New Roman"/>
                <w:sz w:val="24"/>
                <w:szCs w:val="24"/>
              </w:rPr>
              <w:t>Hb</w:t>
            </w:r>
            <w:proofErr w:type="spellEnd"/>
            <w:r>
              <w:rPr>
                <w:rFonts w:ascii="Times New Roman" w:hAnsi="Times New Roman" w:cs="Times New Roman"/>
                <w:sz w:val="24"/>
                <w:szCs w:val="24"/>
              </w:rPr>
              <w:t xml:space="preserve"> A1C)</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60</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24</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900.130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25-Hidroksi Vitamin D</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90</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25</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904.150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Vitamin B12</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365</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26</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901.240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Folat</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365</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27</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902.030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CEA</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28</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902.980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PTH</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29</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903.180</w:t>
            </w:r>
          </w:p>
        </w:tc>
        <w:tc>
          <w:tcPr>
            <w:tcW w:w="2693" w:type="dxa"/>
          </w:tcPr>
          <w:p w:rsidR="00527FA9" w:rsidRDefault="003569B1" w:rsidP="003E434A">
            <w:pPr>
              <w:jc w:val="both"/>
              <w:rPr>
                <w:rFonts w:ascii="Times New Roman" w:hAnsi="Times New Roman" w:cs="Times New Roman"/>
                <w:sz w:val="24"/>
                <w:szCs w:val="24"/>
              </w:rPr>
            </w:pPr>
            <w:proofErr w:type="spellStart"/>
            <w:r>
              <w:rPr>
                <w:rFonts w:ascii="Times New Roman" w:hAnsi="Times New Roman" w:cs="Times New Roman"/>
                <w:sz w:val="24"/>
                <w:szCs w:val="24"/>
              </w:rPr>
              <w:t>Progesteron</w:t>
            </w:r>
            <w:proofErr w:type="spellEnd"/>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30</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903.220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PSA</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28</w:t>
            </w:r>
          </w:p>
        </w:tc>
      </w:tr>
      <w:tr w:rsidR="00527FA9" w:rsidTr="00527FA9">
        <w:tc>
          <w:tcPr>
            <w:tcW w:w="2585" w:type="dxa"/>
          </w:tcPr>
          <w:p w:rsidR="00527FA9" w:rsidRDefault="00D54ACA" w:rsidP="00D54ACA">
            <w:pPr>
              <w:jc w:val="center"/>
              <w:rPr>
                <w:rFonts w:ascii="Times New Roman" w:hAnsi="Times New Roman" w:cs="Times New Roman"/>
                <w:sz w:val="24"/>
                <w:szCs w:val="24"/>
              </w:rPr>
            </w:pPr>
            <w:r>
              <w:rPr>
                <w:rFonts w:ascii="Times New Roman" w:hAnsi="Times New Roman" w:cs="Times New Roman"/>
                <w:sz w:val="24"/>
                <w:szCs w:val="24"/>
              </w:rPr>
              <w:t>31</w:t>
            </w:r>
          </w:p>
        </w:tc>
        <w:tc>
          <w:tcPr>
            <w:tcW w:w="2693" w:type="dxa"/>
          </w:tcPr>
          <w:p w:rsidR="00527FA9" w:rsidRDefault="005414F5" w:rsidP="000E6F82">
            <w:pPr>
              <w:jc w:val="center"/>
              <w:rPr>
                <w:rFonts w:ascii="Times New Roman" w:hAnsi="Times New Roman" w:cs="Times New Roman"/>
                <w:sz w:val="24"/>
                <w:szCs w:val="24"/>
              </w:rPr>
            </w:pPr>
            <w:r>
              <w:rPr>
                <w:rFonts w:ascii="Times New Roman" w:hAnsi="Times New Roman" w:cs="Times New Roman"/>
                <w:sz w:val="24"/>
                <w:szCs w:val="24"/>
              </w:rPr>
              <w:t>903.380</w:t>
            </w:r>
          </w:p>
        </w:tc>
        <w:tc>
          <w:tcPr>
            <w:tcW w:w="2693" w:type="dxa"/>
          </w:tcPr>
          <w:p w:rsidR="00527FA9" w:rsidRDefault="003569B1" w:rsidP="003E434A">
            <w:pPr>
              <w:jc w:val="both"/>
              <w:rPr>
                <w:rFonts w:ascii="Times New Roman" w:hAnsi="Times New Roman" w:cs="Times New Roman"/>
                <w:sz w:val="24"/>
                <w:szCs w:val="24"/>
              </w:rPr>
            </w:pPr>
            <w:r>
              <w:rPr>
                <w:rFonts w:ascii="Times New Roman" w:hAnsi="Times New Roman" w:cs="Times New Roman"/>
                <w:sz w:val="24"/>
                <w:szCs w:val="24"/>
              </w:rPr>
              <w:t>RF</w:t>
            </w:r>
          </w:p>
        </w:tc>
        <w:tc>
          <w:tcPr>
            <w:tcW w:w="2693" w:type="dxa"/>
          </w:tcPr>
          <w:p w:rsidR="00527FA9" w:rsidRDefault="000E6F82" w:rsidP="000E6F82">
            <w:pPr>
              <w:jc w:val="center"/>
              <w:rPr>
                <w:rFonts w:ascii="Times New Roman" w:hAnsi="Times New Roman" w:cs="Times New Roman"/>
                <w:sz w:val="24"/>
                <w:szCs w:val="24"/>
              </w:rPr>
            </w:pPr>
            <w:r>
              <w:rPr>
                <w:rFonts w:ascii="Times New Roman" w:hAnsi="Times New Roman" w:cs="Times New Roman"/>
                <w:sz w:val="24"/>
                <w:szCs w:val="24"/>
              </w:rPr>
              <w:t>30</w:t>
            </w:r>
          </w:p>
        </w:tc>
      </w:tr>
    </w:tbl>
    <w:p w:rsidR="00BC7D2B" w:rsidRDefault="00BC7D2B" w:rsidP="00580B13">
      <w:pPr>
        <w:spacing w:line="240" w:lineRule="auto"/>
        <w:jc w:val="both"/>
        <w:rPr>
          <w:rFonts w:ascii="Times New Roman" w:hAnsi="Times New Roman" w:cs="Times New Roman"/>
          <w:sz w:val="24"/>
          <w:szCs w:val="24"/>
        </w:rPr>
      </w:pPr>
    </w:p>
    <w:p w:rsidR="00580B13" w:rsidRDefault="00580B13" w:rsidP="00580B13">
      <w:pPr>
        <w:spacing w:line="240" w:lineRule="auto"/>
        <w:jc w:val="both"/>
        <w:rPr>
          <w:rFonts w:ascii="Times New Roman" w:hAnsi="Times New Roman" w:cs="Times New Roman"/>
          <w:sz w:val="24"/>
          <w:szCs w:val="24"/>
        </w:rPr>
      </w:pPr>
      <w:r>
        <w:rPr>
          <w:rFonts w:ascii="Times New Roman" w:hAnsi="Times New Roman" w:cs="Times New Roman"/>
          <w:sz w:val="24"/>
          <w:szCs w:val="24"/>
        </w:rPr>
        <w:t>Ek-1. Tıbbi Biyokimya Grubu Akılcı Test İstemi Listesi</w:t>
      </w:r>
    </w:p>
    <w:p w:rsidR="00AE4A73" w:rsidRDefault="00AE4A73" w:rsidP="00580B13">
      <w:pPr>
        <w:spacing w:line="240" w:lineRule="auto"/>
        <w:jc w:val="both"/>
        <w:rPr>
          <w:rFonts w:ascii="Times New Roman" w:hAnsi="Times New Roman" w:cs="Times New Roman"/>
          <w:sz w:val="24"/>
          <w:szCs w:val="24"/>
        </w:rPr>
      </w:pPr>
    </w:p>
    <w:p w:rsidR="00AE4A73" w:rsidRDefault="00AE4A73" w:rsidP="00580B13">
      <w:pPr>
        <w:spacing w:line="240" w:lineRule="auto"/>
        <w:jc w:val="both"/>
        <w:rPr>
          <w:rFonts w:ascii="Times New Roman" w:hAnsi="Times New Roman" w:cs="Times New Roman"/>
          <w:sz w:val="24"/>
          <w:szCs w:val="24"/>
        </w:rPr>
      </w:pPr>
    </w:p>
    <w:p w:rsidR="0035254B" w:rsidRDefault="0035254B" w:rsidP="00C92190">
      <w:pPr>
        <w:spacing w:line="240" w:lineRule="auto"/>
        <w:jc w:val="both"/>
        <w:rPr>
          <w:rFonts w:ascii="Times New Roman" w:hAnsi="Times New Roman" w:cs="Times New Roman"/>
          <w:sz w:val="24"/>
          <w:szCs w:val="24"/>
        </w:rPr>
        <w:sectPr w:rsidR="0035254B" w:rsidSect="00A84308">
          <w:headerReference w:type="default" r:id="rId9"/>
          <w:pgSz w:w="11906" w:h="16838"/>
          <w:pgMar w:top="1985" w:right="707" w:bottom="426" w:left="567" w:header="284" w:footer="708" w:gutter="0"/>
          <w:cols w:space="708"/>
          <w:docGrid w:linePitch="360"/>
        </w:sectPr>
      </w:pPr>
    </w:p>
    <w:p w:rsidR="00521221" w:rsidRDefault="00521221" w:rsidP="00C92190">
      <w:pPr>
        <w:spacing w:line="240" w:lineRule="auto"/>
        <w:jc w:val="both"/>
        <w:rPr>
          <w:rFonts w:ascii="Times New Roman" w:hAnsi="Times New Roman" w:cs="Times New Roman"/>
          <w:sz w:val="24"/>
          <w:szCs w:val="24"/>
        </w:rPr>
      </w:pPr>
    </w:p>
    <w:p w:rsidR="00C92190" w:rsidRPr="00521221" w:rsidRDefault="00C92190" w:rsidP="00C92190">
      <w:pPr>
        <w:spacing w:line="240" w:lineRule="auto"/>
        <w:jc w:val="both"/>
        <w:rPr>
          <w:rFonts w:ascii="Times New Roman" w:hAnsi="Times New Roman" w:cs="Times New Roman"/>
          <w:b/>
          <w:bCs/>
          <w:sz w:val="24"/>
          <w:szCs w:val="24"/>
        </w:rPr>
      </w:pPr>
      <w:r w:rsidRPr="00521221">
        <w:rPr>
          <w:rFonts w:ascii="Times New Roman" w:hAnsi="Times New Roman" w:cs="Times New Roman"/>
          <w:b/>
          <w:bCs/>
          <w:sz w:val="24"/>
          <w:szCs w:val="24"/>
        </w:rPr>
        <w:t>KONSÜLTASYON İSTEMİ PROSEDÜRÜ</w:t>
      </w: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1. AMAÇ</w:t>
      </w:r>
    </w:p>
    <w:p w:rsidR="00C92190" w:rsidRPr="00C92190" w:rsidRDefault="00C92190" w:rsidP="00E768E1">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Akılcı laboratuvar kullanımı konsültasyon istemi prosedürü ile konsültasyon iş ve işlemlerinin bas</w:t>
      </w:r>
      <w:r w:rsidRPr="00C92190">
        <w:rPr>
          <w:rFonts w:ascii="Times New Roman" w:hAnsi="Times New Roman" w:cs="Times New Roman"/>
          <w:sz w:val="24"/>
          <w:szCs w:val="24"/>
        </w:rPr>
        <w:t>a</w:t>
      </w:r>
      <w:r w:rsidRPr="00C92190">
        <w:rPr>
          <w:rFonts w:ascii="Times New Roman" w:hAnsi="Times New Roman" w:cs="Times New Roman"/>
          <w:sz w:val="24"/>
          <w:szCs w:val="24"/>
        </w:rPr>
        <w:t>maklarını belirlemektir.</w:t>
      </w: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2. KAPSAM</w:t>
      </w:r>
    </w:p>
    <w:p w:rsidR="00C92190" w:rsidRPr="00C92190" w:rsidRDefault="00C92190" w:rsidP="00E768E1">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 xml:space="preserve">İlgili prosedür, sağlık tesisleri bünyesinde hizmet veren tüm </w:t>
      </w: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 xml:space="preserve"> ve tıbbi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uzmanlarını kapsar.</w:t>
      </w: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3. TANIMLAR</w:t>
      </w:r>
    </w:p>
    <w:p w:rsidR="00C92190" w:rsidRPr="00C92190" w:rsidRDefault="00C92190" w:rsidP="00E768E1">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Tıbbi Laboratuvar Uzmanı: Tıpta Uzmanlık Yönetmeliğine uygun olarak tıbbi laboratuvar uzmanı o</w:t>
      </w:r>
      <w:r w:rsidRPr="00C92190">
        <w:rPr>
          <w:rFonts w:ascii="Times New Roman" w:hAnsi="Times New Roman" w:cs="Times New Roman"/>
          <w:sz w:val="24"/>
          <w:szCs w:val="24"/>
        </w:rPr>
        <w:t>l</w:t>
      </w:r>
      <w:r w:rsidRPr="00C92190">
        <w:rPr>
          <w:rFonts w:ascii="Times New Roman" w:hAnsi="Times New Roman" w:cs="Times New Roman"/>
          <w:sz w:val="24"/>
          <w:szCs w:val="24"/>
        </w:rPr>
        <w:t xml:space="preserve">muş ve Tıbbi Laboratuvar Yönetmeliğinde belirtilen görev ve sorumlulukları olan laboratuvar uzmanıdır. Her bir </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uzmanı sorumlu olduğu test grubu/çalışma alanında konsültasyon isteyebilir veya </w:t>
      </w:r>
      <w:proofErr w:type="spellStart"/>
      <w:r w:rsidRPr="00C92190">
        <w:rPr>
          <w:rFonts w:ascii="Times New Roman" w:hAnsi="Times New Roman" w:cs="Times New Roman"/>
          <w:sz w:val="24"/>
          <w:szCs w:val="24"/>
        </w:rPr>
        <w:t>konsultasyona</w:t>
      </w:r>
      <w:proofErr w:type="spellEnd"/>
      <w:r w:rsidRPr="00C92190">
        <w:rPr>
          <w:rFonts w:ascii="Times New Roman" w:hAnsi="Times New Roman" w:cs="Times New Roman"/>
          <w:sz w:val="24"/>
          <w:szCs w:val="24"/>
        </w:rPr>
        <w:t xml:space="preserve"> yanıt verebilir.</w:t>
      </w:r>
    </w:p>
    <w:p w:rsidR="00C92190" w:rsidRPr="00C92190" w:rsidRDefault="00C92190" w:rsidP="00E768E1">
      <w:pPr>
        <w:spacing w:line="240" w:lineRule="auto"/>
        <w:ind w:firstLine="708"/>
        <w:jc w:val="both"/>
        <w:rPr>
          <w:rFonts w:ascii="Times New Roman" w:hAnsi="Times New Roman" w:cs="Times New Roman"/>
          <w:sz w:val="24"/>
          <w:szCs w:val="24"/>
        </w:rPr>
      </w:pPr>
      <w:r w:rsidRPr="00E768E1">
        <w:rPr>
          <w:rFonts w:ascii="Times New Roman" w:hAnsi="Times New Roman" w:cs="Times New Roman"/>
          <w:b/>
          <w:bCs/>
          <w:sz w:val="24"/>
          <w:szCs w:val="24"/>
        </w:rPr>
        <w:t>Alt birim:</w:t>
      </w:r>
      <w:r w:rsidRPr="00C92190">
        <w:rPr>
          <w:rFonts w:ascii="Times New Roman" w:hAnsi="Times New Roman" w:cs="Times New Roman"/>
          <w:sz w:val="24"/>
          <w:szCs w:val="24"/>
        </w:rPr>
        <w:t xml:space="preserve"> Tıbbi laboratuvarlar ve doku tipleme laboratuvarları bünyesinde oluşturulmuş çalışma b</w:t>
      </w:r>
      <w:r w:rsidRPr="00C92190">
        <w:rPr>
          <w:rFonts w:ascii="Times New Roman" w:hAnsi="Times New Roman" w:cs="Times New Roman"/>
          <w:sz w:val="24"/>
          <w:szCs w:val="24"/>
        </w:rPr>
        <w:t>i</w:t>
      </w:r>
      <w:r w:rsidRPr="00C92190">
        <w:rPr>
          <w:rFonts w:ascii="Times New Roman" w:hAnsi="Times New Roman" w:cs="Times New Roman"/>
          <w:sz w:val="24"/>
          <w:szCs w:val="24"/>
        </w:rPr>
        <w:t>rimlerini (rutin biyokimya, acil biyokimya, bakteriyoloji, viroloji vb) tanımlar.</w:t>
      </w:r>
    </w:p>
    <w:p w:rsidR="00C92190" w:rsidRPr="00C92190" w:rsidRDefault="00C92190" w:rsidP="00E768E1">
      <w:pPr>
        <w:spacing w:line="240" w:lineRule="auto"/>
        <w:ind w:firstLine="708"/>
        <w:jc w:val="both"/>
        <w:rPr>
          <w:rFonts w:ascii="Times New Roman" w:hAnsi="Times New Roman" w:cs="Times New Roman"/>
          <w:sz w:val="24"/>
          <w:szCs w:val="24"/>
        </w:rPr>
      </w:pPr>
      <w:r w:rsidRPr="00E768E1">
        <w:rPr>
          <w:rFonts w:ascii="Times New Roman" w:hAnsi="Times New Roman" w:cs="Times New Roman"/>
          <w:b/>
          <w:bCs/>
          <w:sz w:val="24"/>
          <w:szCs w:val="24"/>
        </w:rPr>
        <w:t>Alt Birim Sorumlusu:</w:t>
      </w:r>
      <w:r w:rsidRPr="00C92190">
        <w:rPr>
          <w:rFonts w:ascii="Times New Roman" w:hAnsi="Times New Roman" w:cs="Times New Roman"/>
          <w:sz w:val="24"/>
          <w:szCs w:val="24"/>
        </w:rPr>
        <w:t xml:space="preserve"> Sağlık tesisi bünyesinde hizmet veren tıbbi laboratuvarların var ise alt biri</w:t>
      </w:r>
      <w:r w:rsidRPr="00C92190">
        <w:rPr>
          <w:rFonts w:ascii="Times New Roman" w:hAnsi="Times New Roman" w:cs="Times New Roman"/>
          <w:sz w:val="24"/>
          <w:szCs w:val="24"/>
        </w:rPr>
        <w:t>m</w:t>
      </w:r>
      <w:r w:rsidRPr="00C92190">
        <w:rPr>
          <w:rFonts w:ascii="Times New Roman" w:hAnsi="Times New Roman" w:cs="Times New Roman"/>
          <w:sz w:val="24"/>
          <w:szCs w:val="24"/>
        </w:rPr>
        <w:t>lerden, yok ise ilgili laboratuvar uzmanlığı dalından sorumlu uzmandır.</w:t>
      </w:r>
    </w:p>
    <w:p w:rsidR="00C92190" w:rsidRPr="00C92190" w:rsidRDefault="00C92190" w:rsidP="00E768E1">
      <w:pPr>
        <w:spacing w:line="240" w:lineRule="auto"/>
        <w:ind w:firstLine="708"/>
        <w:jc w:val="both"/>
        <w:rPr>
          <w:rFonts w:ascii="Times New Roman" w:hAnsi="Times New Roman" w:cs="Times New Roman"/>
          <w:sz w:val="24"/>
          <w:szCs w:val="24"/>
        </w:rPr>
      </w:pPr>
      <w:r w:rsidRPr="00E768E1">
        <w:rPr>
          <w:rFonts w:ascii="Times New Roman" w:hAnsi="Times New Roman" w:cs="Times New Roman"/>
          <w:b/>
          <w:bCs/>
          <w:sz w:val="24"/>
          <w:szCs w:val="24"/>
        </w:rPr>
        <w:t>Tıbbi Laboratuvar Birim Sorumlusu:</w:t>
      </w:r>
      <w:r w:rsidRPr="00C92190">
        <w:rPr>
          <w:rFonts w:ascii="Times New Roman" w:hAnsi="Times New Roman" w:cs="Times New Roman"/>
          <w:sz w:val="24"/>
          <w:szCs w:val="24"/>
        </w:rPr>
        <w:t xml:space="preserve"> Her bir uzmanlık dalı için ruhsatta yer alan tıbbi laboratuvar uzmanıdır.</w:t>
      </w: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4. UYGULAMA</w:t>
      </w: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KONSÜLTASYON</w:t>
      </w:r>
    </w:p>
    <w:p w:rsidR="00C92190" w:rsidRPr="00C92190" w:rsidRDefault="00C92190" w:rsidP="00B60967">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Hastane Bilgi Yönetim Sistemi (HBYS) ve Laboratuvar Bilgi Yönetim Sistemi (LBYS) üzerinde t</w:t>
      </w:r>
      <w:r w:rsidRPr="00C92190">
        <w:rPr>
          <w:rFonts w:ascii="Times New Roman" w:hAnsi="Times New Roman" w:cs="Times New Roman"/>
          <w:sz w:val="24"/>
          <w:szCs w:val="24"/>
        </w:rPr>
        <w:t>a</w:t>
      </w:r>
      <w:r w:rsidRPr="00C92190">
        <w:rPr>
          <w:rFonts w:ascii="Times New Roman" w:hAnsi="Times New Roman" w:cs="Times New Roman"/>
          <w:sz w:val="24"/>
          <w:szCs w:val="24"/>
        </w:rPr>
        <w:t>nımlanmış "konsültasyon bölümü” üzerinden konsültasyon istenir.</w:t>
      </w:r>
    </w:p>
    <w:p w:rsidR="00C92190" w:rsidRPr="00C92190" w:rsidRDefault="00C92190" w:rsidP="00B60967">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Konsültasyon bölümü menüsüne tıbbi laboratuvar sekmesi eklenir ve bu sekmenin altında "tıbbi laboratuvarlar dallarına" (tıbbi biyokimya, tıbbi mikrobiyoloji, tıbbi patoloji ve doku tipleme laboratuvarı) ait ayrı sekmeler oluşturulur.</w:t>
      </w:r>
    </w:p>
    <w:p w:rsidR="00C92190" w:rsidRPr="00C92190" w:rsidRDefault="00C92190" w:rsidP="00B60967">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Her bir kurum tarafından tıbbi laboratuvarların varsa "alt birimleri" ve "alt birim sorumluları" belirl</w:t>
      </w:r>
      <w:r w:rsidRPr="00C92190">
        <w:rPr>
          <w:rFonts w:ascii="Times New Roman" w:hAnsi="Times New Roman" w:cs="Times New Roman"/>
          <w:sz w:val="24"/>
          <w:szCs w:val="24"/>
        </w:rPr>
        <w:t>e</w:t>
      </w:r>
      <w:r w:rsidRPr="00C92190">
        <w:rPr>
          <w:rFonts w:ascii="Times New Roman" w:hAnsi="Times New Roman" w:cs="Times New Roman"/>
          <w:sz w:val="24"/>
          <w:szCs w:val="24"/>
        </w:rPr>
        <w:t xml:space="preserve">nir. Kurum tarafından tanımlanmış alt birim sorumlusu sistem tarafından otomatik olarak işaretlenir ve ayrıca </w:t>
      </w:r>
      <w:proofErr w:type="spellStart"/>
      <w:r w:rsidRPr="00C92190">
        <w:rPr>
          <w:rFonts w:ascii="Times New Roman" w:hAnsi="Times New Roman" w:cs="Times New Roman"/>
          <w:sz w:val="24"/>
          <w:szCs w:val="24"/>
        </w:rPr>
        <w:t>konsultasyon</w:t>
      </w:r>
      <w:proofErr w:type="spellEnd"/>
      <w:r w:rsidRPr="00C92190">
        <w:rPr>
          <w:rFonts w:ascii="Times New Roman" w:hAnsi="Times New Roman" w:cs="Times New Roman"/>
          <w:sz w:val="24"/>
          <w:szCs w:val="24"/>
        </w:rPr>
        <w:t xml:space="preserve"> yapılacak olan "tıbbi laboratuvar uzmanı" seçilir.</w:t>
      </w:r>
    </w:p>
    <w:p w:rsidR="00C92190" w:rsidRPr="00C92190" w:rsidRDefault="00C92190" w:rsidP="00B60967">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Konsültasyon istemi "</w:t>
      </w: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 xml:space="preserve">-tıbbi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uzmanı", "tıbbi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uzmanı-</w:t>
      </w: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 xml:space="preserve">", "tıbbi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uzmanı-tıbbi laboratuvar uzmanı" arasında olmak üzere üç yönlü gerçekleştirilir.</w:t>
      </w:r>
    </w:p>
    <w:p w:rsidR="0035254B" w:rsidRDefault="00C92190" w:rsidP="002E75D6">
      <w:pPr>
        <w:spacing w:line="240" w:lineRule="auto"/>
        <w:ind w:firstLine="708"/>
        <w:jc w:val="both"/>
        <w:rPr>
          <w:rFonts w:ascii="Times New Roman" w:hAnsi="Times New Roman" w:cs="Times New Roman"/>
          <w:sz w:val="24"/>
          <w:szCs w:val="24"/>
        </w:rPr>
        <w:sectPr w:rsidR="0035254B" w:rsidSect="00A84308">
          <w:headerReference w:type="default" r:id="rId10"/>
          <w:pgSz w:w="11906" w:h="16838"/>
          <w:pgMar w:top="1985" w:right="707" w:bottom="426" w:left="567" w:header="284" w:footer="708" w:gutter="0"/>
          <w:cols w:space="708"/>
          <w:docGrid w:linePitch="360"/>
        </w:sectPr>
      </w:pPr>
      <w:r w:rsidRPr="00C92190">
        <w:rPr>
          <w:rFonts w:ascii="Times New Roman" w:hAnsi="Times New Roman" w:cs="Times New Roman"/>
          <w:sz w:val="24"/>
          <w:szCs w:val="24"/>
        </w:rPr>
        <w:t>T</w:t>
      </w:r>
      <w:r w:rsidR="00B60967">
        <w:rPr>
          <w:rFonts w:ascii="Times New Roman" w:hAnsi="Times New Roman" w:cs="Times New Roman"/>
          <w:sz w:val="24"/>
          <w:szCs w:val="24"/>
        </w:rPr>
        <w:t>ı</w:t>
      </w:r>
      <w:r w:rsidRPr="00C92190">
        <w:rPr>
          <w:rFonts w:ascii="Times New Roman" w:hAnsi="Times New Roman" w:cs="Times New Roman"/>
          <w:sz w:val="24"/>
          <w:szCs w:val="24"/>
        </w:rPr>
        <w:t xml:space="preserve">bbi patoloji </w:t>
      </w:r>
      <w:proofErr w:type="spellStart"/>
      <w:r w:rsidRPr="00C92190">
        <w:rPr>
          <w:rFonts w:ascii="Times New Roman" w:hAnsi="Times New Roman" w:cs="Times New Roman"/>
          <w:sz w:val="24"/>
          <w:szCs w:val="24"/>
        </w:rPr>
        <w:t>laboratuvarlarında</w:t>
      </w:r>
      <w:proofErr w:type="spellEnd"/>
      <w:r w:rsidRPr="00C92190">
        <w:rPr>
          <w:rFonts w:ascii="Times New Roman" w:hAnsi="Times New Roman" w:cs="Times New Roman"/>
          <w:sz w:val="24"/>
          <w:szCs w:val="24"/>
        </w:rPr>
        <w:t xml:space="preserve"> konsültasyon </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mikrobiyoloji, </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biyokimya, doku tipleme laboratuvarlarından farklı olarak tıbbi patolojide bölüm içi ve bölümler arası patologlar tarafından numune raporlanmadan veya raporlandıktan sonra yapılan uygulamadır. Bu nedenle HBYS-LBYS' de söz konusu olan </w:t>
      </w:r>
      <w:proofErr w:type="spellStart"/>
      <w:r w:rsidRPr="00C92190">
        <w:rPr>
          <w:rFonts w:ascii="Times New Roman" w:hAnsi="Times New Roman" w:cs="Times New Roman"/>
          <w:sz w:val="24"/>
          <w:szCs w:val="24"/>
        </w:rPr>
        <w:t>konsultasyon</w:t>
      </w:r>
      <w:proofErr w:type="spellEnd"/>
      <w:r w:rsidRPr="00C92190">
        <w:rPr>
          <w:rFonts w:ascii="Times New Roman" w:hAnsi="Times New Roman" w:cs="Times New Roman"/>
          <w:sz w:val="24"/>
          <w:szCs w:val="24"/>
        </w:rPr>
        <w:t xml:space="preserve"> </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patoloji </w:t>
      </w:r>
      <w:proofErr w:type="spellStart"/>
      <w:r w:rsidRPr="00C92190">
        <w:rPr>
          <w:rFonts w:ascii="Times New Roman" w:hAnsi="Times New Roman" w:cs="Times New Roman"/>
          <w:sz w:val="24"/>
          <w:szCs w:val="24"/>
        </w:rPr>
        <w:t>laboratuvarı</w:t>
      </w:r>
      <w:proofErr w:type="spellEnd"/>
      <w:r w:rsidRPr="00C92190">
        <w:rPr>
          <w:rFonts w:ascii="Times New Roman" w:hAnsi="Times New Roman" w:cs="Times New Roman"/>
          <w:sz w:val="24"/>
          <w:szCs w:val="24"/>
        </w:rPr>
        <w:t xml:space="preserve"> için bir klinik-tıbbi patoloji buluşma noktasıdır. Burada "</w:t>
      </w: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 xml:space="preserve">- </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patoloji uzmanı" arasında bilgi alışverişi yapılır ve raporlama ile ilgili talep karşılanır. Aşağıda tıbbi laboratuvar dallarına göre konsültasyon istemine ait bilgiler yer almaktadır;</w:t>
      </w:r>
    </w:p>
    <w:p w:rsidR="002E75D6" w:rsidRPr="00C92190" w:rsidRDefault="002E75D6" w:rsidP="0035254B">
      <w:pPr>
        <w:spacing w:line="240" w:lineRule="auto"/>
        <w:jc w:val="both"/>
        <w:rPr>
          <w:rFonts w:ascii="Times New Roman" w:hAnsi="Times New Roman" w:cs="Times New Roman"/>
          <w:sz w:val="24"/>
          <w:szCs w:val="24"/>
        </w:rPr>
      </w:pPr>
    </w:p>
    <w:p w:rsidR="00C92190" w:rsidRPr="00C92190" w:rsidRDefault="00C92190" w:rsidP="00C92190">
      <w:pPr>
        <w:spacing w:line="240" w:lineRule="auto"/>
        <w:jc w:val="both"/>
        <w:rPr>
          <w:rFonts w:ascii="Times New Roman" w:hAnsi="Times New Roman" w:cs="Times New Roman"/>
          <w:b/>
          <w:bCs/>
          <w:sz w:val="24"/>
          <w:szCs w:val="24"/>
        </w:rPr>
      </w:pPr>
      <w:r w:rsidRPr="00C92190">
        <w:rPr>
          <w:rFonts w:ascii="Times New Roman" w:hAnsi="Times New Roman" w:cs="Times New Roman"/>
          <w:b/>
          <w:bCs/>
          <w:sz w:val="24"/>
          <w:szCs w:val="24"/>
        </w:rPr>
        <w:t>KONSULTASYON İSTEMİ</w:t>
      </w:r>
    </w:p>
    <w:p w:rsidR="002E75D6" w:rsidRDefault="00C92190" w:rsidP="00C92190">
      <w:pPr>
        <w:spacing w:line="240" w:lineRule="auto"/>
        <w:jc w:val="both"/>
        <w:rPr>
          <w:rFonts w:ascii="Times New Roman" w:hAnsi="Times New Roman" w:cs="Times New Roman"/>
          <w:sz w:val="24"/>
          <w:szCs w:val="24"/>
        </w:rPr>
      </w:pP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w:t>
      </w:r>
      <w:proofErr w:type="spellStart"/>
      <w:r w:rsidRPr="00C92190">
        <w:rPr>
          <w:rFonts w:ascii="Times New Roman" w:hAnsi="Times New Roman" w:cs="Times New Roman"/>
          <w:sz w:val="24"/>
          <w:szCs w:val="24"/>
        </w:rPr>
        <w:t>Tibbi</w:t>
      </w:r>
      <w:proofErr w:type="spellEnd"/>
      <w:r w:rsidRPr="00C92190">
        <w:rPr>
          <w:rFonts w:ascii="Times New Roman" w:hAnsi="Times New Roman" w:cs="Times New Roman"/>
          <w:sz w:val="24"/>
          <w:szCs w:val="24"/>
        </w:rPr>
        <w:t xml:space="preserve"> </w:t>
      </w:r>
      <w:proofErr w:type="spellStart"/>
      <w:r w:rsidRPr="00C92190">
        <w:rPr>
          <w:rFonts w:ascii="Times New Roman" w:hAnsi="Times New Roman" w:cs="Times New Roman"/>
          <w:sz w:val="24"/>
          <w:szCs w:val="24"/>
        </w:rPr>
        <w:t>Laboratuvar</w:t>
      </w:r>
      <w:proofErr w:type="spellEnd"/>
      <w:r w:rsidRPr="00C92190">
        <w:rPr>
          <w:rFonts w:ascii="Times New Roman" w:hAnsi="Times New Roman" w:cs="Times New Roman"/>
          <w:sz w:val="24"/>
          <w:szCs w:val="24"/>
        </w:rPr>
        <w:t xml:space="preserve"> Uzmanı Arasında Konsültasyon:</w:t>
      </w:r>
    </w:p>
    <w:p w:rsidR="00C92190" w:rsidRDefault="00C92190" w:rsidP="002E75D6">
      <w:pPr>
        <w:spacing w:line="240" w:lineRule="auto"/>
        <w:ind w:firstLine="708"/>
        <w:jc w:val="both"/>
        <w:rPr>
          <w:rFonts w:ascii="Times New Roman" w:hAnsi="Times New Roman" w:cs="Times New Roman"/>
          <w:sz w:val="24"/>
          <w:szCs w:val="24"/>
        </w:rPr>
      </w:pPr>
      <w:r w:rsidRPr="00C92190">
        <w:rPr>
          <w:rFonts w:ascii="Times New Roman" w:hAnsi="Times New Roman" w:cs="Times New Roman"/>
          <w:sz w:val="24"/>
          <w:szCs w:val="24"/>
        </w:rPr>
        <w:t xml:space="preserve">İstem: </w:t>
      </w:r>
      <w:proofErr w:type="spellStart"/>
      <w:r w:rsidRPr="00C92190">
        <w:rPr>
          <w:rFonts w:ascii="Times New Roman" w:hAnsi="Times New Roman" w:cs="Times New Roman"/>
          <w:sz w:val="24"/>
          <w:szCs w:val="24"/>
        </w:rPr>
        <w:t>Klinisyen</w:t>
      </w:r>
      <w:proofErr w:type="spellEnd"/>
      <w:r w:rsidRPr="00C92190">
        <w:rPr>
          <w:rFonts w:ascii="Times New Roman" w:hAnsi="Times New Roman" w:cs="Times New Roman"/>
          <w:sz w:val="24"/>
          <w:szCs w:val="24"/>
        </w:rPr>
        <w:t xml:space="preserve">, gerekli gördüğü durumlarda </w:t>
      </w:r>
      <w:proofErr w:type="spellStart"/>
      <w:r w:rsidRPr="00C92190">
        <w:rPr>
          <w:rFonts w:ascii="Times New Roman" w:hAnsi="Times New Roman" w:cs="Times New Roman"/>
          <w:sz w:val="24"/>
          <w:szCs w:val="24"/>
        </w:rPr>
        <w:t>konsultasyon</w:t>
      </w:r>
      <w:proofErr w:type="spellEnd"/>
      <w:r w:rsidRPr="00C92190">
        <w:rPr>
          <w:rFonts w:ascii="Times New Roman" w:hAnsi="Times New Roman" w:cs="Times New Roman"/>
          <w:sz w:val="24"/>
          <w:szCs w:val="24"/>
        </w:rPr>
        <w:t xml:space="preserve"> isteğini ilgili menüden tıbbi laboratuvar bölümü, birimi ve tıbbi laboratuvar uzmanına yapar. Yapılan </w:t>
      </w:r>
      <w:proofErr w:type="spellStart"/>
      <w:r w:rsidRPr="00C92190">
        <w:rPr>
          <w:rFonts w:ascii="Times New Roman" w:hAnsi="Times New Roman" w:cs="Times New Roman"/>
          <w:sz w:val="24"/>
          <w:szCs w:val="24"/>
        </w:rPr>
        <w:t>konsultasyon</w:t>
      </w:r>
      <w:proofErr w:type="spellEnd"/>
      <w:r w:rsidRPr="00C92190">
        <w:rPr>
          <w:rFonts w:ascii="Times New Roman" w:hAnsi="Times New Roman" w:cs="Times New Roman"/>
          <w:sz w:val="24"/>
          <w:szCs w:val="24"/>
        </w:rPr>
        <w:t xml:space="preserve"> istemi aynı zamanda alt birim s</w:t>
      </w:r>
      <w:r w:rsidRPr="00C92190">
        <w:rPr>
          <w:rFonts w:ascii="Times New Roman" w:hAnsi="Times New Roman" w:cs="Times New Roman"/>
          <w:sz w:val="24"/>
          <w:szCs w:val="24"/>
        </w:rPr>
        <w:t>o</w:t>
      </w:r>
      <w:r w:rsidRPr="00C92190">
        <w:rPr>
          <w:rFonts w:ascii="Times New Roman" w:hAnsi="Times New Roman" w:cs="Times New Roman"/>
          <w:sz w:val="24"/>
          <w:szCs w:val="24"/>
        </w:rPr>
        <w:t>rumlularının ekranında da görülür. Konsültasyon istemi, istem gönderilen tıbbi laboratuvar uzmanının bilgis</w:t>
      </w:r>
      <w:r w:rsidRPr="00C92190">
        <w:rPr>
          <w:rFonts w:ascii="Times New Roman" w:hAnsi="Times New Roman" w:cs="Times New Roman"/>
          <w:sz w:val="24"/>
          <w:szCs w:val="24"/>
        </w:rPr>
        <w:t>a</w:t>
      </w:r>
      <w:r w:rsidRPr="00C92190">
        <w:rPr>
          <w:rFonts w:ascii="Times New Roman" w:hAnsi="Times New Roman" w:cs="Times New Roman"/>
          <w:sz w:val="24"/>
          <w:szCs w:val="24"/>
        </w:rPr>
        <w:t>yar ekranında sesli ve/veya görsel uyarı (pop-</w:t>
      </w:r>
      <w:proofErr w:type="spellStart"/>
      <w:r w:rsidRPr="00C92190">
        <w:rPr>
          <w:rFonts w:ascii="Times New Roman" w:hAnsi="Times New Roman" w:cs="Times New Roman"/>
          <w:sz w:val="24"/>
          <w:szCs w:val="24"/>
        </w:rPr>
        <w:t>up</w:t>
      </w:r>
      <w:proofErr w:type="spellEnd"/>
      <w:r w:rsidRPr="00C92190">
        <w:rPr>
          <w:rFonts w:ascii="Times New Roman" w:hAnsi="Times New Roman" w:cs="Times New Roman"/>
          <w:sz w:val="24"/>
          <w:szCs w:val="24"/>
        </w:rPr>
        <w:t xml:space="preserve"> vb.) şeklinde olur veya ilgili sağlık tesisinde mevcut diğer uyarı yöntemleri kullanılır. Süre: Konsültasyon kabul süresi en geç 48 saattir. Konsültasyon cevap süresi ise en geç 72 saattir.</w:t>
      </w:r>
    </w:p>
    <w:p w:rsidR="006708F4" w:rsidRPr="006708F4" w:rsidRDefault="006708F4" w:rsidP="006708F4">
      <w:pPr>
        <w:tabs>
          <w:tab w:val="left" w:pos="426"/>
        </w:tabs>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Cevap:</w:t>
      </w:r>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Tibbi</w:t>
      </w:r>
      <w:proofErr w:type="spellEnd"/>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laboratuvar</w:t>
      </w:r>
      <w:proofErr w:type="spellEnd"/>
      <w:r w:rsidRPr="006708F4">
        <w:rPr>
          <w:rFonts w:ascii="Times New Roman" w:hAnsi="Times New Roman" w:cs="Times New Roman"/>
          <w:sz w:val="24"/>
          <w:szCs w:val="24"/>
        </w:rPr>
        <w:t xml:space="preserve"> uzmanı tarafından konsültasyon istemine cevap verilir. Gerekli görüldüğü duru</w:t>
      </w:r>
      <w:r w:rsidRPr="006708F4">
        <w:rPr>
          <w:rFonts w:ascii="Times New Roman" w:hAnsi="Times New Roman" w:cs="Times New Roman"/>
          <w:sz w:val="24"/>
          <w:szCs w:val="24"/>
        </w:rPr>
        <w:t>m</w:t>
      </w:r>
      <w:r w:rsidRPr="006708F4">
        <w:rPr>
          <w:rFonts w:ascii="Times New Roman" w:hAnsi="Times New Roman" w:cs="Times New Roman"/>
          <w:sz w:val="24"/>
          <w:szCs w:val="24"/>
        </w:rPr>
        <w:t xml:space="preserve">larda </w:t>
      </w:r>
      <w:proofErr w:type="spellStart"/>
      <w:r w:rsidRPr="006708F4">
        <w:rPr>
          <w:rFonts w:ascii="Times New Roman" w:hAnsi="Times New Roman" w:cs="Times New Roman"/>
          <w:sz w:val="24"/>
          <w:szCs w:val="24"/>
        </w:rPr>
        <w:t>tibbi</w:t>
      </w:r>
      <w:proofErr w:type="spellEnd"/>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laboratuvar</w:t>
      </w:r>
      <w:proofErr w:type="spellEnd"/>
      <w:r w:rsidRPr="006708F4">
        <w:rPr>
          <w:rFonts w:ascii="Times New Roman" w:hAnsi="Times New Roman" w:cs="Times New Roman"/>
          <w:sz w:val="24"/>
          <w:szCs w:val="24"/>
        </w:rPr>
        <w:t xml:space="preserve"> uzmanı ilgili </w:t>
      </w:r>
      <w:proofErr w:type="spellStart"/>
      <w:r w:rsidRPr="006708F4">
        <w:rPr>
          <w:rFonts w:ascii="Times New Roman" w:hAnsi="Times New Roman" w:cs="Times New Roman"/>
          <w:sz w:val="24"/>
          <w:szCs w:val="24"/>
        </w:rPr>
        <w:t>klinisyenden</w:t>
      </w:r>
      <w:proofErr w:type="spellEnd"/>
      <w:r w:rsidRPr="006708F4">
        <w:rPr>
          <w:rFonts w:ascii="Times New Roman" w:hAnsi="Times New Roman" w:cs="Times New Roman"/>
          <w:sz w:val="24"/>
          <w:szCs w:val="24"/>
        </w:rPr>
        <w:t xml:space="preserve"> hastaya ait ek bilgi, test ve numune ister. Bu durum </w:t>
      </w:r>
      <w:proofErr w:type="spellStart"/>
      <w:r w:rsidRPr="006708F4">
        <w:rPr>
          <w:rFonts w:ascii="Times New Roman" w:hAnsi="Times New Roman" w:cs="Times New Roman"/>
          <w:sz w:val="24"/>
          <w:szCs w:val="24"/>
        </w:rPr>
        <w:t>klinisyenin</w:t>
      </w:r>
      <w:proofErr w:type="spellEnd"/>
      <w:r w:rsidRPr="006708F4">
        <w:rPr>
          <w:rFonts w:ascii="Times New Roman" w:hAnsi="Times New Roman" w:cs="Times New Roman"/>
          <w:sz w:val="24"/>
          <w:szCs w:val="24"/>
        </w:rPr>
        <w:t xml:space="preserve"> bilgisayar ekranında sesli ve/veya görsel uyarı (pop-</w:t>
      </w:r>
      <w:proofErr w:type="spellStart"/>
      <w:r w:rsidRPr="006708F4">
        <w:rPr>
          <w:rFonts w:ascii="Times New Roman" w:hAnsi="Times New Roman" w:cs="Times New Roman"/>
          <w:sz w:val="24"/>
          <w:szCs w:val="24"/>
        </w:rPr>
        <w:t>up</w:t>
      </w:r>
      <w:proofErr w:type="spellEnd"/>
      <w:r w:rsidRPr="006708F4">
        <w:rPr>
          <w:rFonts w:ascii="Times New Roman" w:hAnsi="Times New Roman" w:cs="Times New Roman"/>
          <w:sz w:val="24"/>
          <w:szCs w:val="24"/>
        </w:rPr>
        <w:t xml:space="preserve"> vb.) şeklinde görülür veya ilgili sağlık tes</w:t>
      </w:r>
      <w:r w:rsidRPr="006708F4">
        <w:rPr>
          <w:rFonts w:ascii="Times New Roman" w:hAnsi="Times New Roman" w:cs="Times New Roman"/>
          <w:sz w:val="24"/>
          <w:szCs w:val="24"/>
        </w:rPr>
        <w:t>i</w:t>
      </w:r>
      <w:r w:rsidRPr="006708F4">
        <w:rPr>
          <w:rFonts w:ascii="Times New Roman" w:hAnsi="Times New Roman" w:cs="Times New Roman"/>
          <w:sz w:val="24"/>
          <w:szCs w:val="24"/>
        </w:rPr>
        <w:t>since mevcut uyarı yöntemleri kullanılarak klinisyene bilgi verilir. Kabul süresi en geç 48 saattir. Konsülta</w:t>
      </w:r>
      <w:r w:rsidRPr="006708F4">
        <w:rPr>
          <w:rFonts w:ascii="Times New Roman" w:hAnsi="Times New Roman" w:cs="Times New Roman"/>
          <w:sz w:val="24"/>
          <w:szCs w:val="24"/>
        </w:rPr>
        <w:t>s</w:t>
      </w:r>
      <w:r w:rsidRPr="006708F4">
        <w:rPr>
          <w:rFonts w:ascii="Times New Roman" w:hAnsi="Times New Roman" w:cs="Times New Roman"/>
          <w:sz w:val="24"/>
          <w:szCs w:val="24"/>
        </w:rPr>
        <w:t xml:space="preserve">yon cevap süresi ise en geç 72 saattir. </w:t>
      </w:r>
    </w:p>
    <w:p w:rsidR="006708F4" w:rsidRPr="006708F4" w:rsidRDefault="006708F4" w:rsidP="006708F4">
      <w:pPr>
        <w:tabs>
          <w:tab w:val="left" w:pos="426"/>
        </w:tabs>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Sorumluluk:</w:t>
      </w:r>
      <w:r w:rsidRPr="006708F4">
        <w:rPr>
          <w:rFonts w:ascii="Times New Roman" w:hAnsi="Times New Roman" w:cs="Times New Roman"/>
          <w:sz w:val="24"/>
          <w:szCs w:val="24"/>
        </w:rPr>
        <w:t xml:space="preserve"> Konsültasyon istemine cevap verme sorumluluğu, ilgili </w:t>
      </w:r>
      <w:proofErr w:type="spellStart"/>
      <w:r w:rsidRPr="006708F4">
        <w:rPr>
          <w:rFonts w:ascii="Times New Roman" w:hAnsi="Times New Roman" w:cs="Times New Roman"/>
          <w:sz w:val="24"/>
          <w:szCs w:val="24"/>
        </w:rPr>
        <w:t>tibbi</w:t>
      </w:r>
      <w:proofErr w:type="spellEnd"/>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laboratuvarın</w:t>
      </w:r>
      <w:proofErr w:type="spellEnd"/>
      <w:r w:rsidRPr="006708F4">
        <w:rPr>
          <w:rFonts w:ascii="Times New Roman" w:hAnsi="Times New Roman" w:cs="Times New Roman"/>
          <w:sz w:val="24"/>
          <w:szCs w:val="24"/>
        </w:rPr>
        <w:t xml:space="preserve"> tıbbi </w:t>
      </w:r>
      <w:proofErr w:type="spellStart"/>
      <w:r w:rsidRPr="006708F4">
        <w:rPr>
          <w:rFonts w:ascii="Times New Roman" w:hAnsi="Times New Roman" w:cs="Times New Roman"/>
          <w:sz w:val="24"/>
          <w:szCs w:val="24"/>
        </w:rPr>
        <w:t>laboratuvar</w:t>
      </w:r>
      <w:proofErr w:type="spellEnd"/>
      <w:r w:rsidRPr="006708F4">
        <w:rPr>
          <w:rFonts w:ascii="Times New Roman" w:hAnsi="Times New Roman" w:cs="Times New Roman"/>
          <w:sz w:val="24"/>
          <w:szCs w:val="24"/>
        </w:rPr>
        <w:t xml:space="preserve"> birim sorumlusu ve konsültasyon istenen tıbbi laboratuvar uzmanına aittir.</w:t>
      </w:r>
    </w:p>
    <w:p w:rsidR="006708F4" w:rsidRPr="006708F4" w:rsidRDefault="006708F4" w:rsidP="006708F4">
      <w:pPr>
        <w:spacing w:line="240" w:lineRule="auto"/>
        <w:jc w:val="both"/>
        <w:rPr>
          <w:rFonts w:ascii="Times New Roman" w:hAnsi="Times New Roman" w:cs="Times New Roman"/>
          <w:sz w:val="24"/>
          <w:szCs w:val="24"/>
          <w:u w:val="single"/>
        </w:rPr>
      </w:pPr>
      <w:r w:rsidRPr="006708F4">
        <w:rPr>
          <w:rFonts w:ascii="Times New Roman" w:hAnsi="Times New Roman" w:cs="Times New Roman"/>
          <w:sz w:val="24"/>
          <w:szCs w:val="24"/>
          <w:u w:val="single"/>
        </w:rPr>
        <w:t>T</w:t>
      </w:r>
      <w:r>
        <w:rPr>
          <w:rFonts w:ascii="Times New Roman" w:hAnsi="Times New Roman" w:cs="Times New Roman"/>
          <w:sz w:val="24"/>
          <w:szCs w:val="24"/>
          <w:u w:val="single"/>
        </w:rPr>
        <w:t>ı</w:t>
      </w:r>
      <w:r w:rsidRPr="006708F4">
        <w:rPr>
          <w:rFonts w:ascii="Times New Roman" w:hAnsi="Times New Roman" w:cs="Times New Roman"/>
          <w:sz w:val="24"/>
          <w:szCs w:val="24"/>
          <w:u w:val="single"/>
        </w:rPr>
        <w:t xml:space="preserve">bbi </w:t>
      </w:r>
      <w:proofErr w:type="spellStart"/>
      <w:r w:rsidRPr="006708F4">
        <w:rPr>
          <w:rFonts w:ascii="Times New Roman" w:hAnsi="Times New Roman" w:cs="Times New Roman"/>
          <w:sz w:val="24"/>
          <w:szCs w:val="24"/>
          <w:u w:val="single"/>
        </w:rPr>
        <w:t>Laboratuvar</w:t>
      </w:r>
      <w:proofErr w:type="spellEnd"/>
      <w:r w:rsidRPr="006708F4">
        <w:rPr>
          <w:rFonts w:ascii="Times New Roman" w:hAnsi="Times New Roman" w:cs="Times New Roman"/>
          <w:sz w:val="24"/>
          <w:szCs w:val="24"/>
          <w:u w:val="single"/>
        </w:rPr>
        <w:t xml:space="preserve"> Uzmanı-</w:t>
      </w:r>
      <w:proofErr w:type="spellStart"/>
      <w:r w:rsidRPr="006708F4">
        <w:rPr>
          <w:rFonts w:ascii="Times New Roman" w:hAnsi="Times New Roman" w:cs="Times New Roman"/>
          <w:sz w:val="24"/>
          <w:szCs w:val="24"/>
          <w:u w:val="single"/>
        </w:rPr>
        <w:t>Klinisyen</w:t>
      </w:r>
      <w:proofErr w:type="spellEnd"/>
      <w:r w:rsidRPr="006708F4">
        <w:rPr>
          <w:rFonts w:ascii="Times New Roman" w:hAnsi="Times New Roman" w:cs="Times New Roman"/>
          <w:sz w:val="24"/>
          <w:szCs w:val="24"/>
          <w:u w:val="single"/>
        </w:rPr>
        <w:t xml:space="preserve"> Arasında Konsültasyon:</w:t>
      </w:r>
    </w:p>
    <w:p w:rsidR="006708F4" w:rsidRPr="006708F4" w:rsidRDefault="006708F4" w:rsidP="006708F4">
      <w:pPr>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İstem:</w:t>
      </w:r>
      <w:r w:rsidRPr="006708F4">
        <w:rPr>
          <w:rFonts w:ascii="Times New Roman" w:hAnsi="Times New Roman" w:cs="Times New Roman"/>
          <w:sz w:val="24"/>
          <w:szCs w:val="24"/>
        </w:rPr>
        <w:t xml:space="preserve"> Tıbbi laboratuvar uzmanı, hastayı muayene eden </w:t>
      </w:r>
      <w:proofErr w:type="spellStart"/>
      <w:r w:rsidRPr="006708F4">
        <w:rPr>
          <w:rFonts w:ascii="Times New Roman" w:hAnsi="Times New Roman" w:cs="Times New Roman"/>
          <w:sz w:val="24"/>
          <w:szCs w:val="24"/>
        </w:rPr>
        <w:t>klinisyenden</w:t>
      </w:r>
      <w:proofErr w:type="spellEnd"/>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konsultasyon</w:t>
      </w:r>
      <w:proofErr w:type="spellEnd"/>
      <w:r w:rsidRPr="006708F4">
        <w:rPr>
          <w:rFonts w:ascii="Times New Roman" w:hAnsi="Times New Roman" w:cs="Times New Roman"/>
          <w:sz w:val="24"/>
          <w:szCs w:val="24"/>
        </w:rPr>
        <w:t xml:space="preserve"> ister.</w:t>
      </w:r>
    </w:p>
    <w:p w:rsidR="006708F4" w:rsidRPr="006708F4" w:rsidRDefault="006708F4" w:rsidP="006708F4">
      <w:pPr>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Süre:</w:t>
      </w:r>
      <w:r w:rsidRPr="006708F4">
        <w:rPr>
          <w:rFonts w:ascii="Times New Roman" w:hAnsi="Times New Roman" w:cs="Times New Roman"/>
          <w:sz w:val="24"/>
          <w:szCs w:val="24"/>
        </w:rPr>
        <w:t xml:space="preserve"> Konsültasyonun </w:t>
      </w:r>
      <w:proofErr w:type="spellStart"/>
      <w:r w:rsidRPr="006708F4">
        <w:rPr>
          <w:rFonts w:ascii="Times New Roman" w:hAnsi="Times New Roman" w:cs="Times New Roman"/>
          <w:sz w:val="24"/>
          <w:szCs w:val="24"/>
        </w:rPr>
        <w:t>klinisyen</w:t>
      </w:r>
      <w:proofErr w:type="spellEnd"/>
      <w:r w:rsidRPr="006708F4">
        <w:rPr>
          <w:rFonts w:ascii="Times New Roman" w:hAnsi="Times New Roman" w:cs="Times New Roman"/>
          <w:sz w:val="24"/>
          <w:szCs w:val="24"/>
        </w:rPr>
        <w:t xml:space="preserve"> tarafından kabul süresi en geç 48 saattir. Konsültasyon cevap süresi ise en geç 72 saattir.</w:t>
      </w:r>
    </w:p>
    <w:p w:rsidR="006708F4" w:rsidRPr="006708F4" w:rsidRDefault="006708F4" w:rsidP="006708F4">
      <w:pPr>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Cevap:</w:t>
      </w:r>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Klinisyen</w:t>
      </w:r>
      <w:proofErr w:type="spellEnd"/>
      <w:r w:rsidRPr="006708F4">
        <w:rPr>
          <w:rFonts w:ascii="Times New Roman" w:hAnsi="Times New Roman" w:cs="Times New Roman"/>
          <w:sz w:val="24"/>
          <w:szCs w:val="24"/>
        </w:rPr>
        <w:t xml:space="preserve"> tarafından konsültasyon istemine cevap verilir. Konsültasyon istemi, direk ilgili </w:t>
      </w:r>
      <w:proofErr w:type="spellStart"/>
      <w:r w:rsidRPr="006708F4">
        <w:rPr>
          <w:rFonts w:ascii="Times New Roman" w:hAnsi="Times New Roman" w:cs="Times New Roman"/>
          <w:sz w:val="24"/>
          <w:szCs w:val="24"/>
        </w:rPr>
        <w:t>klinisyenin</w:t>
      </w:r>
      <w:proofErr w:type="spellEnd"/>
      <w:r w:rsidRPr="006708F4">
        <w:rPr>
          <w:rFonts w:ascii="Times New Roman" w:hAnsi="Times New Roman" w:cs="Times New Roman"/>
          <w:sz w:val="24"/>
          <w:szCs w:val="24"/>
        </w:rPr>
        <w:t xml:space="preserve"> bilgisayar ekranında sesli ve/veya görsel uyarı (pop-</w:t>
      </w:r>
      <w:proofErr w:type="spellStart"/>
      <w:r w:rsidRPr="006708F4">
        <w:rPr>
          <w:rFonts w:ascii="Times New Roman" w:hAnsi="Times New Roman" w:cs="Times New Roman"/>
          <w:sz w:val="24"/>
          <w:szCs w:val="24"/>
        </w:rPr>
        <w:t>up</w:t>
      </w:r>
      <w:proofErr w:type="spellEnd"/>
      <w:r w:rsidRPr="006708F4">
        <w:rPr>
          <w:rFonts w:ascii="Times New Roman" w:hAnsi="Times New Roman" w:cs="Times New Roman"/>
          <w:sz w:val="24"/>
          <w:szCs w:val="24"/>
        </w:rPr>
        <w:t xml:space="preserve"> vb.) şeklinde görülür veya ilgili sağlık tesisince me</w:t>
      </w:r>
      <w:r w:rsidRPr="006708F4">
        <w:rPr>
          <w:rFonts w:ascii="Times New Roman" w:hAnsi="Times New Roman" w:cs="Times New Roman"/>
          <w:sz w:val="24"/>
          <w:szCs w:val="24"/>
        </w:rPr>
        <w:t>v</w:t>
      </w:r>
      <w:r w:rsidRPr="006708F4">
        <w:rPr>
          <w:rFonts w:ascii="Times New Roman" w:hAnsi="Times New Roman" w:cs="Times New Roman"/>
          <w:sz w:val="24"/>
          <w:szCs w:val="24"/>
        </w:rPr>
        <w:t>cut uyarı yöntemleri kullanılarak klinisyene bilgi verilir.</w:t>
      </w:r>
    </w:p>
    <w:p w:rsidR="006708F4" w:rsidRPr="006708F4" w:rsidRDefault="006708F4" w:rsidP="006708F4">
      <w:pPr>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Sorumluluk:</w:t>
      </w:r>
      <w:r w:rsidRPr="006708F4">
        <w:rPr>
          <w:rFonts w:ascii="Times New Roman" w:hAnsi="Times New Roman" w:cs="Times New Roman"/>
          <w:sz w:val="24"/>
          <w:szCs w:val="24"/>
        </w:rPr>
        <w:t xml:space="preserve"> Konsültasyon istemine cevap verme sorumluluğu ilgili klinik sorumlusu ve konsültasyon ist</w:t>
      </w:r>
      <w:r w:rsidRPr="006708F4">
        <w:rPr>
          <w:rFonts w:ascii="Times New Roman" w:hAnsi="Times New Roman" w:cs="Times New Roman"/>
          <w:sz w:val="24"/>
          <w:szCs w:val="24"/>
        </w:rPr>
        <w:t>e</w:t>
      </w:r>
      <w:r w:rsidRPr="006708F4">
        <w:rPr>
          <w:rFonts w:ascii="Times New Roman" w:hAnsi="Times New Roman" w:cs="Times New Roman"/>
          <w:sz w:val="24"/>
          <w:szCs w:val="24"/>
        </w:rPr>
        <w:t>nen klinisyene aittir.</w:t>
      </w:r>
    </w:p>
    <w:p w:rsidR="006708F4" w:rsidRPr="006708F4" w:rsidRDefault="006708F4" w:rsidP="006708F4">
      <w:pPr>
        <w:spacing w:line="240" w:lineRule="auto"/>
        <w:jc w:val="both"/>
        <w:rPr>
          <w:rFonts w:ascii="Times New Roman" w:hAnsi="Times New Roman" w:cs="Times New Roman"/>
          <w:sz w:val="24"/>
          <w:szCs w:val="24"/>
          <w:u w:val="single"/>
        </w:rPr>
      </w:pPr>
      <w:r w:rsidRPr="006708F4">
        <w:rPr>
          <w:rFonts w:ascii="Times New Roman" w:hAnsi="Times New Roman" w:cs="Times New Roman"/>
          <w:sz w:val="24"/>
          <w:szCs w:val="24"/>
          <w:u w:val="single"/>
        </w:rPr>
        <w:t xml:space="preserve">Tıbbi </w:t>
      </w:r>
      <w:proofErr w:type="spellStart"/>
      <w:r w:rsidRPr="006708F4">
        <w:rPr>
          <w:rFonts w:ascii="Times New Roman" w:hAnsi="Times New Roman" w:cs="Times New Roman"/>
          <w:sz w:val="24"/>
          <w:szCs w:val="24"/>
          <w:u w:val="single"/>
        </w:rPr>
        <w:t>Laboratuvar</w:t>
      </w:r>
      <w:proofErr w:type="spellEnd"/>
      <w:r w:rsidRPr="006708F4">
        <w:rPr>
          <w:rFonts w:ascii="Times New Roman" w:hAnsi="Times New Roman" w:cs="Times New Roman"/>
          <w:sz w:val="24"/>
          <w:szCs w:val="24"/>
          <w:u w:val="single"/>
        </w:rPr>
        <w:t xml:space="preserve"> Uzmanı-</w:t>
      </w:r>
      <w:proofErr w:type="spellStart"/>
      <w:r w:rsidRPr="006708F4">
        <w:rPr>
          <w:rFonts w:ascii="Times New Roman" w:hAnsi="Times New Roman" w:cs="Times New Roman"/>
          <w:sz w:val="24"/>
          <w:szCs w:val="24"/>
          <w:u w:val="single"/>
        </w:rPr>
        <w:t>Tibbi</w:t>
      </w:r>
      <w:proofErr w:type="spellEnd"/>
      <w:r w:rsidRPr="006708F4">
        <w:rPr>
          <w:rFonts w:ascii="Times New Roman" w:hAnsi="Times New Roman" w:cs="Times New Roman"/>
          <w:sz w:val="24"/>
          <w:szCs w:val="24"/>
          <w:u w:val="single"/>
        </w:rPr>
        <w:t xml:space="preserve"> </w:t>
      </w:r>
      <w:proofErr w:type="spellStart"/>
      <w:r w:rsidRPr="006708F4">
        <w:rPr>
          <w:rFonts w:ascii="Times New Roman" w:hAnsi="Times New Roman" w:cs="Times New Roman"/>
          <w:sz w:val="24"/>
          <w:szCs w:val="24"/>
          <w:u w:val="single"/>
        </w:rPr>
        <w:t>Laboratuvar</w:t>
      </w:r>
      <w:proofErr w:type="spellEnd"/>
      <w:r w:rsidRPr="006708F4">
        <w:rPr>
          <w:rFonts w:ascii="Times New Roman" w:hAnsi="Times New Roman" w:cs="Times New Roman"/>
          <w:sz w:val="24"/>
          <w:szCs w:val="24"/>
          <w:u w:val="single"/>
        </w:rPr>
        <w:t xml:space="preserve"> Uzmanı Arasında Konsültasyon</w:t>
      </w:r>
    </w:p>
    <w:p w:rsidR="006708F4" w:rsidRPr="006708F4" w:rsidRDefault="006708F4" w:rsidP="006708F4">
      <w:pPr>
        <w:spacing w:line="240" w:lineRule="auto"/>
        <w:jc w:val="both"/>
        <w:rPr>
          <w:rFonts w:ascii="Times New Roman" w:hAnsi="Times New Roman" w:cs="Times New Roman"/>
          <w:sz w:val="24"/>
          <w:szCs w:val="24"/>
        </w:rPr>
      </w:pPr>
      <w:r w:rsidRPr="006708F4">
        <w:rPr>
          <w:rFonts w:ascii="Times New Roman" w:hAnsi="Times New Roman" w:cs="Times New Roman"/>
          <w:b/>
          <w:bCs/>
          <w:sz w:val="24"/>
          <w:szCs w:val="24"/>
        </w:rPr>
        <w:t>İstem:</w:t>
      </w:r>
      <w:r w:rsidRPr="006708F4">
        <w:rPr>
          <w:rFonts w:ascii="Times New Roman" w:hAnsi="Times New Roman" w:cs="Times New Roman"/>
          <w:sz w:val="24"/>
          <w:szCs w:val="24"/>
        </w:rPr>
        <w:t xml:space="preserve"> T</w:t>
      </w:r>
      <w:r>
        <w:rPr>
          <w:rFonts w:ascii="Times New Roman" w:hAnsi="Times New Roman" w:cs="Times New Roman"/>
          <w:sz w:val="24"/>
          <w:szCs w:val="24"/>
        </w:rPr>
        <w:t>ı</w:t>
      </w:r>
      <w:r w:rsidRPr="006708F4">
        <w:rPr>
          <w:rFonts w:ascii="Times New Roman" w:hAnsi="Times New Roman" w:cs="Times New Roman"/>
          <w:sz w:val="24"/>
          <w:szCs w:val="24"/>
        </w:rPr>
        <w:t>bbi laboratuvar uzmanı, gerekli gördüğü durumlarda farklı daldaki tıbbi laboratuvar uzmanından (tıbbi biyokimya uzmanı-tıbbi mikrobiyoloji uzmanı, tıbbi mikrobiyoloji uzmanı-tıbbi biyokimya uzmanı ar</w:t>
      </w:r>
      <w:r w:rsidRPr="006708F4">
        <w:rPr>
          <w:rFonts w:ascii="Times New Roman" w:hAnsi="Times New Roman" w:cs="Times New Roman"/>
          <w:sz w:val="24"/>
          <w:szCs w:val="24"/>
        </w:rPr>
        <w:t>a</w:t>
      </w:r>
      <w:r w:rsidRPr="006708F4">
        <w:rPr>
          <w:rFonts w:ascii="Times New Roman" w:hAnsi="Times New Roman" w:cs="Times New Roman"/>
          <w:sz w:val="24"/>
          <w:szCs w:val="24"/>
        </w:rPr>
        <w:t>sında gibi) konsültasyon ister. Konsültasyon direk ilgili tıbbi laboratuvar uzmanının bilgisayar ekranında sesli ve/veya görsel uyarı (pop-</w:t>
      </w:r>
      <w:proofErr w:type="spellStart"/>
      <w:r w:rsidRPr="006708F4">
        <w:rPr>
          <w:rFonts w:ascii="Times New Roman" w:hAnsi="Times New Roman" w:cs="Times New Roman"/>
          <w:sz w:val="24"/>
          <w:szCs w:val="24"/>
        </w:rPr>
        <w:t>up</w:t>
      </w:r>
      <w:proofErr w:type="spellEnd"/>
      <w:r w:rsidRPr="006708F4">
        <w:rPr>
          <w:rFonts w:ascii="Times New Roman" w:hAnsi="Times New Roman" w:cs="Times New Roman"/>
          <w:sz w:val="24"/>
          <w:szCs w:val="24"/>
        </w:rPr>
        <w:t xml:space="preserve"> vb.) şeklinde görülür veya ilgili sağlık tesisince mevcut uyarı yöntemleri kullan</w:t>
      </w:r>
      <w:r w:rsidRPr="006708F4">
        <w:rPr>
          <w:rFonts w:ascii="Times New Roman" w:hAnsi="Times New Roman" w:cs="Times New Roman"/>
          <w:sz w:val="24"/>
          <w:szCs w:val="24"/>
        </w:rPr>
        <w:t>ı</w:t>
      </w:r>
      <w:r w:rsidRPr="006708F4">
        <w:rPr>
          <w:rFonts w:ascii="Times New Roman" w:hAnsi="Times New Roman" w:cs="Times New Roman"/>
          <w:sz w:val="24"/>
          <w:szCs w:val="24"/>
        </w:rPr>
        <w:t>larak tıbbi laboratuvar uzmanına bilgi verilir.</w:t>
      </w:r>
    </w:p>
    <w:p w:rsidR="006708F4" w:rsidRPr="006708F4" w:rsidRDefault="006708F4" w:rsidP="008C10B2">
      <w:pPr>
        <w:spacing w:line="240" w:lineRule="auto"/>
        <w:jc w:val="both"/>
        <w:rPr>
          <w:rFonts w:ascii="Times New Roman" w:hAnsi="Times New Roman" w:cs="Times New Roman"/>
          <w:sz w:val="24"/>
          <w:szCs w:val="24"/>
        </w:rPr>
      </w:pPr>
      <w:r w:rsidRPr="008C10B2">
        <w:rPr>
          <w:rFonts w:ascii="Times New Roman" w:hAnsi="Times New Roman" w:cs="Times New Roman"/>
          <w:b/>
          <w:bCs/>
          <w:sz w:val="24"/>
          <w:szCs w:val="24"/>
        </w:rPr>
        <w:t>Süre:</w:t>
      </w:r>
      <w:r w:rsidRPr="006708F4">
        <w:rPr>
          <w:rFonts w:ascii="Times New Roman" w:hAnsi="Times New Roman" w:cs="Times New Roman"/>
          <w:sz w:val="24"/>
          <w:szCs w:val="24"/>
        </w:rPr>
        <w:t xml:space="preserve"> Konsültasyonunun kabul süresi en geç 48 saattir. Konsültasyon cevap süresi ise en fazla 72 saattir.</w:t>
      </w:r>
    </w:p>
    <w:p w:rsidR="006708F4" w:rsidRPr="006708F4" w:rsidRDefault="006708F4" w:rsidP="008C10B2">
      <w:pPr>
        <w:spacing w:line="240" w:lineRule="auto"/>
        <w:jc w:val="both"/>
        <w:rPr>
          <w:rFonts w:ascii="Times New Roman" w:hAnsi="Times New Roman" w:cs="Times New Roman"/>
          <w:sz w:val="24"/>
          <w:szCs w:val="24"/>
        </w:rPr>
      </w:pPr>
      <w:r w:rsidRPr="008C10B2">
        <w:rPr>
          <w:rFonts w:ascii="Times New Roman" w:hAnsi="Times New Roman" w:cs="Times New Roman"/>
          <w:b/>
          <w:bCs/>
          <w:sz w:val="24"/>
          <w:szCs w:val="24"/>
        </w:rPr>
        <w:t>Cevap:</w:t>
      </w:r>
      <w:r w:rsidRPr="006708F4">
        <w:rPr>
          <w:rFonts w:ascii="Times New Roman" w:hAnsi="Times New Roman" w:cs="Times New Roman"/>
          <w:sz w:val="24"/>
          <w:szCs w:val="24"/>
        </w:rPr>
        <w:t xml:space="preserve"> Tıbbi laboratuvar uzmanı tarafından konsültasyon istemine cevap verilir. Konsültasyon cevabı, ilgili laboratuvar uzmanının ekranında sesli ve/veya görsel uyarı (pop-</w:t>
      </w:r>
      <w:proofErr w:type="spellStart"/>
      <w:r w:rsidRPr="006708F4">
        <w:rPr>
          <w:rFonts w:ascii="Times New Roman" w:hAnsi="Times New Roman" w:cs="Times New Roman"/>
          <w:sz w:val="24"/>
          <w:szCs w:val="24"/>
        </w:rPr>
        <w:t>up</w:t>
      </w:r>
      <w:proofErr w:type="spellEnd"/>
      <w:r w:rsidRPr="006708F4">
        <w:rPr>
          <w:rFonts w:ascii="Times New Roman" w:hAnsi="Times New Roman" w:cs="Times New Roman"/>
          <w:sz w:val="24"/>
          <w:szCs w:val="24"/>
        </w:rPr>
        <w:t xml:space="preserve"> vb.) şeklinde görülür veya ilgili sağlık tesisince mevcut uyarı yöntemleri kullanılarak tıbbi laboratuvar uzmanına bilgi verilir</w:t>
      </w:r>
      <w:r w:rsidR="008C10B2">
        <w:rPr>
          <w:rFonts w:ascii="Times New Roman" w:hAnsi="Times New Roman" w:cs="Times New Roman"/>
          <w:sz w:val="24"/>
          <w:szCs w:val="24"/>
        </w:rPr>
        <w:t>.</w:t>
      </w:r>
    </w:p>
    <w:p w:rsidR="0035254B" w:rsidRDefault="006708F4" w:rsidP="008C10B2">
      <w:pPr>
        <w:spacing w:line="240" w:lineRule="auto"/>
        <w:jc w:val="both"/>
        <w:rPr>
          <w:rFonts w:ascii="Times New Roman" w:hAnsi="Times New Roman" w:cs="Times New Roman"/>
          <w:sz w:val="24"/>
          <w:szCs w:val="24"/>
        </w:rPr>
        <w:sectPr w:rsidR="0035254B" w:rsidSect="00A84308">
          <w:headerReference w:type="default" r:id="rId11"/>
          <w:pgSz w:w="11906" w:h="16838"/>
          <w:pgMar w:top="1985" w:right="707" w:bottom="426" w:left="567" w:header="284" w:footer="708" w:gutter="0"/>
          <w:cols w:space="708"/>
          <w:docGrid w:linePitch="360"/>
        </w:sectPr>
      </w:pPr>
      <w:r w:rsidRPr="008C10B2">
        <w:rPr>
          <w:rFonts w:ascii="Times New Roman" w:hAnsi="Times New Roman" w:cs="Times New Roman"/>
          <w:b/>
          <w:bCs/>
          <w:sz w:val="24"/>
          <w:szCs w:val="24"/>
        </w:rPr>
        <w:t>Sorumluluk:</w:t>
      </w:r>
      <w:r w:rsidRPr="006708F4">
        <w:rPr>
          <w:rFonts w:ascii="Times New Roman" w:hAnsi="Times New Roman" w:cs="Times New Roman"/>
          <w:sz w:val="24"/>
          <w:szCs w:val="24"/>
        </w:rPr>
        <w:t xml:space="preserve"> Konsültasyon istemine cevap verme sorumluluğu ilgili tıbbi laboratuvarın tıbbi laboratuvar b</w:t>
      </w:r>
      <w:r w:rsidRPr="006708F4">
        <w:rPr>
          <w:rFonts w:ascii="Times New Roman" w:hAnsi="Times New Roman" w:cs="Times New Roman"/>
          <w:sz w:val="24"/>
          <w:szCs w:val="24"/>
        </w:rPr>
        <w:t>i</w:t>
      </w:r>
      <w:r w:rsidRPr="006708F4">
        <w:rPr>
          <w:rFonts w:ascii="Times New Roman" w:hAnsi="Times New Roman" w:cs="Times New Roman"/>
          <w:sz w:val="24"/>
          <w:szCs w:val="24"/>
        </w:rPr>
        <w:t xml:space="preserve">rim sorumlusuna ve </w:t>
      </w:r>
      <w:proofErr w:type="spellStart"/>
      <w:r w:rsidRPr="006708F4">
        <w:rPr>
          <w:rFonts w:ascii="Times New Roman" w:hAnsi="Times New Roman" w:cs="Times New Roman"/>
          <w:sz w:val="24"/>
          <w:szCs w:val="24"/>
        </w:rPr>
        <w:t>konsultasyon</w:t>
      </w:r>
      <w:proofErr w:type="spellEnd"/>
      <w:r w:rsidRPr="006708F4">
        <w:rPr>
          <w:rFonts w:ascii="Times New Roman" w:hAnsi="Times New Roman" w:cs="Times New Roman"/>
          <w:sz w:val="24"/>
          <w:szCs w:val="24"/>
        </w:rPr>
        <w:t xml:space="preserve"> istenen tıbbi </w:t>
      </w:r>
      <w:proofErr w:type="spellStart"/>
      <w:r w:rsidRPr="006708F4">
        <w:rPr>
          <w:rFonts w:ascii="Times New Roman" w:hAnsi="Times New Roman" w:cs="Times New Roman"/>
          <w:sz w:val="24"/>
          <w:szCs w:val="24"/>
        </w:rPr>
        <w:t>laboratuvar</w:t>
      </w:r>
      <w:proofErr w:type="spellEnd"/>
      <w:r w:rsidRPr="006708F4">
        <w:rPr>
          <w:rFonts w:ascii="Times New Roman" w:hAnsi="Times New Roman" w:cs="Times New Roman"/>
          <w:sz w:val="24"/>
          <w:szCs w:val="24"/>
        </w:rPr>
        <w:t xml:space="preserve"> uzmanına aittir</w:t>
      </w:r>
    </w:p>
    <w:p w:rsidR="00521221" w:rsidRDefault="00521221" w:rsidP="0035254B">
      <w:pPr>
        <w:spacing w:line="240" w:lineRule="auto"/>
        <w:jc w:val="both"/>
        <w:rPr>
          <w:rFonts w:ascii="Times New Roman" w:hAnsi="Times New Roman" w:cs="Times New Roman"/>
          <w:sz w:val="24"/>
          <w:szCs w:val="24"/>
        </w:rPr>
      </w:pPr>
    </w:p>
    <w:p w:rsidR="006708F4" w:rsidRPr="008C10B2" w:rsidRDefault="006708F4" w:rsidP="008C10B2">
      <w:pPr>
        <w:spacing w:line="240" w:lineRule="auto"/>
        <w:jc w:val="both"/>
        <w:rPr>
          <w:rFonts w:ascii="Times New Roman" w:hAnsi="Times New Roman" w:cs="Times New Roman"/>
          <w:b/>
          <w:bCs/>
          <w:sz w:val="24"/>
          <w:szCs w:val="24"/>
        </w:rPr>
      </w:pPr>
      <w:r w:rsidRPr="008C10B2">
        <w:rPr>
          <w:rFonts w:ascii="Times New Roman" w:hAnsi="Times New Roman" w:cs="Times New Roman"/>
          <w:b/>
          <w:bCs/>
          <w:sz w:val="24"/>
          <w:szCs w:val="24"/>
        </w:rPr>
        <w:t>Akılcı Laboratuvar Kullanımı Refleks Test ve Reflektif Test Uygulamaları Hakkında</w:t>
      </w:r>
    </w:p>
    <w:p w:rsidR="008C10B2" w:rsidRPr="008C10B2" w:rsidRDefault="006708F4" w:rsidP="008C10B2">
      <w:pPr>
        <w:spacing w:line="240" w:lineRule="auto"/>
        <w:ind w:firstLine="708"/>
        <w:jc w:val="both"/>
        <w:rPr>
          <w:rFonts w:ascii="Times New Roman" w:hAnsi="Times New Roman" w:cs="Times New Roman"/>
          <w:sz w:val="24"/>
          <w:szCs w:val="24"/>
        </w:rPr>
      </w:pPr>
      <w:r w:rsidRPr="006708F4">
        <w:rPr>
          <w:rFonts w:ascii="Times New Roman" w:hAnsi="Times New Roman" w:cs="Times New Roman"/>
          <w:sz w:val="24"/>
          <w:szCs w:val="24"/>
        </w:rPr>
        <w:t xml:space="preserve">Bakanlığımızca 09.10.2013 tarih ve 28790 sayılı Resmi Gazete'de yayımlanan Tıbbi </w:t>
      </w:r>
      <w:proofErr w:type="spellStart"/>
      <w:r w:rsidRPr="006708F4">
        <w:rPr>
          <w:rFonts w:ascii="Times New Roman" w:hAnsi="Times New Roman" w:cs="Times New Roman"/>
          <w:sz w:val="24"/>
          <w:szCs w:val="24"/>
        </w:rPr>
        <w:t>Laboratuvarlar</w:t>
      </w:r>
      <w:proofErr w:type="spellEnd"/>
      <w:r w:rsidRPr="006708F4">
        <w:rPr>
          <w:rFonts w:ascii="Times New Roman" w:hAnsi="Times New Roman" w:cs="Times New Roman"/>
          <w:sz w:val="24"/>
          <w:szCs w:val="24"/>
        </w:rPr>
        <w:t xml:space="preserve"> Yönetmeliğinin 4 üncü maddesinin birinci fıkrasının (r) bendinde "</w:t>
      </w:r>
      <w:proofErr w:type="spellStart"/>
      <w:r w:rsidRPr="006708F4">
        <w:rPr>
          <w:rFonts w:ascii="Times New Roman" w:hAnsi="Times New Roman" w:cs="Times New Roman"/>
          <w:sz w:val="24"/>
          <w:szCs w:val="24"/>
        </w:rPr>
        <w:t>Tibbi</w:t>
      </w:r>
      <w:proofErr w:type="spellEnd"/>
      <w:r w:rsidRPr="006708F4">
        <w:rPr>
          <w:rFonts w:ascii="Times New Roman" w:hAnsi="Times New Roman" w:cs="Times New Roman"/>
          <w:sz w:val="24"/>
          <w:szCs w:val="24"/>
        </w:rPr>
        <w:t xml:space="preserve"> </w:t>
      </w:r>
      <w:proofErr w:type="spellStart"/>
      <w:r w:rsidRPr="006708F4">
        <w:rPr>
          <w:rFonts w:ascii="Times New Roman" w:hAnsi="Times New Roman" w:cs="Times New Roman"/>
          <w:sz w:val="24"/>
          <w:szCs w:val="24"/>
        </w:rPr>
        <w:t>laboratuvar</w:t>
      </w:r>
      <w:proofErr w:type="spellEnd"/>
      <w:r w:rsidRPr="006708F4">
        <w:rPr>
          <w:rFonts w:ascii="Times New Roman" w:hAnsi="Times New Roman" w:cs="Times New Roman"/>
          <w:sz w:val="24"/>
          <w:szCs w:val="24"/>
        </w:rPr>
        <w:t>: İnsanlarda, sağlığın d</w:t>
      </w:r>
      <w:r w:rsidRPr="006708F4">
        <w:rPr>
          <w:rFonts w:ascii="Times New Roman" w:hAnsi="Times New Roman" w:cs="Times New Roman"/>
          <w:sz w:val="24"/>
          <w:szCs w:val="24"/>
        </w:rPr>
        <w:t>e</w:t>
      </w:r>
      <w:r w:rsidRPr="006708F4">
        <w:rPr>
          <w:rFonts w:ascii="Times New Roman" w:hAnsi="Times New Roman" w:cs="Times New Roman"/>
          <w:sz w:val="24"/>
          <w:szCs w:val="24"/>
        </w:rPr>
        <w:t xml:space="preserve">ğerlendirilmesi, hastalıkların önlenmesi, tanısı, takibi, tedavinin izlenmesi ve </w:t>
      </w:r>
      <w:proofErr w:type="spellStart"/>
      <w:r w:rsidRPr="006708F4">
        <w:rPr>
          <w:rFonts w:ascii="Times New Roman" w:hAnsi="Times New Roman" w:cs="Times New Roman"/>
          <w:sz w:val="24"/>
          <w:szCs w:val="24"/>
        </w:rPr>
        <w:t>prognoz</w:t>
      </w:r>
      <w:proofErr w:type="spellEnd"/>
      <w:r w:rsidRPr="006708F4">
        <w:rPr>
          <w:rFonts w:ascii="Times New Roman" w:hAnsi="Times New Roman" w:cs="Times New Roman"/>
          <w:sz w:val="24"/>
          <w:szCs w:val="24"/>
        </w:rPr>
        <w:t xml:space="preserve"> öngörüsü amacı ile i</w:t>
      </w:r>
      <w:r w:rsidRPr="006708F4">
        <w:rPr>
          <w:rFonts w:ascii="Times New Roman" w:hAnsi="Times New Roman" w:cs="Times New Roman"/>
          <w:sz w:val="24"/>
          <w:szCs w:val="24"/>
        </w:rPr>
        <w:t>n</w:t>
      </w:r>
      <w:r w:rsidRPr="006708F4">
        <w:rPr>
          <w:rFonts w:ascii="Times New Roman" w:hAnsi="Times New Roman" w:cs="Times New Roman"/>
          <w:sz w:val="24"/>
          <w:szCs w:val="24"/>
        </w:rPr>
        <w:t>sana ait biyolojik numunelerin veya dolaylı olarak ilişkili olduğu numunelerin incelendiği, sonuçların rapo</w:t>
      </w:r>
      <w:r w:rsidRPr="006708F4">
        <w:rPr>
          <w:rFonts w:ascii="Times New Roman" w:hAnsi="Times New Roman" w:cs="Times New Roman"/>
          <w:sz w:val="24"/>
          <w:szCs w:val="24"/>
        </w:rPr>
        <w:t>r</w:t>
      </w:r>
      <w:r w:rsidRPr="006708F4">
        <w:rPr>
          <w:rFonts w:ascii="Times New Roman" w:hAnsi="Times New Roman" w:cs="Times New Roman"/>
          <w:sz w:val="24"/>
          <w:szCs w:val="24"/>
        </w:rPr>
        <w:t>landığı, gerektiğinde yorumlandığı ve ileri incelemeler için önerileri de içeren hizmetlerin sunulduğu laboratuvarlar" olarak tanımlanmaktadır. Bu kapsamda, klinik süreçte hekim ile hasta gereksinimlerine yanıt verebilecek, "hekim tarafından istemi yapılan ilk test sonucu elde edildikten sonra son tanıya yardımcı olab</w:t>
      </w:r>
      <w:r w:rsidRPr="006708F4">
        <w:rPr>
          <w:rFonts w:ascii="Times New Roman" w:hAnsi="Times New Roman" w:cs="Times New Roman"/>
          <w:sz w:val="24"/>
          <w:szCs w:val="24"/>
        </w:rPr>
        <w:t>i</w:t>
      </w:r>
      <w:r w:rsidRPr="006708F4">
        <w:rPr>
          <w:rFonts w:ascii="Times New Roman" w:hAnsi="Times New Roman" w:cs="Times New Roman"/>
          <w:sz w:val="24"/>
          <w:szCs w:val="24"/>
        </w:rPr>
        <w:t>lecek ilave testlerin yapılmasının</w:t>
      </w:r>
      <w:r w:rsidR="00CC7D49">
        <w:rPr>
          <w:rFonts w:ascii="Times New Roman" w:hAnsi="Times New Roman" w:cs="Times New Roman"/>
          <w:sz w:val="24"/>
          <w:szCs w:val="24"/>
        </w:rPr>
        <w:t xml:space="preserve"> </w:t>
      </w:r>
      <w:r w:rsidR="008C10B2" w:rsidRPr="008C10B2">
        <w:rPr>
          <w:rFonts w:ascii="Times New Roman" w:hAnsi="Times New Roman" w:cs="Times New Roman"/>
          <w:sz w:val="24"/>
          <w:szCs w:val="24"/>
        </w:rPr>
        <w:t>sağlanması ya da ilk test sonucu negatif olduğu durumda, gereksiz ek test yapılmasının önlenmesi” tıbbi laboratuvarların test istem yaklaşımları arasında yer almaktadır.</w:t>
      </w:r>
    </w:p>
    <w:p w:rsidR="008C10B2" w:rsidRPr="008C10B2" w:rsidRDefault="008C10B2" w:rsidP="00CC7D49">
      <w:pPr>
        <w:spacing w:line="240" w:lineRule="auto"/>
        <w:jc w:val="both"/>
        <w:rPr>
          <w:rFonts w:ascii="Times New Roman" w:hAnsi="Times New Roman" w:cs="Times New Roman"/>
          <w:sz w:val="24"/>
          <w:szCs w:val="24"/>
        </w:rPr>
      </w:pPr>
      <w:r w:rsidRPr="008C10B2">
        <w:rPr>
          <w:rFonts w:ascii="Times New Roman" w:hAnsi="Times New Roman" w:cs="Times New Roman"/>
          <w:sz w:val="24"/>
          <w:szCs w:val="24"/>
        </w:rPr>
        <w:t xml:space="preserve">Bu çerçevede hastadan </w:t>
      </w:r>
      <w:proofErr w:type="spellStart"/>
      <w:r w:rsidRPr="008C10B2">
        <w:rPr>
          <w:rFonts w:ascii="Times New Roman" w:hAnsi="Times New Roman" w:cs="Times New Roman"/>
          <w:sz w:val="24"/>
          <w:szCs w:val="24"/>
        </w:rPr>
        <w:t>invaziv</w:t>
      </w:r>
      <w:proofErr w:type="spellEnd"/>
      <w:r w:rsidRPr="008C10B2">
        <w:rPr>
          <w:rFonts w:ascii="Times New Roman" w:hAnsi="Times New Roman" w:cs="Times New Roman"/>
          <w:sz w:val="24"/>
          <w:szCs w:val="24"/>
        </w:rPr>
        <w:t xml:space="preserve"> veya </w:t>
      </w:r>
      <w:proofErr w:type="spellStart"/>
      <w:r w:rsidRPr="008C10B2">
        <w:rPr>
          <w:rFonts w:ascii="Times New Roman" w:hAnsi="Times New Roman" w:cs="Times New Roman"/>
          <w:sz w:val="24"/>
          <w:szCs w:val="24"/>
        </w:rPr>
        <w:t>invaziv</w:t>
      </w:r>
      <w:proofErr w:type="spellEnd"/>
      <w:r w:rsidRPr="008C10B2">
        <w:rPr>
          <w:rFonts w:ascii="Times New Roman" w:hAnsi="Times New Roman" w:cs="Times New Roman"/>
          <w:sz w:val="24"/>
          <w:szCs w:val="24"/>
        </w:rPr>
        <w:t xml:space="preserve"> olmayan yöntemler ile yeniden numune alınmadan yapılacak ek test istemi; </w:t>
      </w:r>
      <w:r w:rsidRPr="00CC7D49">
        <w:rPr>
          <w:rFonts w:ascii="Times New Roman" w:hAnsi="Times New Roman" w:cs="Times New Roman"/>
          <w:sz w:val="24"/>
          <w:szCs w:val="24"/>
          <w:u w:val="single"/>
        </w:rPr>
        <w:t>refleks test ve reflektif test uygulamaları</w:t>
      </w:r>
      <w:r w:rsidRPr="008C10B2">
        <w:rPr>
          <w:rFonts w:ascii="Times New Roman" w:hAnsi="Times New Roman" w:cs="Times New Roman"/>
          <w:sz w:val="24"/>
          <w:szCs w:val="24"/>
        </w:rPr>
        <w:t xml:space="preserve"> olarak iki şekilde gerçekleştirilmektedir;</w:t>
      </w:r>
    </w:p>
    <w:p w:rsidR="008C10B2" w:rsidRPr="008C10B2" w:rsidRDefault="008C10B2" w:rsidP="00CC7D49">
      <w:pPr>
        <w:spacing w:line="240" w:lineRule="auto"/>
        <w:ind w:firstLine="708"/>
        <w:jc w:val="both"/>
        <w:rPr>
          <w:rFonts w:ascii="Times New Roman" w:hAnsi="Times New Roman" w:cs="Times New Roman"/>
          <w:sz w:val="24"/>
          <w:szCs w:val="24"/>
        </w:rPr>
      </w:pPr>
      <w:r w:rsidRPr="00CC7D49">
        <w:rPr>
          <w:rFonts w:ascii="Times New Roman" w:hAnsi="Times New Roman" w:cs="Times New Roman"/>
          <w:b/>
          <w:bCs/>
          <w:sz w:val="24"/>
          <w:szCs w:val="24"/>
        </w:rPr>
        <w:t>2.</w:t>
      </w:r>
      <w:r w:rsidR="00CC7D49" w:rsidRPr="00CC7D49">
        <w:rPr>
          <w:rFonts w:ascii="Times New Roman" w:hAnsi="Times New Roman" w:cs="Times New Roman"/>
          <w:b/>
          <w:bCs/>
          <w:sz w:val="24"/>
          <w:szCs w:val="24"/>
        </w:rPr>
        <w:t xml:space="preserve"> Refleks Test:</w:t>
      </w:r>
      <w:r w:rsidR="00CC7D49" w:rsidRPr="008C10B2">
        <w:rPr>
          <w:rFonts w:ascii="Times New Roman" w:hAnsi="Times New Roman" w:cs="Times New Roman"/>
          <w:sz w:val="24"/>
          <w:szCs w:val="24"/>
        </w:rPr>
        <w:t xml:space="preserve"> Hasta numunesindeki ilk sonuçlara göre belli algoritmalar kapsamında yeni test(</w:t>
      </w:r>
      <w:proofErr w:type="spellStart"/>
      <w:r w:rsidR="00CC7D49" w:rsidRPr="008C10B2">
        <w:rPr>
          <w:rFonts w:ascii="Times New Roman" w:hAnsi="Times New Roman" w:cs="Times New Roman"/>
          <w:sz w:val="24"/>
          <w:szCs w:val="24"/>
        </w:rPr>
        <w:t>ler</w:t>
      </w:r>
      <w:proofErr w:type="spellEnd"/>
      <w:r w:rsidR="00CC7D49" w:rsidRPr="008C10B2">
        <w:rPr>
          <w:rFonts w:ascii="Times New Roman" w:hAnsi="Times New Roman" w:cs="Times New Roman"/>
          <w:sz w:val="24"/>
          <w:szCs w:val="24"/>
        </w:rPr>
        <w:t xml:space="preserve">)in otomatik olarak eklenmesi işlemi refleks test uygulamasıdır. Refleks test, </w:t>
      </w:r>
      <w:r w:rsidR="00CC7D49" w:rsidRPr="00CC7D49">
        <w:rPr>
          <w:rFonts w:ascii="Times New Roman" w:hAnsi="Times New Roman" w:cs="Times New Roman"/>
          <w:sz w:val="24"/>
          <w:szCs w:val="24"/>
          <w:u w:val="single"/>
        </w:rPr>
        <w:t>ilgili kurum/kuruluş</w:t>
      </w:r>
      <w:r w:rsidR="00CC7D49">
        <w:rPr>
          <w:rFonts w:ascii="Times New Roman" w:hAnsi="Times New Roman" w:cs="Times New Roman"/>
          <w:sz w:val="24"/>
          <w:szCs w:val="24"/>
          <w:u w:val="single"/>
        </w:rPr>
        <w:t xml:space="preserve"> </w:t>
      </w:r>
      <w:r w:rsidR="00CC7D49" w:rsidRPr="00CC7D49">
        <w:rPr>
          <w:rFonts w:ascii="Times New Roman" w:hAnsi="Times New Roman" w:cs="Times New Roman"/>
          <w:sz w:val="24"/>
          <w:szCs w:val="24"/>
          <w:u w:val="single"/>
        </w:rPr>
        <w:t xml:space="preserve">yönetiminin bilgisi dâhilinde </w:t>
      </w:r>
      <w:r w:rsidR="00CC7D49" w:rsidRPr="008C10B2">
        <w:rPr>
          <w:rFonts w:ascii="Times New Roman" w:hAnsi="Times New Roman" w:cs="Times New Roman"/>
          <w:sz w:val="24"/>
          <w:szCs w:val="24"/>
        </w:rPr>
        <w:t>uygulanır.</w:t>
      </w:r>
    </w:p>
    <w:p w:rsidR="00CC7D49" w:rsidRPr="008C10B2" w:rsidRDefault="008C10B2" w:rsidP="00CC7D49">
      <w:pPr>
        <w:spacing w:line="240" w:lineRule="auto"/>
        <w:ind w:firstLine="708"/>
        <w:jc w:val="both"/>
        <w:rPr>
          <w:rFonts w:ascii="Times New Roman" w:hAnsi="Times New Roman" w:cs="Times New Roman"/>
          <w:sz w:val="24"/>
          <w:szCs w:val="24"/>
        </w:rPr>
      </w:pPr>
      <w:r w:rsidRPr="00CC7D49">
        <w:rPr>
          <w:rFonts w:ascii="Times New Roman" w:hAnsi="Times New Roman" w:cs="Times New Roman"/>
          <w:b/>
          <w:bCs/>
          <w:sz w:val="24"/>
          <w:szCs w:val="24"/>
        </w:rPr>
        <w:t>3.</w:t>
      </w:r>
      <w:r w:rsidR="00CC7D49" w:rsidRPr="00CC7D49">
        <w:rPr>
          <w:rFonts w:ascii="Times New Roman" w:hAnsi="Times New Roman" w:cs="Times New Roman"/>
          <w:b/>
          <w:bCs/>
          <w:sz w:val="24"/>
          <w:szCs w:val="24"/>
        </w:rPr>
        <w:t xml:space="preserve"> Reflektif Test:</w:t>
      </w:r>
      <w:r w:rsidR="00CC7D49" w:rsidRPr="008C10B2">
        <w:rPr>
          <w:rFonts w:ascii="Times New Roman" w:hAnsi="Times New Roman" w:cs="Times New Roman"/>
          <w:sz w:val="24"/>
          <w:szCs w:val="24"/>
        </w:rPr>
        <w:t xml:space="preserve"> Hasta numunesindeki sonuçlara göre, hastanın diğer klinik ve laboratuvar bilgileri de değerlendirilerek, </w:t>
      </w:r>
      <w:proofErr w:type="spellStart"/>
      <w:r w:rsidR="00CC7D49" w:rsidRPr="00CC7D49">
        <w:rPr>
          <w:rFonts w:ascii="Times New Roman" w:hAnsi="Times New Roman" w:cs="Times New Roman"/>
          <w:sz w:val="24"/>
          <w:szCs w:val="24"/>
          <w:u w:val="single"/>
        </w:rPr>
        <w:t>klinisyenin</w:t>
      </w:r>
      <w:proofErr w:type="spellEnd"/>
      <w:r w:rsidR="00CC7D49" w:rsidRPr="00CC7D49">
        <w:rPr>
          <w:rFonts w:ascii="Times New Roman" w:hAnsi="Times New Roman" w:cs="Times New Roman"/>
          <w:sz w:val="24"/>
          <w:szCs w:val="24"/>
          <w:u w:val="single"/>
        </w:rPr>
        <w:t xml:space="preserve"> bilgisi dâhilinde</w:t>
      </w:r>
      <w:r w:rsidR="00CC7D49" w:rsidRPr="008C10B2">
        <w:rPr>
          <w:rFonts w:ascii="Times New Roman" w:hAnsi="Times New Roman" w:cs="Times New Roman"/>
          <w:sz w:val="24"/>
          <w:szCs w:val="24"/>
        </w:rPr>
        <w:t>, aynı hasta numunesinde yeni testlerin çalışılması işlemi reflektif test uygulamasıdır.</w:t>
      </w:r>
    </w:p>
    <w:p w:rsidR="008C10B2" w:rsidRPr="008C10B2" w:rsidRDefault="008C10B2" w:rsidP="00CC7D49">
      <w:pPr>
        <w:spacing w:line="240" w:lineRule="auto"/>
        <w:jc w:val="both"/>
        <w:rPr>
          <w:rFonts w:ascii="Times New Roman" w:hAnsi="Times New Roman" w:cs="Times New Roman"/>
          <w:sz w:val="24"/>
          <w:szCs w:val="24"/>
        </w:rPr>
      </w:pPr>
      <w:r w:rsidRPr="008C10B2">
        <w:rPr>
          <w:rFonts w:ascii="Times New Roman" w:hAnsi="Times New Roman" w:cs="Times New Roman"/>
          <w:sz w:val="24"/>
          <w:szCs w:val="24"/>
        </w:rPr>
        <w:t xml:space="preserve">Ülkemizde sağlık hizmeti veren </w:t>
      </w:r>
      <w:r w:rsidRPr="00CC7D49">
        <w:rPr>
          <w:rFonts w:ascii="Times New Roman" w:hAnsi="Times New Roman" w:cs="Times New Roman"/>
          <w:b/>
          <w:bCs/>
          <w:sz w:val="24"/>
          <w:szCs w:val="24"/>
        </w:rPr>
        <w:t>Bakanlığımıza bağlı kamu sağlık tesisleri ile de</w:t>
      </w:r>
      <w:r w:rsidR="00CC7D49">
        <w:rPr>
          <w:rFonts w:ascii="Times New Roman" w:hAnsi="Times New Roman" w:cs="Times New Roman"/>
          <w:b/>
          <w:bCs/>
          <w:sz w:val="24"/>
          <w:szCs w:val="24"/>
        </w:rPr>
        <w:t>v</w:t>
      </w:r>
      <w:r w:rsidRPr="00CC7D49">
        <w:rPr>
          <w:rFonts w:ascii="Times New Roman" w:hAnsi="Times New Roman" w:cs="Times New Roman"/>
          <w:b/>
          <w:bCs/>
          <w:sz w:val="24"/>
          <w:szCs w:val="24"/>
        </w:rPr>
        <w:t>let</w:t>
      </w:r>
      <w:r w:rsidR="00CC7D49">
        <w:rPr>
          <w:rFonts w:ascii="Times New Roman" w:hAnsi="Times New Roman" w:cs="Times New Roman"/>
          <w:b/>
          <w:bCs/>
          <w:sz w:val="24"/>
          <w:szCs w:val="24"/>
        </w:rPr>
        <w:t xml:space="preserve"> </w:t>
      </w:r>
      <w:r w:rsidRPr="00CC7D49">
        <w:rPr>
          <w:rFonts w:ascii="Times New Roman" w:hAnsi="Times New Roman" w:cs="Times New Roman"/>
          <w:b/>
          <w:bCs/>
          <w:sz w:val="24"/>
          <w:szCs w:val="24"/>
        </w:rPr>
        <w:t>üniversitesi</w:t>
      </w:r>
      <w:r w:rsidR="00CC7D49">
        <w:rPr>
          <w:rFonts w:ascii="Times New Roman" w:hAnsi="Times New Roman" w:cs="Times New Roman"/>
          <w:b/>
          <w:bCs/>
          <w:sz w:val="24"/>
          <w:szCs w:val="24"/>
        </w:rPr>
        <w:t xml:space="preserve"> </w:t>
      </w:r>
      <w:r w:rsidRPr="008C10B2">
        <w:rPr>
          <w:rFonts w:ascii="Times New Roman" w:hAnsi="Times New Roman" w:cs="Times New Roman"/>
          <w:sz w:val="24"/>
          <w:szCs w:val="24"/>
        </w:rPr>
        <w:t>bünyesi</w:t>
      </w:r>
      <w:r w:rsidRPr="008C10B2">
        <w:rPr>
          <w:rFonts w:ascii="Times New Roman" w:hAnsi="Times New Roman" w:cs="Times New Roman"/>
          <w:sz w:val="24"/>
          <w:szCs w:val="24"/>
        </w:rPr>
        <w:t>n</w:t>
      </w:r>
      <w:r w:rsidRPr="008C10B2">
        <w:rPr>
          <w:rFonts w:ascii="Times New Roman" w:hAnsi="Times New Roman" w:cs="Times New Roman"/>
          <w:sz w:val="24"/>
          <w:szCs w:val="24"/>
        </w:rPr>
        <w:t>deki tıbbi laboratuvarlar tarafından, ilave testlerin yapılmasının sağlanması ya da gereksiz ek test yapılmasının önlenmesi amacıyla yukarıda açıklanan bilgiler çerçevesinde gerektiğinde refleks test ile reflektif test istemi yapılabileceği hususunda;</w:t>
      </w:r>
    </w:p>
    <w:p w:rsidR="008C10B2" w:rsidRPr="008C10B2" w:rsidRDefault="008C10B2" w:rsidP="005E5882">
      <w:pPr>
        <w:spacing w:line="240" w:lineRule="auto"/>
        <w:jc w:val="both"/>
        <w:rPr>
          <w:rFonts w:ascii="Times New Roman" w:hAnsi="Times New Roman" w:cs="Times New Roman"/>
          <w:sz w:val="24"/>
          <w:szCs w:val="24"/>
        </w:rPr>
      </w:pPr>
      <w:r w:rsidRPr="008C10B2">
        <w:rPr>
          <w:rFonts w:ascii="Times New Roman" w:hAnsi="Times New Roman" w:cs="Times New Roman"/>
          <w:sz w:val="24"/>
          <w:szCs w:val="24"/>
        </w:rPr>
        <w:t>Gereğini bilgilerinize arz/rica ederim.</w:t>
      </w:r>
    </w:p>
    <w:p w:rsidR="008A1FDD" w:rsidRDefault="008A1FDD" w:rsidP="008C10B2">
      <w:pPr>
        <w:spacing w:line="240" w:lineRule="auto"/>
        <w:ind w:firstLine="708"/>
        <w:jc w:val="both"/>
        <w:rPr>
          <w:rFonts w:ascii="Times New Roman" w:hAnsi="Times New Roman" w:cs="Times New Roman"/>
          <w:sz w:val="24"/>
          <w:szCs w:val="24"/>
        </w:rPr>
      </w:pPr>
    </w:p>
    <w:p w:rsidR="008C10B2" w:rsidRPr="008C10B2" w:rsidRDefault="008C10B2" w:rsidP="008A1FDD">
      <w:pPr>
        <w:spacing w:line="240" w:lineRule="auto"/>
        <w:jc w:val="both"/>
        <w:rPr>
          <w:rFonts w:ascii="Times New Roman" w:hAnsi="Times New Roman" w:cs="Times New Roman"/>
          <w:sz w:val="24"/>
          <w:szCs w:val="24"/>
        </w:rPr>
      </w:pPr>
      <w:r w:rsidRPr="008C10B2">
        <w:rPr>
          <w:rFonts w:ascii="Times New Roman" w:hAnsi="Times New Roman" w:cs="Times New Roman"/>
          <w:sz w:val="24"/>
          <w:szCs w:val="24"/>
        </w:rPr>
        <w:t>AKILCI LABORATUVAR KULLANIMI KARAR SINIRI (EŞİK DEĞER), KRİTİK DEĞER (PANİK D</w:t>
      </w:r>
      <w:r w:rsidRPr="008C10B2">
        <w:rPr>
          <w:rFonts w:ascii="Times New Roman" w:hAnsi="Times New Roman" w:cs="Times New Roman"/>
          <w:sz w:val="24"/>
          <w:szCs w:val="24"/>
        </w:rPr>
        <w:t>E</w:t>
      </w:r>
      <w:r w:rsidRPr="008C10B2">
        <w:rPr>
          <w:rFonts w:ascii="Times New Roman" w:hAnsi="Times New Roman" w:cs="Times New Roman"/>
          <w:sz w:val="24"/>
          <w:szCs w:val="24"/>
        </w:rPr>
        <w:t>ĞER) VE ÖLÇÜM BİRİMLERİNİN HARMONİZASYONU</w:t>
      </w:r>
    </w:p>
    <w:p w:rsidR="008C10B2" w:rsidRPr="008A1FDD" w:rsidRDefault="008C10B2" w:rsidP="008A1FDD">
      <w:pPr>
        <w:pStyle w:val="ListeParagraf"/>
        <w:numPr>
          <w:ilvl w:val="0"/>
          <w:numId w:val="3"/>
        </w:numPr>
        <w:tabs>
          <w:tab w:val="left" w:pos="284"/>
        </w:tabs>
        <w:spacing w:line="240" w:lineRule="auto"/>
        <w:ind w:left="0" w:firstLine="0"/>
        <w:jc w:val="both"/>
        <w:rPr>
          <w:rFonts w:ascii="Times New Roman" w:hAnsi="Times New Roman" w:cs="Times New Roman"/>
          <w:b/>
          <w:bCs/>
          <w:sz w:val="24"/>
          <w:szCs w:val="24"/>
        </w:rPr>
      </w:pPr>
      <w:r w:rsidRPr="008A1FDD">
        <w:rPr>
          <w:rFonts w:ascii="Times New Roman" w:hAnsi="Times New Roman" w:cs="Times New Roman"/>
          <w:b/>
          <w:bCs/>
          <w:sz w:val="24"/>
          <w:szCs w:val="24"/>
        </w:rPr>
        <w:t>Amaç</w:t>
      </w:r>
      <w:r w:rsidR="008A1FDD">
        <w:rPr>
          <w:rFonts w:ascii="Times New Roman" w:hAnsi="Times New Roman" w:cs="Times New Roman"/>
          <w:b/>
          <w:bCs/>
          <w:sz w:val="24"/>
          <w:szCs w:val="24"/>
        </w:rPr>
        <w:t xml:space="preserve">: </w:t>
      </w:r>
      <w:r w:rsidRPr="008A1FDD">
        <w:rPr>
          <w:rFonts w:ascii="Times New Roman" w:hAnsi="Times New Roman" w:cs="Times New Roman"/>
          <w:sz w:val="24"/>
          <w:szCs w:val="24"/>
        </w:rPr>
        <w:t xml:space="preserve">Bu çalışma, tıbbi laboratuvar test sonuçlarında Bakanlıkça bu prosedürde belirtilen parametrelerde karar sınırı (eşik değer) ile kritik (panik) değerlerin belirlenmesi ve sonuç raporlarında yer alan birimlerin </w:t>
      </w:r>
      <w:proofErr w:type="spellStart"/>
      <w:r w:rsidRPr="008A1FDD">
        <w:rPr>
          <w:rFonts w:ascii="Times New Roman" w:hAnsi="Times New Roman" w:cs="Times New Roman"/>
          <w:sz w:val="24"/>
          <w:szCs w:val="24"/>
        </w:rPr>
        <w:t>harmonizasyonunun</w:t>
      </w:r>
      <w:proofErr w:type="spellEnd"/>
      <w:r w:rsidRPr="008A1FDD">
        <w:rPr>
          <w:rFonts w:ascii="Times New Roman" w:hAnsi="Times New Roman" w:cs="Times New Roman"/>
          <w:sz w:val="24"/>
          <w:szCs w:val="24"/>
        </w:rPr>
        <w:t xml:space="preserve"> sağlanması, böylece klinik karar sürecinin kolaylaştırılması, hasta güvenliğinin korunm</w:t>
      </w:r>
      <w:r w:rsidRPr="008A1FDD">
        <w:rPr>
          <w:rFonts w:ascii="Times New Roman" w:hAnsi="Times New Roman" w:cs="Times New Roman"/>
          <w:sz w:val="24"/>
          <w:szCs w:val="24"/>
        </w:rPr>
        <w:t>a</w:t>
      </w:r>
      <w:r w:rsidRPr="008A1FDD">
        <w:rPr>
          <w:rFonts w:ascii="Times New Roman" w:hAnsi="Times New Roman" w:cs="Times New Roman"/>
          <w:sz w:val="24"/>
          <w:szCs w:val="24"/>
        </w:rPr>
        <w:t>sı, kalite ve verimliliğin arttırılması amacıyla hazırlanmıştır.</w:t>
      </w:r>
    </w:p>
    <w:p w:rsidR="008C10B2" w:rsidRPr="008C10B2" w:rsidRDefault="008C10B2" w:rsidP="008A1FDD">
      <w:pPr>
        <w:pStyle w:val="ListeParagraf"/>
        <w:numPr>
          <w:ilvl w:val="0"/>
          <w:numId w:val="3"/>
        </w:numPr>
        <w:tabs>
          <w:tab w:val="left" w:pos="284"/>
        </w:tabs>
        <w:spacing w:line="240" w:lineRule="auto"/>
        <w:ind w:left="0" w:firstLine="0"/>
        <w:jc w:val="both"/>
        <w:rPr>
          <w:rFonts w:ascii="Times New Roman" w:hAnsi="Times New Roman" w:cs="Times New Roman"/>
          <w:sz w:val="24"/>
          <w:szCs w:val="24"/>
        </w:rPr>
      </w:pPr>
      <w:r w:rsidRPr="008A1FDD">
        <w:rPr>
          <w:rFonts w:ascii="Times New Roman" w:hAnsi="Times New Roman" w:cs="Times New Roman"/>
          <w:b/>
          <w:bCs/>
          <w:sz w:val="24"/>
          <w:szCs w:val="24"/>
        </w:rPr>
        <w:t>Kapsam</w:t>
      </w:r>
      <w:r w:rsidR="008A1FDD" w:rsidRPr="008A1FDD">
        <w:rPr>
          <w:rFonts w:ascii="Times New Roman" w:hAnsi="Times New Roman" w:cs="Times New Roman"/>
          <w:b/>
          <w:bCs/>
          <w:sz w:val="24"/>
          <w:szCs w:val="24"/>
        </w:rPr>
        <w:t>:</w:t>
      </w:r>
      <w:r w:rsidRPr="008C10B2">
        <w:rPr>
          <w:rFonts w:ascii="Times New Roman" w:hAnsi="Times New Roman" w:cs="Times New Roman"/>
          <w:sz w:val="24"/>
          <w:szCs w:val="24"/>
        </w:rPr>
        <w:t xml:space="preserve"> Bu çalışma, devlet ve vakıf üniversiteleri, kamu kurum/kuruluşları ile özel hukuk tüzel kişilerine ve gerçek kişilere ait </w:t>
      </w:r>
      <w:proofErr w:type="spellStart"/>
      <w:r w:rsidRPr="008C10B2">
        <w:rPr>
          <w:rFonts w:ascii="Times New Roman" w:hAnsi="Times New Roman" w:cs="Times New Roman"/>
          <w:sz w:val="24"/>
          <w:szCs w:val="24"/>
        </w:rPr>
        <w:t>tibbi</w:t>
      </w:r>
      <w:proofErr w:type="spellEnd"/>
      <w:r w:rsidRPr="008C10B2">
        <w:rPr>
          <w:rFonts w:ascii="Times New Roman" w:hAnsi="Times New Roman" w:cs="Times New Roman"/>
          <w:sz w:val="24"/>
          <w:szCs w:val="24"/>
        </w:rPr>
        <w:t xml:space="preserve"> biyokimya, tıbbi mikrobiyoloji ve tıbbi patoloji laboratuvarlarını kapsar.</w:t>
      </w:r>
    </w:p>
    <w:p w:rsidR="00AB49ED" w:rsidRDefault="008C10B2" w:rsidP="00AB49ED">
      <w:pPr>
        <w:pStyle w:val="ListeParagraf"/>
        <w:numPr>
          <w:ilvl w:val="0"/>
          <w:numId w:val="3"/>
        </w:numPr>
        <w:tabs>
          <w:tab w:val="left" w:pos="284"/>
        </w:tabs>
        <w:spacing w:line="240" w:lineRule="auto"/>
        <w:ind w:left="0" w:hanging="10"/>
        <w:jc w:val="both"/>
        <w:rPr>
          <w:rFonts w:ascii="Times New Roman" w:hAnsi="Times New Roman" w:cs="Times New Roman"/>
          <w:sz w:val="24"/>
          <w:szCs w:val="24"/>
        </w:rPr>
      </w:pPr>
      <w:r w:rsidRPr="00AB49ED">
        <w:rPr>
          <w:rFonts w:ascii="Times New Roman" w:hAnsi="Times New Roman" w:cs="Times New Roman"/>
          <w:b/>
          <w:bCs/>
          <w:sz w:val="24"/>
          <w:szCs w:val="24"/>
        </w:rPr>
        <w:t>Karar Sınırı (Eşik Değer)</w:t>
      </w:r>
    </w:p>
    <w:p w:rsidR="008C10B2" w:rsidRPr="00AB49ED" w:rsidRDefault="00AB49ED" w:rsidP="00AB49ED">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C10B2" w:rsidRPr="00AB49ED">
        <w:rPr>
          <w:rFonts w:ascii="Times New Roman" w:hAnsi="Times New Roman" w:cs="Times New Roman"/>
          <w:b/>
          <w:bCs/>
          <w:sz w:val="24"/>
          <w:szCs w:val="24"/>
        </w:rPr>
        <w:t>Tıbbi Biyokimya</w:t>
      </w:r>
    </w:p>
    <w:p w:rsidR="008C10B2" w:rsidRPr="008C10B2" w:rsidRDefault="008C10B2" w:rsidP="008C10B2">
      <w:pPr>
        <w:spacing w:line="240" w:lineRule="auto"/>
        <w:ind w:firstLine="708"/>
        <w:jc w:val="both"/>
        <w:rPr>
          <w:rFonts w:ascii="Times New Roman" w:hAnsi="Times New Roman" w:cs="Times New Roman"/>
          <w:sz w:val="24"/>
          <w:szCs w:val="24"/>
        </w:rPr>
      </w:pPr>
      <w:r w:rsidRPr="008C10B2">
        <w:rPr>
          <w:rFonts w:ascii="Times New Roman" w:hAnsi="Times New Roman" w:cs="Times New Roman"/>
          <w:sz w:val="24"/>
          <w:szCs w:val="24"/>
        </w:rPr>
        <w:t>Kritik karar sınırları (kısaca karar sınırları), belirli hastalıklarda hasta popülasyonundan elde edilen v</w:t>
      </w:r>
      <w:r w:rsidRPr="008C10B2">
        <w:rPr>
          <w:rFonts w:ascii="Times New Roman" w:hAnsi="Times New Roman" w:cs="Times New Roman"/>
          <w:sz w:val="24"/>
          <w:szCs w:val="24"/>
        </w:rPr>
        <w:t>e</w:t>
      </w:r>
      <w:r w:rsidRPr="008C10B2">
        <w:rPr>
          <w:rFonts w:ascii="Times New Roman" w:hAnsi="Times New Roman" w:cs="Times New Roman"/>
          <w:sz w:val="24"/>
          <w:szCs w:val="24"/>
        </w:rPr>
        <w:t xml:space="preserve">riler ile belirlenir ve tek bir değeri işaret eder. Bu sınırın üstü veya altındaki değerlerde hastalık için karar verme, tanıya yönelme açısından kullanılmaktadır. (Örneğin: </w:t>
      </w:r>
      <w:proofErr w:type="spellStart"/>
      <w:r w:rsidRPr="008C10B2">
        <w:rPr>
          <w:rFonts w:ascii="Times New Roman" w:hAnsi="Times New Roman" w:cs="Times New Roman"/>
          <w:sz w:val="24"/>
          <w:szCs w:val="24"/>
        </w:rPr>
        <w:t>Glukoz</w:t>
      </w:r>
      <w:proofErr w:type="spellEnd"/>
      <w:r w:rsidRPr="008C10B2">
        <w:rPr>
          <w:rFonts w:ascii="Times New Roman" w:hAnsi="Times New Roman" w:cs="Times New Roman"/>
          <w:sz w:val="24"/>
          <w:szCs w:val="24"/>
        </w:rPr>
        <w:t>: &lt;100 mg/</w:t>
      </w:r>
      <w:proofErr w:type="spellStart"/>
      <w:r w:rsidRPr="008C10B2">
        <w:rPr>
          <w:rFonts w:ascii="Times New Roman" w:hAnsi="Times New Roman" w:cs="Times New Roman"/>
          <w:sz w:val="24"/>
          <w:szCs w:val="24"/>
        </w:rPr>
        <w:t>dL</w:t>
      </w:r>
      <w:proofErr w:type="spellEnd"/>
      <w:r w:rsidRPr="008C10B2">
        <w:rPr>
          <w:rFonts w:ascii="Times New Roman" w:hAnsi="Times New Roman" w:cs="Times New Roman"/>
          <w:sz w:val="24"/>
          <w:szCs w:val="24"/>
        </w:rPr>
        <w:t xml:space="preserve"> </w:t>
      </w:r>
      <w:proofErr w:type="spellStart"/>
      <w:r w:rsidRPr="008C10B2">
        <w:rPr>
          <w:rFonts w:ascii="Times New Roman" w:hAnsi="Times New Roman" w:cs="Times New Roman"/>
          <w:sz w:val="24"/>
          <w:szCs w:val="24"/>
        </w:rPr>
        <w:t>glukoz</w:t>
      </w:r>
      <w:proofErr w:type="spellEnd"/>
      <w:r w:rsidRPr="008C10B2">
        <w:rPr>
          <w:rFonts w:ascii="Times New Roman" w:hAnsi="Times New Roman" w:cs="Times New Roman"/>
          <w:sz w:val="24"/>
          <w:szCs w:val="24"/>
        </w:rPr>
        <w:t xml:space="preserve"> için üst sınır, </w:t>
      </w:r>
      <w:proofErr w:type="spellStart"/>
      <w:r w:rsidRPr="008C10B2">
        <w:rPr>
          <w:rFonts w:ascii="Times New Roman" w:hAnsi="Times New Roman" w:cs="Times New Roman"/>
          <w:sz w:val="24"/>
          <w:szCs w:val="24"/>
        </w:rPr>
        <w:t>Glukoz</w:t>
      </w:r>
      <w:proofErr w:type="spellEnd"/>
      <w:r w:rsidRPr="008C10B2">
        <w:rPr>
          <w:rFonts w:ascii="Times New Roman" w:hAnsi="Times New Roman" w:cs="Times New Roman"/>
          <w:sz w:val="24"/>
          <w:szCs w:val="24"/>
        </w:rPr>
        <w:t>: &gt;126 mg/</w:t>
      </w:r>
      <w:proofErr w:type="spellStart"/>
      <w:r w:rsidRPr="008C10B2">
        <w:rPr>
          <w:rFonts w:ascii="Times New Roman" w:hAnsi="Times New Roman" w:cs="Times New Roman"/>
          <w:sz w:val="24"/>
          <w:szCs w:val="24"/>
        </w:rPr>
        <w:t>dL</w:t>
      </w:r>
      <w:proofErr w:type="spellEnd"/>
      <w:r w:rsidRPr="008C10B2">
        <w:rPr>
          <w:rFonts w:ascii="Times New Roman" w:hAnsi="Times New Roman" w:cs="Times New Roman"/>
          <w:sz w:val="24"/>
          <w:szCs w:val="24"/>
        </w:rPr>
        <w:t xml:space="preserve"> ise diyabet tanısında kullanılan karar sınırıdır).</w:t>
      </w:r>
    </w:p>
    <w:p w:rsidR="008C10B2" w:rsidRDefault="008C10B2" w:rsidP="008C10B2">
      <w:pPr>
        <w:spacing w:line="240" w:lineRule="auto"/>
        <w:ind w:firstLine="708"/>
        <w:jc w:val="both"/>
        <w:rPr>
          <w:rFonts w:ascii="Times New Roman" w:hAnsi="Times New Roman" w:cs="Times New Roman"/>
          <w:sz w:val="24"/>
          <w:szCs w:val="24"/>
        </w:rPr>
      </w:pPr>
      <w:r w:rsidRPr="008C10B2">
        <w:rPr>
          <w:rFonts w:ascii="Times New Roman" w:hAnsi="Times New Roman" w:cs="Times New Roman"/>
          <w:sz w:val="24"/>
          <w:szCs w:val="24"/>
        </w:rPr>
        <w:t>Tıbbi laboratuvar sonuç raporlarında, hasta sonucunun karşılaştırıldığı değerlerin üzerine "Referans Aralık" yazılmaktadır. Ancak, örneğin "Kolesterol için &lt;200 mg/</w:t>
      </w:r>
      <w:proofErr w:type="spellStart"/>
      <w:r w:rsidRPr="008C10B2">
        <w:rPr>
          <w:rFonts w:ascii="Times New Roman" w:hAnsi="Times New Roman" w:cs="Times New Roman"/>
          <w:sz w:val="24"/>
          <w:szCs w:val="24"/>
        </w:rPr>
        <w:t>dL</w:t>
      </w:r>
      <w:proofErr w:type="spellEnd"/>
      <w:r w:rsidRPr="008C10B2">
        <w:rPr>
          <w:rFonts w:ascii="Times New Roman" w:hAnsi="Times New Roman" w:cs="Times New Roman"/>
          <w:sz w:val="24"/>
          <w:szCs w:val="24"/>
        </w:rPr>
        <w:t>" gibi bir değer verilmektedir.</w:t>
      </w:r>
    </w:p>
    <w:p w:rsidR="0035254B" w:rsidRDefault="0035254B" w:rsidP="008C10B2">
      <w:pPr>
        <w:spacing w:line="240" w:lineRule="auto"/>
        <w:ind w:firstLine="708"/>
        <w:jc w:val="both"/>
        <w:rPr>
          <w:rFonts w:ascii="Times New Roman" w:hAnsi="Times New Roman" w:cs="Times New Roman"/>
          <w:sz w:val="24"/>
          <w:szCs w:val="24"/>
        </w:rPr>
        <w:sectPr w:rsidR="0035254B" w:rsidSect="00A84308">
          <w:headerReference w:type="default" r:id="rId12"/>
          <w:pgSz w:w="11906" w:h="16838"/>
          <w:pgMar w:top="1985" w:right="707" w:bottom="426" w:left="567" w:header="284" w:footer="708" w:gutter="0"/>
          <w:cols w:space="708"/>
          <w:docGrid w:linePitch="360"/>
        </w:sectPr>
      </w:pPr>
    </w:p>
    <w:p w:rsidR="0035254B" w:rsidRPr="008C10B2" w:rsidRDefault="0035254B" w:rsidP="008C10B2">
      <w:pPr>
        <w:spacing w:line="240" w:lineRule="auto"/>
        <w:ind w:firstLine="708"/>
        <w:jc w:val="both"/>
        <w:rPr>
          <w:rFonts w:ascii="Times New Roman" w:hAnsi="Times New Roman" w:cs="Times New Roman"/>
          <w:sz w:val="24"/>
          <w:szCs w:val="24"/>
        </w:rPr>
      </w:pPr>
    </w:p>
    <w:p w:rsidR="008C10B2" w:rsidRPr="008C10B2" w:rsidRDefault="008C10B2" w:rsidP="008C10B2">
      <w:pPr>
        <w:spacing w:line="240" w:lineRule="auto"/>
        <w:ind w:firstLine="708"/>
        <w:jc w:val="both"/>
        <w:rPr>
          <w:rFonts w:ascii="Times New Roman" w:hAnsi="Times New Roman" w:cs="Times New Roman"/>
          <w:sz w:val="24"/>
          <w:szCs w:val="24"/>
        </w:rPr>
      </w:pPr>
      <w:r w:rsidRPr="008C10B2">
        <w:rPr>
          <w:rFonts w:ascii="Times New Roman" w:hAnsi="Times New Roman" w:cs="Times New Roman"/>
          <w:sz w:val="24"/>
          <w:szCs w:val="24"/>
        </w:rPr>
        <w:t>Sonuç raporlarında verilen değerlerin referans aralıklar mı, yoksa karar sınırları mı olduğunun belirti</w:t>
      </w:r>
      <w:r w:rsidRPr="008C10B2">
        <w:rPr>
          <w:rFonts w:ascii="Times New Roman" w:hAnsi="Times New Roman" w:cs="Times New Roman"/>
          <w:sz w:val="24"/>
          <w:szCs w:val="24"/>
        </w:rPr>
        <w:t>l</w:t>
      </w:r>
      <w:r w:rsidRPr="008C10B2">
        <w:rPr>
          <w:rFonts w:ascii="Times New Roman" w:hAnsi="Times New Roman" w:cs="Times New Roman"/>
          <w:sz w:val="24"/>
          <w:szCs w:val="24"/>
        </w:rPr>
        <w:t>mesinde fayda bulunmaktadır. Bu kapsamda, sonuç raporlarında testler için verilen karar sınırlarının yanına yıldız (asteriks, (*)) sembolü ile işaretleme yapılır ve raporun altında (*) işaretinin ne anlama geldiği açıklanır (Örneğin: Total kolesterol: &gt;200 mg/</w:t>
      </w:r>
      <w:proofErr w:type="spellStart"/>
      <w:r w:rsidRPr="008C10B2">
        <w:rPr>
          <w:rFonts w:ascii="Times New Roman" w:hAnsi="Times New Roman" w:cs="Times New Roman"/>
          <w:sz w:val="24"/>
          <w:szCs w:val="24"/>
        </w:rPr>
        <w:t>dL</w:t>
      </w:r>
      <w:proofErr w:type="spellEnd"/>
      <w:r w:rsidRPr="008C10B2">
        <w:rPr>
          <w:rFonts w:ascii="Times New Roman" w:hAnsi="Times New Roman" w:cs="Times New Roman"/>
          <w:sz w:val="24"/>
          <w:szCs w:val="24"/>
        </w:rPr>
        <w:t>* gibi).</w:t>
      </w:r>
    </w:p>
    <w:p w:rsidR="008C10B2" w:rsidRPr="008C10B2" w:rsidRDefault="008C10B2" w:rsidP="003E1694">
      <w:pPr>
        <w:spacing w:line="240" w:lineRule="auto"/>
        <w:jc w:val="both"/>
        <w:rPr>
          <w:rFonts w:ascii="Times New Roman" w:hAnsi="Times New Roman" w:cs="Times New Roman"/>
          <w:sz w:val="24"/>
          <w:szCs w:val="24"/>
        </w:rPr>
      </w:pPr>
      <w:r w:rsidRPr="008C10B2">
        <w:rPr>
          <w:rFonts w:ascii="Times New Roman" w:hAnsi="Times New Roman" w:cs="Times New Roman"/>
          <w:sz w:val="24"/>
          <w:szCs w:val="24"/>
        </w:rPr>
        <w:t>Karar sınırı olarak verilebilecek öncelikli parametreler aşağıda belirtilmiştir;</w:t>
      </w:r>
    </w:p>
    <w:p w:rsidR="003E1694" w:rsidRPr="003E1694" w:rsidRDefault="003E1694" w:rsidP="003E1694">
      <w:pPr>
        <w:pStyle w:val="ListeParagraf"/>
        <w:numPr>
          <w:ilvl w:val="0"/>
          <w:numId w:val="3"/>
        </w:numPr>
        <w:tabs>
          <w:tab w:val="left" w:pos="284"/>
        </w:tabs>
        <w:spacing w:line="240" w:lineRule="auto"/>
        <w:ind w:left="0" w:firstLine="0"/>
        <w:jc w:val="both"/>
        <w:rPr>
          <w:rFonts w:ascii="Times New Roman" w:hAnsi="Times New Roman" w:cs="Times New Roman"/>
          <w:sz w:val="24"/>
          <w:szCs w:val="24"/>
        </w:rPr>
      </w:pPr>
      <w:proofErr w:type="spellStart"/>
      <w:r w:rsidRPr="003E1694">
        <w:rPr>
          <w:rFonts w:ascii="Times New Roman" w:hAnsi="Times New Roman" w:cs="Times New Roman"/>
          <w:sz w:val="24"/>
          <w:szCs w:val="24"/>
        </w:rPr>
        <w:t>Glukoz</w:t>
      </w:r>
      <w:proofErr w:type="spellEnd"/>
      <w:r w:rsidRPr="003E1694">
        <w:rPr>
          <w:rFonts w:ascii="Times New Roman" w:hAnsi="Times New Roman" w:cs="Times New Roman"/>
          <w:sz w:val="24"/>
          <w:szCs w:val="24"/>
        </w:rPr>
        <w:t xml:space="preserve"> (Açlık kan </w:t>
      </w:r>
      <w:proofErr w:type="spellStart"/>
      <w:r w:rsidRPr="003E1694">
        <w:rPr>
          <w:rFonts w:ascii="Times New Roman" w:hAnsi="Times New Roman" w:cs="Times New Roman"/>
          <w:sz w:val="24"/>
          <w:szCs w:val="24"/>
        </w:rPr>
        <w:t>glukozu</w:t>
      </w:r>
      <w:proofErr w:type="spellEnd"/>
      <w:r w:rsidRPr="003E1694">
        <w:rPr>
          <w:rFonts w:ascii="Times New Roman" w:hAnsi="Times New Roman" w:cs="Times New Roman"/>
          <w:sz w:val="24"/>
          <w:szCs w:val="24"/>
        </w:rPr>
        <w:t xml:space="preserve">, tokluk kan </w:t>
      </w:r>
      <w:proofErr w:type="spellStart"/>
      <w:r w:rsidRPr="003E1694">
        <w:rPr>
          <w:rFonts w:ascii="Times New Roman" w:hAnsi="Times New Roman" w:cs="Times New Roman"/>
          <w:sz w:val="24"/>
          <w:szCs w:val="24"/>
        </w:rPr>
        <w:t>glukozu</w:t>
      </w:r>
      <w:proofErr w:type="spellEnd"/>
      <w:r w:rsidRPr="003E1694">
        <w:rPr>
          <w:rFonts w:ascii="Times New Roman" w:hAnsi="Times New Roman" w:cs="Times New Roman"/>
          <w:sz w:val="24"/>
          <w:szCs w:val="24"/>
        </w:rPr>
        <w:t xml:space="preserve">, oral </w:t>
      </w:r>
      <w:proofErr w:type="spellStart"/>
      <w:r w:rsidRPr="003E1694">
        <w:rPr>
          <w:rFonts w:ascii="Times New Roman" w:hAnsi="Times New Roman" w:cs="Times New Roman"/>
          <w:sz w:val="24"/>
          <w:szCs w:val="24"/>
        </w:rPr>
        <w:t>glukoz</w:t>
      </w:r>
      <w:proofErr w:type="spellEnd"/>
      <w:r w:rsidRPr="003E1694">
        <w:rPr>
          <w:rFonts w:ascii="Times New Roman" w:hAnsi="Times New Roman" w:cs="Times New Roman"/>
          <w:sz w:val="24"/>
          <w:szCs w:val="24"/>
        </w:rPr>
        <w:t xml:space="preserve"> yükleme testleri (Diyabet tarama erişkin, d</w:t>
      </w:r>
      <w:r w:rsidRPr="003E1694">
        <w:rPr>
          <w:rFonts w:ascii="Times New Roman" w:hAnsi="Times New Roman" w:cs="Times New Roman"/>
          <w:sz w:val="24"/>
          <w:szCs w:val="24"/>
        </w:rPr>
        <w:t>i</w:t>
      </w:r>
      <w:r w:rsidRPr="003E1694">
        <w:rPr>
          <w:rFonts w:ascii="Times New Roman" w:hAnsi="Times New Roman" w:cs="Times New Roman"/>
          <w:sz w:val="24"/>
          <w:szCs w:val="24"/>
        </w:rPr>
        <w:t>yabet tarama gebelik)),</w:t>
      </w:r>
    </w:p>
    <w:p w:rsidR="003E1694" w:rsidRPr="003E1694" w:rsidRDefault="003E1694" w:rsidP="003E1694">
      <w:pPr>
        <w:pStyle w:val="ListeParagraf"/>
        <w:numPr>
          <w:ilvl w:val="0"/>
          <w:numId w:val="3"/>
        </w:numPr>
        <w:tabs>
          <w:tab w:val="left" w:pos="284"/>
        </w:tabs>
        <w:spacing w:line="240" w:lineRule="auto"/>
        <w:ind w:left="0" w:firstLine="0"/>
        <w:jc w:val="both"/>
        <w:rPr>
          <w:rFonts w:ascii="Times New Roman" w:hAnsi="Times New Roman" w:cs="Times New Roman"/>
          <w:sz w:val="24"/>
          <w:szCs w:val="24"/>
        </w:rPr>
      </w:pPr>
      <w:r w:rsidRPr="003E1694">
        <w:rPr>
          <w:rFonts w:ascii="Times New Roman" w:hAnsi="Times New Roman" w:cs="Times New Roman"/>
          <w:sz w:val="24"/>
          <w:szCs w:val="24"/>
        </w:rPr>
        <w:t xml:space="preserve">Total kolesterol, LDL Kolesterol, HDL Kolesterol, </w:t>
      </w:r>
      <w:proofErr w:type="spellStart"/>
      <w:r w:rsidRPr="003E1694">
        <w:rPr>
          <w:rFonts w:ascii="Times New Roman" w:hAnsi="Times New Roman" w:cs="Times New Roman"/>
          <w:sz w:val="24"/>
          <w:szCs w:val="24"/>
        </w:rPr>
        <w:t>Trigliserit</w:t>
      </w:r>
      <w:proofErr w:type="spellEnd"/>
      <w:r w:rsidRPr="003E1694">
        <w:rPr>
          <w:rFonts w:ascii="Times New Roman" w:hAnsi="Times New Roman" w:cs="Times New Roman"/>
          <w:sz w:val="24"/>
          <w:szCs w:val="24"/>
        </w:rPr>
        <w:t>,</w:t>
      </w:r>
    </w:p>
    <w:p w:rsidR="003E1694" w:rsidRDefault="003E1694" w:rsidP="003E1694">
      <w:pPr>
        <w:pStyle w:val="ListeParagraf"/>
        <w:numPr>
          <w:ilvl w:val="0"/>
          <w:numId w:val="3"/>
        </w:numPr>
        <w:tabs>
          <w:tab w:val="left" w:pos="284"/>
        </w:tabs>
        <w:spacing w:line="240" w:lineRule="auto"/>
        <w:ind w:left="0" w:firstLine="0"/>
        <w:jc w:val="both"/>
        <w:rPr>
          <w:rFonts w:ascii="Times New Roman" w:hAnsi="Times New Roman" w:cs="Times New Roman"/>
          <w:sz w:val="24"/>
          <w:szCs w:val="24"/>
        </w:rPr>
      </w:pPr>
      <w:proofErr w:type="spellStart"/>
      <w:r w:rsidRPr="003E1694">
        <w:rPr>
          <w:rFonts w:ascii="Times New Roman" w:hAnsi="Times New Roman" w:cs="Times New Roman"/>
          <w:sz w:val="24"/>
          <w:szCs w:val="24"/>
        </w:rPr>
        <w:t>HbAlc</w:t>
      </w:r>
      <w:proofErr w:type="spellEnd"/>
      <w:r w:rsidRPr="003E1694">
        <w:rPr>
          <w:rFonts w:ascii="Times New Roman" w:hAnsi="Times New Roman" w:cs="Times New Roman"/>
          <w:sz w:val="24"/>
          <w:szCs w:val="24"/>
        </w:rPr>
        <w:t>,</w:t>
      </w:r>
    </w:p>
    <w:p w:rsidR="003E1694" w:rsidRDefault="003E1694" w:rsidP="003E1694">
      <w:pPr>
        <w:pStyle w:val="ListeParagraf"/>
        <w:numPr>
          <w:ilvl w:val="0"/>
          <w:numId w:val="3"/>
        </w:numPr>
        <w:tabs>
          <w:tab w:val="left" w:pos="284"/>
        </w:tabs>
        <w:spacing w:line="240" w:lineRule="auto"/>
        <w:ind w:left="0" w:firstLine="0"/>
        <w:jc w:val="both"/>
        <w:rPr>
          <w:rFonts w:ascii="Times New Roman" w:hAnsi="Times New Roman" w:cs="Times New Roman"/>
          <w:sz w:val="24"/>
          <w:szCs w:val="24"/>
        </w:rPr>
      </w:pPr>
      <w:r w:rsidRPr="003E1694">
        <w:rPr>
          <w:rFonts w:ascii="Times New Roman" w:hAnsi="Times New Roman" w:cs="Times New Roman"/>
          <w:sz w:val="24"/>
          <w:szCs w:val="24"/>
        </w:rPr>
        <w:t>Bakanlıkça belirtilenlerin dışında yönteme bağlı olarak tıbbi laboratuvar uzmanı tarafından da karar sınırl</w:t>
      </w:r>
      <w:r w:rsidRPr="003E1694">
        <w:rPr>
          <w:rFonts w:ascii="Times New Roman" w:hAnsi="Times New Roman" w:cs="Times New Roman"/>
          <w:sz w:val="24"/>
          <w:szCs w:val="24"/>
        </w:rPr>
        <w:t>a</w:t>
      </w:r>
      <w:r w:rsidRPr="003E1694">
        <w:rPr>
          <w:rFonts w:ascii="Times New Roman" w:hAnsi="Times New Roman" w:cs="Times New Roman"/>
          <w:sz w:val="24"/>
          <w:szCs w:val="24"/>
        </w:rPr>
        <w:t xml:space="preserve">rı eklenebilir. (Örneğin; </w:t>
      </w:r>
      <w:proofErr w:type="spellStart"/>
      <w:r w:rsidRPr="003E1694">
        <w:rPr>
          <w:rFonts w:ascii="Times New Roman" w:hAnsi="Times New Roman" w:cs="Times New Roman"/>
          <w:sz w:val="24"/>
          <w:szCs w:val="24"/>
        </w:rPr>
        <w:t>cTnT</w:t>
      </w:r>
      <w:proofErr w:type="spellEnd"/>
      <w:r w:rsidRPr="003E1694">
        <w:rPr>
          <w:rFonts w:ascii="Times New Roman" w:hAnsi="Times New Roman" w:cs="Times New Roman"/>
          <w:sz w:val="24"/>
          <w:szCs w:val="24"/>
        </w:rPr>
        <w:t xml:space="preserve">, </w:t>
      </w:r>
      <w:proofErr w:type="spellStart"/>
      <w:r w:rsidRPr="003E1694">
        <w:rPr>
          <w:rFonts w:ascii="Times New Roman" w:hAnsi="Times New Roman" w:cs="Times New Roman"/>
          <w:sz w:val="24"/>
          <w:szCs w:val="24"/>
        </w:rPr>
        <w:t>cTnl</w:t>
      </w:r>
      <w:proofErr w:type="spellEnd"/>
      <w:r w:rsidRPr="003E1694">
        <w:rPr>
          <w:rFonts w:ascii="Times New Roman" w:hAnsi="Times New Roman" w:cs="Times New Roman"/>
          <w:sz w:val="24"/>
          <w:szCs w:val="24"/>
        </w:rPr>
        <w:t>, BNP/</w:t>
      </w:r>
      <w:proofErr w:type="spellStart"/>
      <w:r w:rsidRPr="003E1694">
        <w:rPr>
          <w:rFonts w:ascii="Times New Roman" w:hAnsi="Times New Roman" w:cs="Times New Roman"/>
          <w:sz w:val="24"/>
          <w:szCs w:val="24"/>
        </w:rPr>
        <w:t>ProBNP</w:t>
      </w:r>
      <w:proofErr w:type="spellEnd"/>
      <w:r w:rsidRPr="003E1694">
        <w:rPr>
          <w:rFonts w:ascii="Times New Roman" w:hAnsi="Times New Roman" w:cs="Times New Roman"/>
          <w:sz w:val="24"/>
          <w:szCs w:val="24"/>
        </w:rPr>
        <w:t xml:space="preserve">, </w:t>
      </w:r>
      <w:proofErr w:type="spellStart"/>
      <w:r w:rsidRPr="003E1694">
        <w:rPr>
          <w:rFonts w:ascii="Times New Roman" w:hAnsi="Times New Roman" w:cs="Times New Roman"/>
          <w:sz w:val="24"/>
          <w:szCs w:val="24"/>
        </w:rPr>
        <w:t>Prokalsitonin</w:t>
      </w:r>
      <w:proofErr w:type="spellEnd"/>
      <w:r w:rsidRPr="003E1694">
        <w:rPr>
          <w:rFonts w:ascii="Times New Roman" w:hAnsi="Times New Roman" w:cs="Times New Roman"/>
          <w:sz w:val="24"/>
          <w:szCs w:val="24"/>
        </w:rPr>
        <w:t>, D-</w:t>
      </w:r>
      <w:proofErr w:type="spellStart"/>
      <w:r w:rsidRPr="003E1694">
        <w:rPr>
          <w:rFonts w:ascii="Times New Roman" w:hAnsi="Times New Roman" w:cs="Times New Roman"/>
          <w:sz w:val="24"/>
          <w:szCs w:val="24"/>
        </w:rPr>
        <w:t>dimer</w:t>
      </w:r>
      <w:proofErr w:type="spellEnd"/>
      <w:r w:rsidRPr="003E1694">
        <w:rPr>
          <w:rFonts w:ascii="Times New Roman" w:hAnsi="Times New Roman" w:cs="Times New Roman"/>
          <w:sz w:val="24"/>
          <w:szCs w:val="24"/>
        </w:rPr>
        <w:t xml:space="preserve">, CRP ve </w:t>
      </w:r>
      <w:proofErr w:type="spellStart"/>
      <w:r w:rsidRPr="003E1694">
        <w:rPr>
          <w:rFonts w:ascii="Times New Roman" w:hAnsi="Times New Roman" w:cs="Times New Roman"/>
          <w:sz w:val="24"/>
          <w:szCs w:val="24"/>
        </w:rPr>
        <w:t>hsCRP</w:t>
      </w:r>
      <w:proofErr w:type="spellEnd"/>
      <w:r w:rsidRPr="003E1694">
        <w:rPr>
          <w:rFonts w:ascii="Times New Roman" w:hAnsi="Times New Roman" w:cs="Times New Roman"/>
          <w:sz w:val="24"/>
          <w:szCs w:val="24"/>
        </w:rPr>
        <w:t>, TSH vb. testler için eklenebilir.)</w:t>
      </w:r>
    </w:p>
    <w:p w:rsidR="00122D22" w:rsidRDefault="00122D22" w:rsidP="00122D22">
      <w:pPr>
        <w:tabs>
          <w:tab w:val="left" w:pos="284"/>
        </w:tabs>
        <w:spacing w:line="240" w:lineRule="auto"/>
        <w:jc w:val="both"/>
        <w:rPr>
          <w:rFonts w:ascii="Times New Roman" w:hAnsi="Times New Roman" w:cs="Times New Roman"/>
          <w:b/>
          <w:bCs/>
          <w:sz w:val="24"/>
          <w:szCs w:val="24"/>
        </w:rPr>
      </w:pPr>
      <w:r w:rsidRPr="00122D22">
        <w:rPr>
          <w:rFonts w:ascii="Times New Roman" w:hAnsi="Times New Roman" w:cs="Times New Roman"/>
          <w:b/>
          <w:bCs/>
          <w:sz w:val="24"/>
          <w:szCs w:val="24"/>
        </w:rPr>
        <w:t>Önerilen Parametrelerin Karar Sınırları</w:t>
      </w:r>
    </w:p>
    <w:p w:rsidR="00122D22" w:rsidRDefault="00122D22" w:rsidP="00122D22">
      <w:pPr>
        <w:tabs>
          <w:tab w:val="left" w:pos="284"/>
        </w:tabs>
        <w:spacing w:line="24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Glukoz</w:t>
      </w:r>
      <w:proofErr w:type="spellEnd"/>
      <w:r>
        <w:rPr>
          <w:rFonts w:ascii="Times New Roman" w:hAnsi="Times New Roman" w:cs="Times New Roman"/>
          <w:b/>
          <w:bCs/>
          <w:sz w:val="24"/>
          <w:szCs w:val="24"/>
        </w:rPr>
        <w:t xml:space="preserve"> (Açlık) Karar Sınırları</w:t>
      </w:r>
    </w:p>
    <w:p w:rsidR="00122D22" w:rsidRPr="00122D22" w:rsidRDefault="00122D22" w:rsidP="00122D22">
      <w:pPr>
        <w:tabs>
          <w:tab w:val="left" w:pos="284"/>
        </w:tabs>
        <w:spacing w:line="240" w:lineRule="auto"/>
        <w:jc w:val="both"/>
        <w:rPr>
          <w:rFonts w:ascii="Times New Roman" w:hAnsi="Times New Roman" w:cs="Times New Roman"/>
          <w:sz w:val="24"/>
          <w:szCs w:val="24"/>
        </w:rPr>
      </w:pPr>
      <w:r w:rsidRPr="00122D22">
        <w:rPr>
          <w:rFonts w:ascii="Times New Roman" w:hAnsi="Times New Roman" w:cs="Times New Roman"/>
          <w:sz w:val="24"/>
          <w:szCs w:val="24"/>
        </w:rPr>
        <w:t>&lt;70 mg/</w:t>
      </w:r>
      <w:proofErr w:type="spellStart"/>
      <w:r w:rsidRPr="00122D22">
        <w:rPr>
          <w:rFonts w:ascii="Times New Roman" w:hAnsi="Times New Roman" w:cs="Times New Roman"/>
          <w:sz w:val="24"/>
          <w:szCs w:val="24"/>
        </w:rPr>
        <w:t>dL</w:t>
      </w:r>
      <w:proofErr w:type="spellEnd"/>
      <w:r w:rsidRPr="00122D22">
        <w:rPr>
          <w:rFonts w:ascii="Times New Roman" w:hAnsi="Times New Roman" w:cs="Times New Roman"/>
          <w:sz w:val="24"/>
          <w:szCs w:val="24"/>
        </w:rPr>
        <w:t xml:space="preserve"> Hipoglisemi,</w:t>
      </w:r>
    </w:p>
    <w:p w:rsidR="00122D22" w:rsidRPr="00122D22" w:rsidRDefault="00122D22" w:rsidP="00122D22">
      <w:pPr>
        <w:tabs>
          <w:tab w:val="left" w:pos="284"/>
        </w:tabs>
        <w:spacing w:line="240" w:lineRule="auto"/>
        <w:jc w:val="both"/>
        <w:rPr>
          <w:rFonts w:ascii="Times New Roman" w:hAnsi="Times New Roman" w:cs="Times New Roman"/>
          <w:sz w:val="24"/>
          <w:szCs w:val="24"/>
        </w:rPr>
      </w:pPr>
      <w:r w:rsidRPr="00122D22">
        <w:rPr>
          <w:rFonts w:ascii="Times New Roman" w:hAnsi="Times New Roman" w:cs="Times New Roman"/>
          <w:sz w:val="24"/>
          <w:szCs w:val="24"/>
        </w:rPr>
        <w:t>100-125 mg/</w:t>
      </w:r>
      <w:proofErr w:type="spellStart"/>
      <w:r w:rsidRPr="00122D22">
        <w:rPr>
          <w:rFonts w:ascii="Times New Roman" w:hAnsi="Times New Roman" w:cs="Times New Roman"/>
          <w:sz w:val="24"/>
          <w:szCs w:val="24"/>
        </w:rPr>
        <w:t>dL</w:t>
      </w:r>
      <w:proofErr w:type="spellEnd"/>
      <w:r w:rsidRPr="00122D22">
        <w:rPr>
          <w:rFonts w:ascii="Times New Roman" w:hAnsi="Times New Roman" w:cs="Times New Roman"/>
          <w:sz w:val="24"/>
          <w:szCs w:val="24"/>
        </w:rPr>
        <w:t xml:space="preserve"> Bozulmuş açlık </w:t>
      </w:r>
      <w:proofErr w:type="spellStart"/>
      <w:r w:rsidRPr="00122D22">
        <w:rPr>
          <w:rFonts w:ascii="Times New Roman" w:hAnsi="Times New Roman" w:cs="Times New Roman"/>
          <w:sz w:val="24"/>
          <w:szCs w:val="24"/>
        </w:rPr>
        <w:t>glukozu</w:t>
      </w:r>
      <w:proofErr w:type="spellEnd"/>
      <w:r w:rsidRPr="00122D22">
        <w:rPr>
          <w:rFonts w:ascii="Times New Roman" w:hAnsi="Times New Roman" w:cs="Times New Roman"/>
          <w:sz w:val="24"/>
          <w:szCs w:val="24"/>
        </w:rPr>
        <w:t>,</w:t>
      </w:r>
    </w:p>
    <w:p w:rsidR="00122D22" w:rsidRDefault="00122D22" w:rsidP="00122D22">
      <w:pPr>
        <w:tabs>
          <w:tab w:val="left" w:pos="284"/>
        </w:tabs>
        <w:spacing w:line="240" w:lineRule="auto"/>
        <w:jc w:val="both"/>
        <w:rPr>
          <w:rFonts w:ascii="Times New Roman" w:hAnsi="Times New Roman" w:cs="Times New Roman"/>
          <w:sz w:val="24"/>
          <w:szCs w:val="24"/>
        </w:rPr>
      </w:pPr>
      <w:r w:rsidRPr="00122D22">
        <w:rPr>
          <w:rFonts w:ascii="Times New Roman" w:hAnsi="Times New Roman" w:cs="Times New Roman"/>
          <w:sz w:val="24"/>
          <w:szCs w:val="24"/>
        </w:rPr>
        <w:t>&gt;126 mg/</w:t>
      </w:r>
      <w:proofErr w:type="spellStart"/>
      <w:r w:rsidRPr="00122D22">
        <w:rPr>
          <w:rFonts w:ascii="Times New Roman" w:hAnsi="Times New Roman" w:cs="Times New Roman"/>
          <w:sz w:val="24"/>
          <w:szCs w:val="24"/>
        </w:rPr>
        <w:t>dL</w:t>
      </w:r>
      <w:proofErr w:type="spellEnd"/>
      <w:r w:rsidRPr="00122D22">
        <w:rPr>
          <w:rFonts w:ascii="Times New Roman" w:hAnsi="Times New Roman" w:cs="Times New Roman"/>
          <w:sz w:val="24"/>
          <w:szCs w:val="24"/>
        </w:rPr>
        <w:t xml:space="preserve"> Diyabet.</w:t>
      </w:r>
    </w:p>
    <w:p w:rsidR="00F02844" w:rsidRDefault="00F02844" w:rsidP="00122D22">
      <w:pPr>
        <w:tabs>
          <w:tab w:val="left" w:pos="284"/>
        </w:tabs>
        <w:spacing w:line="240" w:lineRule="auto"/>
        <w:jc w:val="both"/>
        <w:rPr>
          <w:rFonts w:ascii="Times New Roman" w:hAnsi="Times New Roman" w:cs="Times New Roman"/>
          <w:sz w:val="24"/>
          <w:szCs w:val="24"/>
        </w:rPr>
      </w:pPr>
      <w:proofErr w:type="spellStart"/>
      <w:r>
        <w:rPr>
          <w:rFonts w:ascii="Times New Roman" w:hAnsi="Times New Roman" w:cs="Times New Roman"/>
          <w:b/>
          <w:bCs/>
          <w:sz w:val="24"/>
          <w:szCs w:val="24"/>
        </w:rPr>
        <w:t>Glukoz</w:t>
      </w:r>
      <w:proofErr w:type="spellEnd"/>
      <w:r>
        <w:rPr>
          <w:rFonts w:ascii="Times New Roman" w:hAnsi="Times New Roman" w:cs="Times New Roman"/>
          <w:b/>
          <w:bCs/>
          <w:sz w:val="24"/>
          <w:szCs w:val="24"/>
        </w:rPr>
        <w:t xml:space="preserve"> (Tokluk) Karar Sınırı</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&lt;140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Sağlıklı bireylerde </w:t>
      </w:r>
      <w:proofErr w:type="spellStart"/>
      <w:r>
        <w:rPr>
          <w:rFonts w:ascii="Times New Roman" w:hAnsi="Times New Roman" w:cs="Times New Roman"/>
          <w:sz w:val="24"/>
          <w:szCs w:val="24"/>
        </w:rPr>
        <w:t>glukoz</w:t>
      </w:r>
      <w:proofErr w:type="spellEnd"/>
      <w:r>
        <w:rPr>
          <w:rFonts w:ascii="Times New Roman" w:hAnsi="Times New Roman" w:cs="Times New Roman"/>
          <w:sz w:val="24"/>
          <w:szCs w:val="24"/>
        </w:rPr>
        <w:t xml:space="preserve"> toleransı.</w:t>
      </w:r>
    </w:p>
    <w:p w:rsidR="00F02844" w:rsidRDefault="00F02844" w:rsidP="00122D22">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Oral </w:t>
      </w:r>
      <w:proofErr w:type="spellStart"/>
      <w:r>
        <w:rPr>
          <w:rFonts w:ascii="Times New Roman" w:hAnsi="Times New Roman" w:cs="Times New Roman"/>
          <w:b/>
          <w:bCs/>
          <w:sz w:val="24"/>
          <w:szCs w:val="24"/>
        </w:rPr>
        <w:t>Glukoz</w:t>
      </w:r>
      <w:proofErr w:type="spellEnd"/>
      <w:r>
        <w:rPr>
          <w:rFonts w:ascii="Times New Roman" w:hAnsi="Times New Roman" w:cs="Times New Roman"/>
          <w:b/>
          <w:bCs/>
          <w:sz w:val="24"/>
          <w:szCs w:val="24"/>
        </w:rPr>
        <w:t xml:space="preserve"> Tolerans Testi (OGTT) Karar Sınırı</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2 saat sonra &gt; 200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Diyabet.</w:t>
      </w:r>
    </w:p>
    <w:p w:rsidR="00F02844" w:rsidRDefault="00F02844" w:rsidP="00122D22">
      <w:pPr>
        <w:tabs>
          <w:tab w:val="left" w:pos="284"/>
        </w:tabs>
        <w:spacing w:line="24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Gestasyonel</w:t>
      </w:r>
      <w:proofErr w:type="spellEnd"/>
      <w:r>
        <w:rPr>
          <w:rFonts w:ascii="Times New Roman" w:hAnsi="Times New Roman" w:cs="Times New Roman"/>
          <w:b/>
          <w:bCs/>
          <w:sz w:val="24"/>
          <w:szCs w:val="24"/>
        </w:rPr>
        <w:t xml:space="preserve"> Diyabet Tarama ve Tanı Testleri Karar Sınırları</w:t>
      </w:r>
    </w:p>
    <w:p w:rsidR="00F02844" w:rsidRDefault="00F02844" w:rsidP="00122D22">
      <w:pPr>
        <w:tabs>
          <w:tab w:val="left" w:pos="284"/>
        </w:tabs>
        <w:spacing w:line="240" w:lineRule="auto"/>
        <w:jc w:val="both"/>
        <w:rPr>
          <w:rFonts w:ascii="Times New Roman" w:hAnsi="Times New Roman" w:cs="Times New Roman"/>
          <w:b/>
          <w:bCs/>
          <w:sz w:val="24"/>
          <w:szCs w:val="24"/>
          <w:u w:val="single"/>
        </w:rPr>
      </w:pPr>
      <w:r>
        <w:rPr>
          <w:rFonts w:ascii="Times New Roman" w:hAnsi="Times New Roman" w:cs="Times New Roman"/>
          <w:b/>
          <w:bCs/>
          <w:sz w:val="24"/>
          <w:szCs w:val="24"/>
        </w:rPr>
        <w:t>A:</w:t>
      </w:r>
      <w:r w:rsidRPr="00F02844">
        <w:rPr>
          <w:rFonts w:ascii="Times New Roman" w:hAnsi="Times New Roman" w:cs="Times New Roman"/>
          <w:b/>
          <w:bCs/>
          <w:sz w:val="24"/>
          <w:szCs w:val="24"/>
          <w:u w:val="single"/>
        </w:rPr>
        <w:t xml:space="preserve">İki aşamalı </w:t>
      </w:r>
      <w:proofErr w:type="spellStart"/>
      <w:r w:rsidRPr="00F02844">
        <w:rPr>
          <w:rFonts w:ascii="Times New Roman" w:hAnsi="Times New Roman" w:cs="Times New Roman"/>
          <w:b/>
          <w:bCs/>
          <w:sz w:val="24"/>
          <w:szCs w:val="24"/>
          <w:u w:val="single"/>
        </w:rPr>
        <w:t>gestasyonel</w:t>
      </w:r>
      <w:proofErr w:type="spellEnd"/>
      <w:r w:rsidRPr="00F02844">
        <w:rPr>
          <w:rFonts w:ascii="Times New Roman" w:hAnsi="Times New Roman" w:cs="Times New Roman"/>
          <w:b/>
          <w:bCs/>
          <w:sz w:val="24"/>
          <w:szCs w:val="24"/>
          <w:u w:val="single"/>
        </w:rPr>
        <w:t xml:space="preserve"> diyabet tarama ve tanı testi karar sınırları</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b/>
          <w:bCs/>
          <w:sz w:val="24"/>
          <w:szCs w:val="24"/>
        </w:rPr>
        <w:tab/>
        <w:t xml:space="preserve">İlk Aşama: </w:t>
      </w:r>
      <w:r>
        <w:rPr>
          <w:rFonts w:ascii="Times New Roman" w:hAnsi="Times New Roman" w:cs="Times New Roman"/>
          <w:sz w:val="24"/>
          <w:szCs w:val="24"/>
        </w:rPr>
        <w:t xml:space="preserve">Gebeliğin 24.-28. Haftalarında rastgele bir zamanda 50g </w:t>
      </w:r>
      <w:proofErr w:type="spellStart"/>
      <w:r>
        <w:rPr>
          <w:rFonts w:ascii="Times New Roman" w:hAnsi="Times New Roman" w:cs="Times New Roman"/>
          <w:sz w:val="24"/>
          <w:szCs w:val="24"/>
        </w:rPr>
        <w:t>glukozlu</w:t>
      </w:r>
      <w:proofErr w:type="spellEnd"/>
      <w:r>
        <w:rPr>
          <w:rFonts w:ascii="Times New Roman" w:hAnsi="Times New Roman" w:cs="Times New Roman"/>
          <w:sz w:val="24"/>
          <w:szCs w:val="24"/>
        </w:rPr>
        <w:t xml:space="preserve"> testte 1.saat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&gt; 140mg/</w:t>
      </w:r>
      <w:proofErr w:type="spellStart"/>
      <w:r>
        <w:rPr>
          <w:rFonts w:ascii="Times New Roman" w:hAnsi="Times New Roman" w:cs="Times New Roman"/>
          <w:sz w:val="24"/>
          <w:szCs w:val="24"/>
        </w:rPr>
        <w:t>dL</w:t>
      </w:r>
      <w:proofErr w:type="spellEnd"/>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b/>
          <w:bCs/>
          <w:sz w:val="24"/>
          <w:szCs w:val="24"/>
        </w:rPr>
        <w:t>b.</w:t>
      </w:r>
      <w:r>
        <w:rPr>
          <w:rFonts w:ascii="Times New Roman" w:hAnsi="Times New Roman" w:cs="Times New Roman"/>
          <w:b/>
          <w:bCs/>
          <w:sz w:val="24"/>
          <w:szCs w:val="24"/>
        </w:rPr>
        <w:tab/>
        <w:t>İkinci Aşama:</w:t>
      </w:r>
      <w:r>
        <w:rPr>
          <w:rFonts w:ascii="Times New Roman" w:hAnsi="Times New Roman" w:cs="Times New Roman"/>
          <w:sz w:val="24"/>
          <w:szCs w:val="24"/>
        </w:rPr>
        <w:t xml:space="preserve"> 100 g </w:t>
      </w:r>
      <w:proofErr w:type="spellStart"/>
      <w:r>
        <w:rPr>
          <w:rFonts w:ascii="Times New Roman" w:hAnsi="Times New Roman" w:cs="Times New Roman"/>
          <w:sz w:val="24"/>
          <w:szCs w:val="24"/>
        </w:rPr>
        <w:t>glukozlu</w:t>
      </w:r>
      <w:proofErr w:type="spellEnd"/>
      <w:r>
        <w:rPr>
          <w:rFonts w:ascii="Times New Roman" w:hAnsi="Times New Roman" w:cs="Times New Roman"/>
          <w:sz w:val="24"/>
          <w:szCs w:val="24"/>
        </w:rPr>
        <w:t xml:space="preserve"> Oral </w:t>
      </w:r>
      <w:proofErr w:type="spellStart"/>
      <w:r>
        <w:rPr>
          <w:rFonts w:ascii="Times New Roman" w:hAnsi="Times New Roman" w:cs="Times New Roman"/>
          <w:sz w:val="24"/>
          <w:szCs w:val="24"/>
        </w:rPr>
        <w:t>Glukoz</w:t>
      </w:r>
      <w:proofErr w:type="spellEnd"/>
      <w:r>
        <w:rPr>
          <w:rFonts w:ascii="Times New Roman" w:hAnsi="Times New Roman" w:cs="Times New Roman"/>
          <w:sz w:val="24"/>
          <w:szCs w:val="24"/>
        </w:rPr>
        <w:t xml:space="preserve"> Tolerans Testi (OGTT) (en az 2 patolojik değer tanı koydurur.)</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Açlık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(APG) &gt;95mg/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 xml:space="preserve">Saat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&gt;180mg/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Saat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&gt;155mg/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F02844" w:rsidRDefault="00F02844"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 xml:space="preserve">Saat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&gt;140mg/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35254B" w:rsidRDefault="0035254B" w:rsidP="00122D22">
      <w:pPr>
        <w:tabs>
          <w:tab w:val="left" w:pos="284"/>
        </w:tabs>
        <w:spacing w:line="240" w:lineRule="auto"/>
        <w:jc w:val="both"/>
        <w:rPr>
          <w:rFonts w:ascii="Times New Roman" w:hAnsi="Times New Roman" w:cs="Times New Roman"/>
          <w:b/>
          <w:bCs/>
          <w:sz w:val="24"/>
          <w:szCs w:val="24"/>
        </w:rPr>
        <w:sectPr w:rsidR="0035254B" w:rsidSect="00A84308">
          <w:headerReference w:type="default" r:id="rId13"/>
          <w:pgSz w:w="11906" w:h="16838"/>
          <w:pgMar w:top="1985" w:right="707" w:bottom="426" w:left="567" w:header="284" w:footer="708" w:gutter="0"/>
          <w:cols w:space="708"/>
          <w:docGrid w:linePitch="360"/>
        </w:sectPr>
      </w:pPr>
    </w:p>
    <w:p w:rsidR="0035254B" w:rsidRDefault="0035254B" w:rsidP="00122D22">
      <w:pPr>
        <w:tabs>
          <w:tab w:val="left" w:pos="284"/>
        </w:tabs>
        <w:spacing w:line="240" w:lineRule="auto"/>
        <w:jc w:val="both"/>
        <w:rPr>
          <w:rFonts w:ascii="Times New Roman" w:hAnsi="Times New Roman" w:cs="Times New Roman"/>
          <w:b/>
          <w:bCs/>
          <w:sz w:val="24"/>
          <w:szCs w:val="24"/>
        </w:rPr>
      </w:pPr>
    </w:p>
    <w:p w:rsidR="00F02844" w:rsidRDefault="00F02844" w:rsidP="00122D22">
      <w:pPr>
        <w:tabs>
          <w:tab w:val="left" w:pos="284"/>
        </w:tabs>
        <w:spacing w:line="240" w:lineRule="auto"/>
        <w:jc w:val="both"/>
        <w:rPr>
          <w:rFonts w:ascii="Times New Roman" w:hAnsi="Times New Roman" w:cs="Times New Roman"/>
          <w:b/>
          <w:bCs/>
          <w:sz w:val="24"/>
          <w:szCs w:val="24"/>
          <w:u w:val="single"/>
        </w:rPr>
      </w:pPr>
      <w:r>
        <w:rPr>
          <w:rFonts w:ascii="Times New Roman" w:hAnsi="Times New Roman" w:cs="Times New Roman"/>
          <w:b/>
          <w:bCs/>
          <w:sz w:val="24"/>
          <w:szCs w:val="24"/>
        </w:rPr>
        <w:t>B:</w:t>
      </w:r>
      <w:r w:rsidRPr="00F02844">
        <w:rPr>
          <w:rFonts w:ascii="Times New Roman" w:hAnsi="Times New Roman" w:cs="Times New Roman"/>
          <w:b/>
          <w:bCs/>
          <w:sz w:val="24"/>
          <w:szCs w:val="24"/>
          <w:u w:val="single"/>
        </w:rPr>
        <w:t xml:space="preserve">Tek aşamalı </w:t>
      </w:r>
      <w:proofErr w:type="spellStart"/>
      <w:r w:rsidRPr="00F02844">
        <w:rPr>
          <w:rFonts w:ascii="Times New Roman" w:hAnsi="Times New Roman" w:cs="Times New Roman"/>
          <w:b/>
          <w:bCs/>
          <w:sz w:val="24"/>
          <w:szCs w:val="24"/>
          <w:u w:val="single"/>
        </w:rPr>
        <w:t>gestasyonel</w:t>
      </w:r>
      <w:proofErr w:type="spellEnd"/>
      <w:r w:rsidRPr="00F02844">
        <w:rPr>
          <w:rFonts w:ascii="Times New Roman" w:hAnsi="Times New Roman" w:cs="Times New Roman"/>
          <w:b/>
          <w:bCs/>
          <w:sz w:val="24"/>
          <w:szCs w:val="24"/>
          <w:u w:val="single"/>
        </w:rPr>
        <w:t xml:space="preserve"> diyabet tarama ve tanı testi karar sınırları</w:t>
      </w:r>
    </w:p>
    <w:p w:rsidR="0035254B" w:rsidRDefault="00A84308"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75 g </w:t>
      </w:r>
      <w:proofErr w:type="spellStart"/>
      <w:r>
        <w:rPr>
          <w:rFonts w:ascii="Times New Roman" w:hAnsi="Times New Roman" w:cs="Times New Roman"/>
          <w:sz w:val="24"/>
          <w:szCs w:val="24"/>
        </w:rPr>
        <w:t>glukozlu</w:t>
      </w:r>
      <w:proofErr w:type="spellEnd"/>
      <w:r>
        <w:rPr>
          <w:rFonts w:ascii="Times New Roman" w:hAnsi="Times New Roman" w:cs="Times New Roman"/>
          <w:sz w:val="24"/>
          <w:szCs w:val="24"/>
        </w:rPr>
        <w:t xml:space="preserve"> Oral </w:t>
      </w:r>
      <w:proofErr w:type="spellStart"/>
      <w:r>
        <w:rPr>
          <w:rFonts w:ascii="Times New Roman" w:hAnsi="Times New Roman" w:cs="Times New Roman"/>
          <w:sz w:val="24"/>
          <w:szCs w:val="24"/>
        </w:rPr>
        <w:t>Glukoz</w:t>
      </w:r>
      <w:proofErr w:type="spellEnd"/>
      <w:r>
        <w:rPr>
          <w:rFonts w:ascii="Times New Roman" w:hAnsi="Times New Roman" w:cs="Times New Roman"/>
          <w:sz w:val="24"/>
          <w:szCs w:val="24"/>
        </w:rPr>
        <w:t xml:space="preserve"> Tolerans Testi (OGTT) (en az 1 patolojik değer tanı koydurur).</w:t>
      </w:r>
    </w:p>
    <w:p w:rsidR="00A84308" w:rsidRDefault="00A84308"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Açlık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(APG) &gt;92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A84308" w:rsidRPr="00A84308" w:rsidRDefault="00A84308" w:rsidP="00A84308">
      <w:pPr>
        <w:pStyle w:val="ListeParagraf"/>
        <w:numPr>
          <w:ilvl w:val="0"/>
          <w:numId w:val="5"/>
        </w:numPr>
        <w:tabs>
          <w:tab w:val="left" w:pos="284"/>
        </w:tabs>
        <w:spacing w:line="240" w:lineRule="auto"/>
        <w:jc w:val="both"/>
        <w:rPr>
          <w:rFonts w:ascii="Times New Roman" w:hAnsi="Times New Roman" w:cs="Times New Roman"/>
          <w:sz w:val="24"/>
          <w:szCs w:val="24"/>
        </w:rPr>
      </w:pPr>
      <w:r w:rsidRPr="00A84308">
        <w:rPr>
          <w:rFonts w:ascii="Times New Roman" w:hAnsi="Times New Roman" w:cs="Times New Roman"/>
          <w:sz w:val="24"/>
          <w:szCs w:val="24"/>
        </w:rPr>
        <w:t xml:space="preserve">Saat Plazma </w:t>
      </w:r>
      <w:proofErr w:type="spellStart"/>
      <w:r w:rsidRPr="00A84308">
        <w:rPr>
          <w:rFonts w:ascii="Times New Roman" w:hAnsi="Times New Roman" w:cs="Times New Roman"/>
          <w:sz w:val="24"/>
          <w:szCs w:val="24"/>
        </w:rPr>
        <w:t>Glukozu</w:t>
      </w:r>
      <w:proofErr w:type="spellEnd"/>
      <w:r w:rsidRPr="00A84308">
        <w:rPr>
          <w:rFonts w:ascii="Times New Roman" w:hAnsi="Times New Roman" w:cs="Times New Roman"/>
          <w:sz w:val="24"/>
          <w:szCs w:val="24"/>
        </w:rPr>
        <w:t xml:space="preserve"> &gt;180 mg/</w:t>
      </w:r>
      <w:proofErr w:type="spellStart"/>
      <w:r w:rsidRPr="00A84308">
        <w:rPr>
          <w:rFonts w:ascii="Times New Roman" w:hAnsi="Times New Roman" w:cs="Times New Roman"/>
          <w:sz w:val="24"/>
          <w:szCs w:val="24"/>
        </w:rPr>
        <w:t>dL</w:t>
      </w:r>
      <w:proofErr w:type="spellEnd"/>
      <w:r w:rsidRPr="00A84308">
        <w:rPr>
          <w:rFonts w:ascii="Times New Roman" w:hAnsi="Times New Roman" w:cs="Times New Roman"/>
          <w:sz w:val="24"/>
          <w:szCs w:val="24"/>
        </w:rPr>
        <w:t>,</w:t>
      </w:r>
    </w:p>
    <w:p w:rsidR="00A84308" w:rsidRDefault="00A84308" w:rsidP="00A84308">
      <w:pPr>
        <w:pStyle w:val="ListeParagraf"/>
        <w:numPr>
          <w:ilvl w:val="0"/>
          <w:numId w:val="5"/>
        </w:num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Saat Plazma </w:t>
      </w:r>
      <w:proofErr w:type="spellStart"/>
      <w:r>
        <w:rPr>
          <w:rFonts w:ascii="Times New Roman" w:hAnsi="Times New Roman" w:cs="Times New Roman"/>
          <w:sz w:val="24"/>
          <w:szCs w:val="24"/>
        </w:rPr>
        <w:t>Glukozu</w:t>
      </w:r>
      <w:proofErr w:type="spellEnd"/>
      <w:r>
        <w:rPr>
          <w:rFonts w:ascii="Times New Roman" w:hAnsi="Times New Roman" w:cs="Times New Roman"/>
          <w:sz w:val="24"/>
          <w:szCs w:val="24"/>
        </w:rPr>
        <w:t xml:space="preserve"> &gt; 153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w:t>
      </w:r>
    </w:p>
    <w:p w:rsidR="00E50B31" w:rsidRPr="00521221" w:rsidRDefault="00A84308" w:rsidP="00521221">
      <w:pPr>
        <w:pStyle w:val="ListeParagraf"/>
        <w:tabs>
          <w:tab w:val="left" w:pos="284"/>
        </w:tabs>
        <w:spacing w:line="240" w:lineRule="auto"/>
        <w:ind w:left="648"/>
        <w:jc w:val="both"/>
        <w:rPr>
          <w:rFonts w:ascii="Times New Roman" w:hAnsi="Times New Roman" w:cs="Times New Roman"/>
          <w:sz w:val="24"/>
          <w:szCs w:val="24"/>
        </w:rPr>
      </w:pPr>
      <w:r>
        <w:rPr>
          <w:rFonts w:ascii="Times New Roman" w:hAnsi="Times New Roman" w:cs="Times New Roman"/>
          <w:sz w:val="24"/>
          <w:szCs w:val="24"/>
        </w:rPr>
        <w:t xml:space="preserve">*Yukarıda belirtilen </w:t>
      </w:r>
      <w:proofErr w:type="spellStart"/>
      <w:r>
        <w:rPr>
          <w:rFonts w:ascii="Times New Roman" w:hAnsi="Times New Roman" w:cs="Times New Roman"/>
          <w:sz w:val="24"/>
          <w:szCs w:val="24"/>
        </w:rPr>
        <w:t>glukoz</w:t>
      </w:r>
      <w:proofErr w:type="spellEnd"/>
      <w:r>
        <w:rPr>
          <w:rFonts w:ascii="Times New Roman" w:hAnsi="Times New Roman" w:cs="Times New Roman"/>
          <w:sz w:val="24"/>
          <w:szCs w:val="24"/>
        </w:rPr>
        <w:t xml:space="preserve"> testi karar sınırları kan plazması için geçerli olup kan serumu kullanıld</w:t>
      </w:r>
      <w:r>
        <w:rPr>
          <w:rFonts w:ascii="Times New Roman" w:hAnsi="Times New Roman" w:cs="Times New Roman"/>
          <w:sz w:val="24"/>
          <w:szCs w:val="24"/>
        </w:rPr>
        <w:t>ı</w:t>
      </w:r>
      <w:r>
        <w:rPr>
          <w:rFonts w:ascii="Times New Roman" w:hAnsi="Times New Roman" w:cs="Times New Roman"/>
          <w:sz w:val="24"/>
          <w:szCs w:val="24"/>
        </w:rPr>
        <w:t>ğında %5’e kadar düşük değerlerle karşılaşılabilir.</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Total Kolesterol</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&gt;200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Kardiyovasküler</w:t>
      </w:r>
      <w:proofErr w:type="spellEnd"/>
      <w:r>
        <w:rPr>
          <w:rFonts w:ascii="Times New Roman" w:hAnsi="Times New Roman" w:cs="Times New Roman"/>
          <w:sz w:val="24"/>
          <w:szCs w:val="24"/>
        </w:rPr>
        <w:t xml:space="preserve"> hastalık riski.</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LDL Kolesterol</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&gt;130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Kardiyovasküler</w:t>
      </w:r>
      <w:proofErr w:type="spellEnd"/>
      <w:r>
        <w:rPr>
          <w:rFonts w:ascii="Times New Roman" w:hAnsi="Times New Roman" w:cs="Times New Roman"/>
          <w:sz w:val="24"/>
          <w:szCs w:val="24"/>
        </w:rPr>
        <w:t xml:space="preserve"> hastalık riski.</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HDL Kolesterol</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&lt;40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(Erkek) </w:t>
      </w:r>
      <w:proofErr w:type="spellStart"/>
      <w:r>
        <w:rPr>
          <w:rFonts w:ascii="Times New Roman" w:hAnsi="Times New Roman" w:cs="Times New Roman"/>
          <w:sz w:val="24"/>
          <w:szCs w:val="24"/>
        </w:rPr>
        <w:t>Kardiyovasküler</w:t>
      </w:r>
      <w:proofErr w:type="spellEnd"/>
      <w:r>
        <w:rPr>
          <w:rFonts w:ascii="Times New Roman" w:hAnsi="Times New Roman" w:cs="Times New Roman"/>
          <w:sz w:val="24"/>
          <w:szCs w:val="24"/>
        </w:rPr>
        <w:t xml:space="preserve"> hastalık riski.</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&lt;50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(Kadın) </w:t>
      </w:r>
      <w:proofErr w:type="spellStart"/>
      <w:r>
        <w:rPr>
          <w:rFonts w:ascii="Times New Roman" w:hAnsi="Times New Roman" w:cs="Times New Roman"/>
          <w:sz w:val="24"/>
          <w:szCs w:val="24"/>
        </w:rPr>
        <w:t>Kardiyovasküler</w:t>
      </w:r>
      <w:proofErr w:type="spellEnd"/>
      <w:r>
        <w:rPr>
          <w:rFonts w:ascii="Times New Roman" w:hAnsi="Times New Roman" w:cs="Times New Roman"/>
          <w:sz w:val="24"/>
          <w:szCs w:val="24"/>
        </w:rPr>
        <w:t xml:space="preserve"> hastalık riski.</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proofErr w:type="spellStart"/>
      <w:r>
        <w:rPr>
          <w:rFonts w:ascii="Times New Roman" w:hAnsi="Times New Roman" w:cs="Times New Roman"/>
          <w:b/>
          <w:bCs/>
          <w:sz w:val="24"/>
          <w:szCs w:val="24"/>
        </w:rPr>
        <w:t>Trigliserit</w:t>
      </w:r>
      <w:proofErr w:type="spellEnd"/>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&gt;150mg/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Kardiyovasküler</w:t>
      </w:r>
      <w:proofErr w:type="spellEnd"/>
      <w:r>
        <w:rPr>
          <w:rFonts w:ascii="Times New Roman" w:hAnsi="Times New Roman" w:cs="Times New Roman"/>
          <w:sz w:val="24"/>
          <w:szCs w:val="24"/>
        </w:rPr>
        <w:t xml:space="preserve"> hastalık riski.</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proofErr w:type="spellStart"/>
      <w:r>
        <w:rPr>
          <w:rFonts w:ascii="Times New Roman" w:hAnsi="Times New Roman" w:cs="Times New Roman"/>
          <w:b/>
          <w:bCs/>
          <w:sz w:val="24"/>
          <w:szCs w:val="24"/>
        </w:rPr>
        <w:t>HbAlc</w:t>
      </w:r>
      <w:proofErr w:type="spellEnd"/>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Referans </w:t>
      </w:r>
      <w:proofErr w:type="gramStart"/>
      <w:r>
        <w:rPr>
          <w:rFonts w:ascii="Times New Roman" w:hAnsi="Times New Roman" w:cs="Times New Roman"/>
          <w:b/>
          <w:bCs/>
          <w:sz w:val="24"/>
          <w:szCs w:val="24"/>
        </w:rPr>
        <w:t>aralık</w:t>
      </w:r>
      <w:proofErr w:type="gramEnd"/>
      <w:r>
        <w:rPr>
          <w:rFonts w:ascii="Times New Roman" w:hAnsi="Times New Roman" w:cs="Times New Roman"/>
          <w:b/>
          <w:bCs/>
          <w:sz w:val="24"/>
          <w:szCs w:val="24"/>
        </w:rPr>
        <w:t>: %3.5 - %5.6 (15-38mmol/</w:t>
      </w:r>
      <w:proofErr w:type="spellStart"/>
      <w:r>
        <w:rPr>
          <w:rFonts w:ascii="Times New Roman" w:hAnsi="Times New Roman" w:cs="Times New Roman"/>
          <w:b/>
          <w:bCs/>
          <w:sz w:val="24"/>
          <w:szCs w:val="24"/>
        </w:rPr>
        <w:t>mol</w:t>
      </w:r>
      <w:proofErr w:type="spellEnd"/>
      <w:r>
        <w:rPr>
          <w:rFonts w:ascii="Times New Roman" w:hAnsi="Times New Roman" w:cs="Times New Roman"/>
          <w:b/>
          <w:bCs/>
          <w:sz w:val="24"/>
          <w:szCs w:val="24"/>
        </w:rPr>
        <w:t>)</w:t>
      </w: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Karar Sınırları</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&lt;%5.7 (39 </w:t>
      </w:r>
      <w:proofErr w:type="spellStart"/>
      <w:r>
        <w:rPr>
          <w:rFonts w:ascii="Times New Roman" w:hAnsi="Times New Roman" w:cs="Times New Roman"/>
          <w:sz w:val="24"/>
          <w:szCs w:val="24"/>
        </w:rPr>
        <w:t>mmol</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mol</w:t>
      </w:r>
      <w:proofErr w:type="spellEnd"/>
      <w:r>
        <w:rPr>
          <w:rFonts w:ascii="Times New Roman" w:hAnsi="Times New Roman" w:cs="Times New Roman"/>
          <w:sz w:val="24"/>
          <w:szCs w:val="24"/>
        </w:rPr>
        <w:t>) Normal,</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%5.7-</w:t>
      </w:r>
      <w:proofErr w:type="gramStart"/>
      <w:r>
        <w:rPr>
          <w:rFonts w:ascii="Times New Roman" w:hAnsi="Times New Roman" w:cs="Times New Roman"/>
          <w:sz w:val="24"/>
          <w:szCs w:val="24"/>
        </w:rPr>
        <w:t>6.4</w:t>
      </w:r>
      <w:proofErr w:type="gramEnd"/>
      <w:r>
        <w:rPr>
          <w:rFonts w:ascii="Times New Roman" w:hAnsi="Times New Roman" w:cs="Times New Roman"/>
          <w:sz w:val="24"/>
          <w:szCs w:val="24"/>
        </w:rPr>
        <w:t xml:space="preserve">(39-46 </w:t>
      </w:r>
      <w:proofErr w:type="spellStart"/>
      <w:r>
        <w:rPr>
          <w:rFonts w:ascii="Times New Roman" w:hAnsi="Times New Roman" w:cs="Times New Roman"/>
          <w:sz w:val="24"/>
          <w:szCs w:val="24"/>
        </w:rPr>
        <w:t>mmol</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Prediyabet</w:t>
      </w:r>
      <w:proofErr w:type="spellEnd"/>
      <w:r>
        <w:rPr>
          <w:rFonts w:ascii="Times New Roman" w:hAnsi="Times New Roman" w:cs="Times New Roman"/>
          <w:sz w:val="24"/>
          <w:szCs w:val="24"/>
        </w:rPr>
        <w:t>,</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&gt;%6.5(48 </w:t>
      </w:r>
      <w:proofErr w:type="spellStart"/>
      <w:r>
        <w:rPr>
          <w:rFonts w:ascii="Times New Roman" w:hAnsi="Times New Roman" w:cs="Times New Roman"/>
          <w:sz w:val="24"/>
          <w:szCs w:val="24"/>
        </w:rPr>
        <w:t>mmol</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mol</w:t>
      </w:r>
      <w:proofErr w:type="spellEnd"/>
      <w:r>
        <w:rPr>
          <w:rFonts w:ascii="Times New Roman" w:hAnsi="Times New Roman" w:cs="Times New Roman"/>
          <w:sz w:val="24"/>
          <w:szCs w:val="24"/>
        </w:rPr>
        <w:t>) Diyabet.</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p>
    <w:p w:rsidR="00E50B31" w:rsidRDefault="00E50B31"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Kritik (Panik) Değer Bildirimi</w:t>
      </w:r>
    </w:p>
    <w:p w:rsidR="00E50B31" w:rsidRDefault="00E50B31" w:rsidP="00E50B31">
      <w:pPr>
        <w:pStyle w:val="ListeParagraf"/>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Kritik değer, tıbbi laboratuvar testinde, hasta için risk oluşturabilecek durumlarda en kısa zamanda hastanın hekiminin bilgilendirilmesi ve ileri tanısal, </w:t>
      </w:r>
      <w:proofErr w:type="spellStart"/>
      <w:r>
        <w:rPr>
          <w:rFonts w:ascii="Times New Roman" w:hAnsi="Times New Roman" w:cs="Times New Roman"/>
          <w:sz w:val="24"/>
          <w:szCs w:val="24"/>
        </w:rPr>
        <w:t>terapötik</w:t>
      </w:r>
      <w:proofErr w:type="spellEnd"/>
      <w:r>
        <w:rPr>
          <w:rFonts w:ascii="Times New Roman" w:hAnsi="Times New Roman" w:cs="Times New Roman"/>
          <w:sz w:val="24"/>
          <w:szCs w:val="24"/>
        </w:rPr>
        <w:t xml:space="preserve"> ve/veya koruyucu tıbbi müdahalenin yapılmasını gerekt</w:t>
      </w:r>
      <w:r>
        <w:rPr>
          <w:rFonts w:ascii="Times New Roman" w:hAnsi="Times New Roman" w:cs="Times New Roman"/>
          <w:sz w:val="24"/>
          <w:szCs w:val="24"/>
        </w:rPr>
        <w:t>i</w:t>
      </w:r>
      <w:r>
        <w:rPr>
          <w:rFonts w:ascii="Times New Roman" w:hAnsi="Times New Roman" w:cs="Times New Roman"/>
          <w:sz w:val="24"/>
          <w:szCs w:val="24"/>
        </w:rPr>
        <w:t xml:space="preserve">ren sonuç değerleridir. </w:t>
      </w:r>
      <w:r w:rsidR="00025652">
        <w:rPr>
          <w:rFonts w:ascii="Times New Roman" w:hAnsi="Times New Roman" w:cs="Times New Roman"/>
          <w:sz w:val="24"/>
          <w:szCs w:val="24"/>
        </w:rPr>
        <w:t>Bu nedenle tıbbi laboratuvarlar tarafından kritik değerlerin zamanında ve etkin bir ş</w:t>
      </w:r>
      <w:r w:rsidR="00025652">
        <w:rPr>
          <w:rFonts w:ascii="Times New Roman" w:hAnsi="Times New Roman" w:cs="Times New Roman"/>
          <w:sz w:val="24"/>
          <w:szCs w:val="24"/>
        </w:rPr>
        <w:t>e</w:t>
      </w:r>
      <w:r w:rsidR="00025652">
        <w:rPr>
          <w:rFonts w:ascii="Times New Roman" w:hAnsi="Times New Roman" w:cs="Times New Roman"/>
          <w:sz w:val="24"/>
          <w:szCs w:val="24"/>
        </w:rPr>
        <w:t>kilde ilgili hekime bildirimi sağlanmalıdır. Aşağıda belirtilen test/tanıları kritik değer olarak değerlendirmek istemeyen kurumlar, tıbbi laboratuvar uzmanı ve ilgili hekimin ortak kararını gerekçeleriyle beraber kayıt alt</w:t>
      </w:r>
      <w:r w:rsidR="00025652">
        <w:rPr>
          <w:rFonts w:ascii="Times New Roman" w:hAnsi="Times New Roman" w:cs="Times New Roman"/>
          <w:sz w:val="24"/>
          <w:szCs w:val="24"/>
        </w:rPr>
        <w:t>ı</w:t>
      </w:r>
      <w:r w:rsidR="00025652">
        <w:rPr>
          <w:rFonts w:ascii="Times New Roman" w:hAnsi="Times New Roman" w:cs="Times New Roman"/>
          <w:sz w:val="24"/>
          <w:szCs w:val="24"/>
        </w:rPr>
        <w:t>na alırlar. Tıbbi laboratuvar uzmanı tarafından hasta/hastane özelliklerine göre yeni testler eklenebilir.</w:t>
      </w:r>
    </w:p>
    <w:p w:rsidR="00025652" w:rsidRDefault="00025652" w:rsidP="00E50B31">
      <w:pPr>
        <w:pStyle w:val="ListeParagraf"/>
        <w:tabs>
          <w:tab w:val="left" w:pos="284"/>
        </w:tabs>
        <w:spacing w:line="240" w:lineRule="auto"/>
        <w:ind w:left="0"/>
        <w:jc w:val="both"/>
        <w:rPr>
          <w:rFonts w:ascii="Times New Roman" w:hAnsi="Times New Roman" w:cs="Times New Roman"/>
          <w:sz w:val="24"/>
          <w:szCs w:val="24"/>
        </w:rPr>
      </w:pPr>
    </w:p>
    <w:p w:rsidR="00025652" w:rsidRDefault="00025652" w:rsidP="00E50B31">
      <w:pPr>
        <w:pStyle w:val="ListeParagraf"/>
        <w:tabs>
          <w:tab w:val="left" w:pos="284"/>
        </w:tabs>
        <w:spacing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Tıbbi Biyokimya</w:t>
      </w:r>
    </w:p>
    <w:p w:rsidR="0035254B" w:rsidRDefault="00025652" w:rsidP="00E50B31">
      <w:pPr>
        <w:pStyle w:val="ListeParagraf"/>
        <w:tabs>
          <w:tab w:val="left" w:pos="284"/>
        </w:tabs>
        <w:spacing w:line="240" w:lineRule="auto"/>
        <w:ind w:left="0"/>
        <w:jc w:val="both"/>
        <w:rPr>
          <w:rFonts w:ascii="Times New Roman" w:hAnsi="Times New Roman" w:cs="Times New Roman"/>
          <w:sz w:val="24"/>
          <w:szCs w:val="24"/>
        </w:rPr>
        <w:sectPr w:rsidR="0035254B" w:rsidSect="00A84308">
          <w:headerReference w:type="default" r:id="rId14"/>
          <w:pgSz w:w="11906" w:h="16838"/>
          <w:pgMar w:top="1985" w:right="707" w:bottom="426" w:left="567" w:header="284" w:footer="708" w:gutter="0"/>
          <w:cols w:space="708"/>
          <w:docGrid w:linePitch="360"/>
        </w:sectPr>
      </w:pPr>
      <w:r>
        <w:rPr>
          <w:rFonts w:ascii="Times New Roman" w:hAnsi="Times New Roman" w:cs="Times New Roman"/>
          <w:b/>
          <w:bCs/>
          <w:sz w:val="24"/>
          <w:szCs w:val="24"/>
        </w:rPr>
        <w:tab/>
      </w:r>
      <w:r>
        <w:rPr>
          <w:rFonts w:ascii="Times New Roman" w:hAnsi="Times New Roman" w:cs="Times New Roman"/>
          <w:sz w:val="24"/>
          <w:szCs w:val="24"/>
        </w:rPr>
        <w:t>Tıbbi biyokimya dalında başlıca test parametrelerinin kritik değerleri aşağıda tabloda yer almaktadır.</w:t>
      </w:r>
    </w:p>
    <w:p w:rsidR="00025652" w:rsidRDefault="00025652" w:rsidP="00E50B31">
      <w:pPr>
        <w:pStyle w:val="ListeParagraf"/>
        <w:tabs>
          <w:tab w:val="left" w:pos="284"/>
        </w:tabs>
        <w:spacing w:line="240" w:lineRule="auto"/>
        <w:ind w:left="0"/>
        <w:jc w:val="both"/>
        <w:rPr>
          <w:rFonts w:ascii="Times New Roman" w:hAnsi="Times New Roman" w:cs="Times New Roman"/>
          <w:sz w:val="24"/>
          <w:szCs w:val="24"/>
        </w:rPr>
      </w:pPr>
    </w:p>
    <w:tbl>
      <w:tblPr>
        <w:tblStyle w:val="TabloKlavuzu"/>
        <w:tblW w:w="0" w:type="auto"/>
        <w:tblLook w:val="04A0"/>
      </w:tblPr>
      <w:tblGrid>
        <w:gridCol w:w="959"/>
        <w:gridCol w:w="2118"/>
        <w:gridCol w:w="1539"/>
        <w:gridCol w:w="1446"/>
        <w:gridCol w:w="1632"/>
        <w:gridCol w:w="1770"/>
        <w:gridCol w:w="1308"/>
      </w:tblGrid>
      <w:tr w:rsidR="00BE19DC" w:rsidTr="00867D60">
        <w:trPr>
          <w:trHeight w:val="617"/>
        </w:trPr>
        <w:tc>
          <w:tcPr>
            <w:tcW w:w="10772" w:type="dxa"/>
            <w:gridSpan w:val="7"/>
          </w:tcPr>
          <w:p w:rsidR="00BE19DC" w:rsidRPr="00BE19DC" w:rsidRDefault="00BE19DC" w:rsidP="00BE19DC">
            <w:pPr>
              <w:pStyle w:val="ListeParagraf"/>
              <w:tabs>
                <w:tab w:val="left" w:pos="284"/>
              </w:tabs>
              <w:ind w:left="0"/>
              <w:rPr>
                <w:rFonts w:ascii="Times New Roman" w:hAnsi="Times New Roman" w:cs="Times New Roman"/>
                <w:b/>
                <w:bCs/>
                <w:sz w:val="24"/>
                <w:szCs w:val="24"/>
              </w:rPr>
            </w:pPr>
            <w:proofErr w:type="spellStart"/>
            <w:r w:rsidRPr="00BE19DC">
              <w:rPr>
                <w:rFonts w:ascii="Times New Roman" w:hAnsi="Times New Roman" w:cs="Times New Roman"/>
                <w:b/>
                <w:bCs/>
                <w:sz w:val="24"/>
                <w:szCs w:val="24"/>
              </w:rPr>
              <w:t>Tıbbi</w:t>
            </w:r>
            <w:proofErr w:type="spellEnd"/>
            <w:r w:rsidRPr="00BE19DC">
              <w:rPr>
                <w:rFonts w:ascii="Times New Roman" w:hAnsi="Times New Roman" w:cs="Times New Roman"/>
                <w:b/>
                <w:bCs/>
                <w:sz w:val="24"/>
                <w:szCs w:val="24"/>
              </w:rPr>
              <w:t xml:space="preserve"> </w:t>
            </w:r>
            <w:proofErr w:type="spellStart"/>
            <w:r w:rsidRPr="00BE19DC">
              <w:rPr>
                <w:rFonts w:ascii="Times New Roman" w:hAnsi="Times New Roman" w:cs="Times New Roman"/>
                <w:b/>
                <w:bCs/>
                <w:sz w:val="24"/>
                <w:szCs w:val="24"/>
              </w:rPr>
              <w:t>Biyokimyada</w:t>
            </w:r>
            <w:proofErr w:type="spellEnd"/>
            <w:r w:rsidRPr="00BE19DC">
              <w:rPr>
                <w:rFonts w:ascii="Times New Roman" w:hAnsi="Times New Roman" w:cs="Times New Roman"/>
                <w:b/>
                <w:bCs/>
                <w:sz w:val="24"/>
                <w:szCs w:val="24"/>
              </w:rPr>
              <w:t xml:space="preserve"> </w:t>
            </w:r>
            <w:proofErr w:type="spellStart"/>
            <w:r w:rsidRPr="00BE19DC">
              <w:rPr>
                <w:rFonts w:ascii="Times New Roman" w:hAnsi="Times New Roman" w:cs="Times New Roman"/>
                <w:b/>
                <w:bCs/>
                <w:sz w:val="24"/>
                <w:szCs w:val="24"/>
              </w:rPr>
              <w:t>Başlıca</w:t>
            </w:r>
            <w:proofErr w:type="spellEnd"/>
            <w:r w:rsidRPr="00BE19DC">
              <w:rPr>
                <w:rFonts w:ascii="Times New Roman" w:hAnsi="Times New Roman" w:cs="Times New Roman"/>
                <w:b/>
                <w:bCs/>
                <w:sz w:val="24"/>
                <w:szCs w:val="24"/>
              </w:rPr>
              <w:t xml:space="preserve"> Test </w:t>
            </w:r>
            <w:proofErr w:type="spellStart"/>
            <w:r w:rsidRPr="00BE19DC">
              <w:rPr>
                <w:rFonts w:ascii="Times New Roman" w:hAnsi="Times New Roman" w:cs="Times New Roman"/>
                <w:b/>
                <w:bCs/>
                <w:sz w:val="24"/>
                <w:szCs w:val="24"/>
              </w:rPr>
              <w:t>Parametrelerinin</w:t>
            </w:r>
            <w:proofErr w:type="spellEnd"/>
            <w:r w:rsidRPr="00BE19DC">
              <w:rPr>
                <w:rFonts w:ascii="Times New Roman" w:hAnsi="Times New Roman" w:cs="Times New Roman"/>
                <w:b/>
                <w:bCs/>
                <w:sz w:val="24"/>
                <w:szCs w:val="24"/>
              </w:rPr>
              <w:t xml:space="preserve"> </w:t>
            </w:r>
            <w:proofErr w:type="spellStart"/>
            <w:r w:rsidRPr="00BE19DC">
              <w:rPr>
                <w:rFonts w:ascii="Times New Roman" w:hAnsi="Times New Roman" w:cs="Times New Roman"/>
                <w:b/>
                <w:bCs/>
                <w:sz w:val="24"/>
                <w:szCs w:val="24"/>
              </w:rPr>
              <w:t>Kritik</w:t>
            </w:r>
            <w:proofErr w:type="spellEnd"/>
            <w:r w:rsidRPr="00BE19DC">
              <w:rPr>
                <w:rFonts w:ascii="Times New Roman" w:hAnsi="Times New Roman" w:cs="Times New Roman"/>
                <w:b/>
                <w:bCs/>
                <w:sz w:val="24"/>
                <w:szCs w:val="24"/>
              </w:rPr>
              <w:t xml:space="preserve"> </w:t>
            </w:r>
            <w:proofErr w:type="spellStart"/>
            <w:r w:rsidRPr="00BE19DC">
              <w:rPr>
                <w:rFonts w:ascii="Times New Roman" w:hAnsi="Times New Roman" w:cs="Times New Roman"/>
                <w:b/>
                <w:bCs/>
                <w:sz w:val="24"/>
                <w:szCs w:val="24"/>
              </w:rPr>
              <w:t>Değerleri</w:t>
            </w:r>
            <w:proofErr w:type="spellEnd"/>
          </w:p>
        </w:tc>
      </w:tr>
      <w:tr w:rsidR="00043FF0" w:rsidTr="00867D60">
        <w:trPr>
          <w:trHeight w:val="459"/>
        </w:trPr>
        <w:tc>
          <w:tcPr>
            <w:tcW w:w="959"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sidRPr="00BE19DC">
              <w:rPr>
                <w:rFonts w:ascii="Times New Roman" w:hAnsi="Times New Roman" w:cs="Times New Roman"/>
                <w:b/>
                <w:bCs/>
                <w:sz w:val="20"/>
                <w:szCs w:val="20"/>
              </w:rPr>
              <w:t>SUT Kodu</w:t>
            </w:r>
          </w:p>
        </w:tc>
        <w:tc>
          <w:tcPr>
            <w:tcW w:w="2118"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sidRPr="00BE19DC">
              <w:rPr>
                <w:rFonts w:ascii="Times New Roman" w:hAnsi="Times New Roman" w:cs="Times New Roman"/>
                <w:b/>
                <w:bCs/>
                <w:sz w:val="20"/>
                <w:szCs w:val="20"/>
              </w:rPr>
              <w:t xml:space="preserve">Test </w:t>
            </w:r>
            <w:proofErr w:type="spellStart"/>
            <w:r w:rsidRPr="00BE19DC">
              <w:rPr>
                <w:rFonts w:ascii="Times New Roman" w:hAnsi="Times New Roman" w:cs="Times New Roman"/>
                <w:b/>
                <w:bCs/>
                <w:sz w:val="20"/>
                <w:szCs w:val="20"/>
              </w:rPr>
              <w:t>Adı</w:t>
            </w:r>
            <w:proofErr w:type="spellEnd"/>
          </w:p>
        </w:tc>
        <w:tc>
          <w:tcPr>
            <w:tcW w:w="1539"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sidRPr="00BE19DC">
              <w:rPr>
                <w:rFonts w:ascii="Times New Roman" w:hAnsi="Times New Roman" w:cs="Times New Roman"/>
                <w:b/>
                <w:bCs/>
                <w:sz w:val="20"/>
                <w:szCs w:val="20"/>
              </w:rPr>
              <w:t>Numune</w:t>
            </w:r>
            <w:proofErr w:type="spellEnd"/>
            <w:r w:rsidRPr="00BE19DC">
              <w:rPr>
                <w:rFonts w:ascii="Times New Roman" w:hAnsi="Times New Roman" w:cs="Times New Roman"/>
                <w:b/>
                <w:bCs/>
                <w:sz w:val="20"/>
                <w:szCs w:val="20"/>
              </w:rPr>
              <w:t xml:space="preserve"> </w:t>
            </w:r>
            <w:proofErr w:type="spellStart"/>
            <w:r w:rsidRPr="00BE19DC">
              <w:rPr>
                <w:rFonts w:ascii="Times New Roman" w:hAnsi="Times New Roman" w:cs="Times New Roman"/>
                <w:b/>
                <w:bCs/>
                <w:sz w:val="20"/>
                <w:szCs w:val="20"/>
              </w:rPr>
              <w:t>Türü</w:t>
            </w:r>
            <w:proofErr w:type="spellEnd"/>
          </w:p>
        </w:tc>
        <w:tc>
          <w:tcPr>
            <w:tcW w:w="1446"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sidRPr="00BE19DC">
              <w:rPr>
                <w:rFonts w:ascii="Times New Roman" w:hAnsi="Times New Roman" w:cs="Times New Roman"/>
                <w:b/>
                <w:bCs/>
                <w:sz w:val="20"/>
                <w:szCs w:val="20"/>
              </w:rPr>
              <w:t>Yaş</w:t>
            </w:r>
            <w:proofErr w:type="spellEnd"/>
          </w:p>
        </w:tc>
        <w:tc>
          <w:tcPr>
            <w:tcW w:w="1632"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sidRPr="00BE19DC">
              <w:rPr>
                <w:rFonts w:ascii="Times New Roman" w:hAnsi="Times New Roman" w:cs="Times New Roman"/>
                <w:b/>
                <w:bCs/>
                <w:sz w:val="20"/>
                <w:szCs w:val="20"/>
              </w:rPr>
              <w:t xml:space="preserve">Alt </w:t>
            </w:r>
            <w:proofErr w:type="spellStart"/>
            <w:r w:rsidRPr="00BE19DC">
              <w:rPr>
                <w:rFonts w:ascii="Times New Roman" w:hAnsi="Times New Roman" w:cs="Times New Roman"/>
                <w:b/>
                <w:bCs/>
                <w:sz w:val="20"/>
                <w:szCs w:val="20"/>
              </w:rPr>
              <w:t>Kritik</w:t>
            </w:r>
            <w:proofErr w:type="spellEnd"/>
            <w:r w:rsidRPr="00BE19DC">
              <w:rPr>
                <w:rFonts w:ascii="Times New Roman" w:hAnsi="Times New Roman" w:cs="Times New Roman"/>
                <w:b/>
                <w:bCs/>
                <w:sz w:val="20"/>
                <w:szCs w:val="20"/>
              </w:rPr>
              <w:t xml:space="preserve"> </w:t>
            </w:r>
            <w:proofErr w:type="spellStart"/>
            <w:r w:rsidRPr="00BE19DC">
              <w:rPr>
                <w:rFonts w:ascii="Times New Roman" w:hAnsi="Times New Roman" w:cs="Times New Roman"/>
                <w:b/>
                <w:bCs/>
                <w:sz w:val="20"/>
                <w:szCs w:val="20"/>
              </w:rPr>
              <w:t>Değer</w:t>
            </w:r>
            <w:proofErr w:type="spellEnd"/>
          </w:p>
        </w:tc>
        <w:tc>
          <w:tcPr>
            <w:tcW w:w="1770"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sidRPr="00BE19DC">
              <w:rPr>
                <w:rFonts w:ascii="Times New Roman" w:hAnsi="Times New Roman" w:cs="Times New Roman"/>
                <w:b/>
                <w:bCs/>
                <w:sz w:val="20"/>
                <w:szCs w:val="20"/>
              </w:rPr>
              <w:t>Üst</w:t>
            </w:r>
            <w:proofErr w:type="spellEnd"/>
            <w:r w:rsidRPr="00BE19DC">
              <w:rPr>
                <w:rFonts w:ascii="Times New Roman" w:hAnsi="Times New Roman" w:cs="Times New Roman"/>
                <w:b/>
                <w:bCs/>
                <w:sz w:val="20"/>
                <w:szCs w:val="20"/>
              </w:rPr>
              <w:t xml:space="preserve"> </w:t>
            </w:r>
            <w:proofErr w:type="spellStart"/>
            <w:r w:rsidRPr="00BE19DC">
              <w:rPr>
                <w:rFonts w:ascii="Times New Roman" w:hAnsi="Times New Roman" w:cs="Times New Roman"/>
                <w:b/>
                <w:bCs/>
                <w:sz w:val="20"/>
                <w:szCs w:val="20"/>
              </w:rPr>
              <w:t>Kritik</w:t>
            </w:r>
            <w:proofErr w:type="spellEnd"/>
            <w:r w:rsidRPr="00BE19DC">
              <w:rPr>
                <w:rFonts w:ascii="Times New Roman" w:hAnsi="Times New Roman" w:cs="Times New Roman"/>
                <w:b/>
                <w:bCs/>
                <w:sz w:val="20"/>
                <w:szCs w:val="20"/>
              </w:rPr>
              <w:t xml:space="preserve"> </w:t>
            </w:r>
            <w:proofErr w:type="spellStart"/>
            <w:r w:rsidRPr="00BE19DC">
              <w:rPr>
                <w:rFonts w:ascii="Times New Roman" w:hAnsi="Times New Roman" w:cs="Times New Roman"/>
                <w:b/>
                <w:bCs/>
                <w:sz w:val="20"/>
                <w:szCs w:val="20"/>
              </w:rPr>
              <w:t>Değer</w:t>
            </w:r>
            <w:proofErr w:type="spellEnd"/>
          </w:p>
        </w:tc>
        <w:tc>
          <w:tcPr>
            <w:tcW w:w="1308"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sidRPr="00BE19DC">
              <w:rPr>
                <w:rFonts w:ascii="Times New Roman" w:hAnsi="Times New Roman" w:cs="Times New Roman"/>
                <w:b/>
                <w:bCs/>
                <w:sz w:val="20"/>
                <w:szCs w:val="20"/>
              </w:rPr>
              <w:t>Birim</w:t>
            </w:r>
            <w:proofErr w:type="spellEnd"/>
          </w:p>
        </w:tc>
      </w:tr>
      <w:tr w:rsidR="00043FF0" w:rsidTr="00935BD9">
        <w:trPr>
          <w:trHeight w:val="850"/>
        </w:trPr>
        <w:tc>
          <w:tcPr>
            <w:tcW w:w="959"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904.290</w:t>
            </w:r>
          </w:p>
        </w:tc>
        <w:tc>
          <w:tcPr>
            <w:tcW w:w="2118" w:type="dxa"/>
          </w:tcPr>
          <w:p w:rsidR="00BE19DC" w:rsidRPr="00BE19DC" w:rsidRDefault="00BE19DC" w:rsidP="00BE19DC">
            <w:pPr>
              <w:pStyle w:val="ListeParagraf"/>
              <w:tabs>
                <w:tab w:val="left" w:pos="284"/>
              </w:tabs>
              <w:ind w:left="0" w:right="-121"/>
              <w:rPr>
                <w:rFonts w:ascii="Times New Roman" w:hAnsi="Times New Roman" w:cs="Times New Roman"/>
                <w:b/>
                <w:bCs/>
                <w:sz w:val="20"/>
                <w:szCs w:val="20"/>
              </w:rPr>
            </w:pPr>
            <w:proofErr w:type="spellStart"/>
            <w:r>
              <w:rPr>
                <w:rFonts w:ascii="Times New Roman" w:hAnsi="Times New Roman" w:cs="Times New Roman"/>
                <w:b/>
                <w:bCs/>
                <w:sz w:val="20"/>
                <w:szCs w:val="20"/>
              </w:rPr>
              <w:t>Aktive</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Parsiyel</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Tromboplastin</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Zamanı</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aPTZ</w:t>
            </w:r>
            <w:proofErr w:type="spellEnd"/>
            <w:r>
              <w:rPr>
                <w:rFonts w:ascii="Times New Roman" w:hAnsi="Times New Roman" w:cs="Times New Roman"/>
                <w:b/>
                <w:bCs/>
                <w:sz w:val="20"/>
                <w:szCs w:val="20"/>
              </w:rPr>
              <w:t>)</w:t>
            </w:r>
          </w:p>
        </w:tc>
        <w:tc>
          <w:tcPr>
            <w:tcW w:w="1539"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Plazma</w:t>
            </w:r>
            <w:proofErr w:type="spellEnd"/>
          </w:p>
        </w:tc>
        <w:tc>
          <w:tcPr>
            <w:tcW w:w="1446"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w:t>
            </w:r>
            <w:r w:rsidR="000C2C96">
              <w:rPr>
                <w:rFonts w:ascii="Times New Roman" w:hAnsi="Times New Roman" w:cs="Times New Roman"/>
                <w:b/>
                <w:bCs/>
                <w:sz w:val="20"/>
                <w:szCs w:val="20"/>
              </w:rPr>
              <w:t xml:space="preserve"> </w:t>
            </w:r>
            <w:r>
              <w:rPr>
                <w:rFonts w:ascii="Times New Roman" w:hAnsi="Times New Roman" w:cs="Times New Roman"/>
                <w:b/>
                <w:bCs/>
                <w:sz w:val="20"/>
                <w:szCs w:val="20"/>
              </w:rPr>
              <w:t>150</w:t>
            </w:r>
          </w:p>
        </w:tc>
        <w:tc>
          <w:tcPr>
            <w:tcW w:w="1308"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Saniye</w:t>
            </w:r>
            <w:proofErr w:type="spellEnd"/>
          </w:p>
        </w:tc>
      </w:tr>
      <w:tr w:rsidR="00043FF0" w:rsidTr="00867D60">
        <w:trPr>
          <w:trHeight w:val="562"/>
        </w:trPr>
        <w:tc>
          <w:tcPr>
            <w:tcW w:w="959"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905.320</w:t>
            </w:r>
          </w:p>
        </w:tc>
        <w:tc>
          <w:tcPr>
            <w:tcW w:w="2118"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Protrombin</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Zamanı</w:t>
            </w:r>
            <w:proofErr w:type="spellEnd"/>
            <w:r>
              <w:rPr>
                <w:rFonts w:ascii="Times New Roman" w:hAnsi="Times New Roman" w:cs="Times New Roman"/>
                <w:b/>
                <w:bCs/>
                <w:sz w:val="20"/>
                <w:szCs w:val="20"/>
              </w:rPr>
              <w:t xml:space="preserve"> (INR (International Normalizing Ratio))</w:t>
            </w:r>
          </w:p>
        </w:tc>
        <w:tc>
          <w:tcPr>
            <w:tcW w:w="1539"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Plazma</w:t>
            </w:r>
            <w:proofErr w:type="spellEnd"/>
          </w:p>
        </w:tc>
        <w:tc>
          <w:tcPr>
            <w:tcW w:w="1446"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5.0</w:t>
            </w:r>
          </w:p>
        </w:tc>
        <w:tc>
          <w:tcPr>
            <w:tcW w:w="1308"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
        </w:tc>
      </w:tr>
      <w:tr w:rsidR="00043FF0" w:rsidTr="00867D60">
        <w:trPr>
          <w:trHeight w:val="133"/>
        </w:trPr>
        <w:tc>
          <w:tcPr>
            <w:tcW w:w="959"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901.620</w:t>
            </w:r>
          </w:p>
        </w:tc>
        <w:tc>
          <w:tcPr>
            <w:tcW w:w="2118"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Lökosit</w:t>
            </w:r>
            <w:proofErr w:type="spellEnd"/>
            <w:r>
              <w:rPr>
                <w:rFonts w:ascii="Times New Roman" w:hAnsi="Times New Roman" w:cs="Times New Roman"/>
                <w:b/>
                <w:bCs/>
                <w:sz w:val="20"/>
                <w:szCs w:val="20"/>
              </w:rPr>
              <w:t xml:space="preserve"> (WBC)</w:t>
            </w:r>
          </w:p>
        </w:tc>
        <w:tc>
          <w:tcPr>
            <w:tcW w:w="1539"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2</w:t>
            </w:r>
          </w:p>
        </w:tc>
        <w:tc>
          <w:tcPr>
            <w:tcW w:w="1770"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100.0</w:t>
            </w:r>
          </w:p>
        </w:tc>
        <w:tc>
          <w:tcPr>
            <w:tcW w:w="1308" w:type="dxa"/>
          </w:tcPr>
          <w:p w:rsidR="00BE19DC" w:rsidRPr="00BE19DC" w:rsidRDefault="000C2C96"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X10(9)/L</w:t>
            </w:r>
          </w:p>
        </w:tc>
      </w:tr>
      <w:tr w:rsidR="00043FF0" w:rsidTr="00867D60">
        <w:trPr>
          <w:trHeight w:val="58"/>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901.620</w:t>
            </w:r>
          </w:p>
        </w:tc>
        <w:tc>
          <w:tcPr>
            <w:tcW w:w="211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Hemoglobin</w:t>
            </w:r>
          </w:p>
        </w:tc>
        <w:tc>
          <w:tcPr>
            <w:tcW w:w="1539"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 Genel</w:t>
            </w:r>
          </w:p>
        </w:tc>
        <w:tc>
          <w:tcPr>
            <w:tcW w:w="1632"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6.0 (&lt; 60)</w:t>
            </w:r>
          </w:p>
        </w:tc>
        <w:tc>
          <w:tcPr>
            <w:tcW w:w="1770"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20.0 ( &gt; 200)</w:t>
            </w:r>
          </w:p>
        </w:tc>
        <w:tc>
          <w:tcPr>
            <w:tcW w:w="130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g/dL(g/L)</w:t>
            </w:r>
          </w:p>
        </w:tc>
      </w:tr>
      <w:tr w:rsidR="00043FF0" w:rsidTr="00867D60">
        <w:trPr>
          <w:trHeight w:val="84"/>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901.620</w:t>
            </w:r>
          </w:p>
        </w:tc>
        <w:tc>
          <w:tcPr>
            <w:tcW w:w="211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Trombosit</w:t>
            </w:r>
            <w:proofErr w:type="spellEnd"/>
          </w:p>
        </w:tc>
        <w:tc>
          <w:tcPr>
            <w:tcW w:w="1539"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40</w:t>
            </w:r>
          </w:p>
        </w:tc>
        <w:tc>
          <w:tcPr>
            <w:tcW w:w="1770"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1000</w:t>
            </w:r>
          </w:p>
        </w:tc>
        <w:tc>
          <w:tcPr>
            <w:tcW w:w="130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X10(9)/L</w:t>
            </w:r>
          </w:p>
        </w:tc>
      </w:tr>
      <w:tr w:rsidR="00043FF0" w:rsidTr="00867D60">
        <w:trPr>
          <w:trHeight w:val="257"/>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902.370</w:t>
            </w:r>
          </w:p>
        </w:tc>
        <w:tc>
          <w:tcPr>
            <w:tcW w:w="211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Lökosit</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Sayımı</w:t>
            </w:r>
            <w:proofErr w:type="spellEnd"/>
            <w:r>
              <w:rPr>
                <w:rFonts w:ascii="Times New Roman" w:hAnsi="Times New Roman" w:cs="Times New Roman"/>
                <w:b/>
                <w:bCs/>
                <w:sz w:val="20"/>
                <w:szCs w:val="20"/>
              </w:rPr>
              <w:t xml:space="preserve"> (M</w:t>
            </w:r>
            <w:r>
              <w:rPr>
                <w:rFonts w:ascii="Times New Roman" w:hAnsi="Times New Roman" w:cs="Times New Roman"/>
                <w:b/>
                <w:bCs/>
                <w:sz w:val="20"/>
                <w:szCs w:val="20"/>
              </w:rPr>
              <w:t>a</w:t>
            </w:r>
            <w:r>
              <w:rPr>
                <w:rFonts w:ascii="Times New Roman" w:hAnsi="Times New Roman" w:cs="Times New Roman"/>
                <w:b/>
                <w:bCs/>
                <w:sz w:val="20"/>
                <w:szCs w:val="20"/>
              </w:rPr>
              <w:t>nuel)</w:t>
            </w:r>
          </w:p>
        </w:tc>
        <w:tc>
          <w:tcPr>
            <w:tcW w:w="1539"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BOS</w:t>
            </w:r>
          </w:p>
        </w:tc>
        <w:tc>
          <w:tcPr>
            <w:tcW w:w="1446"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BE19DC" w:rsidP="00BE19DC">
            <w:pPr>
              <w:pStyle w:val="ListeParagraf"/>
              <w:tabs>
                <w:tab w:val="left" w:pos="284"/>
              </w:tabs>
              <w:ind w:left="0"/>
              <w:rPr>
                <w:rFonts w:ascii="Times New Roman" w:hAnsi="Times New Roman" w:cs="Times New Roman"/>
                <w:b/>
                <w:bCs/>
                <w:sz w:val="20"/>
                <w:szCs w:val="20"/>
              </w:rPr>
            </w:pPr>
          </w:p>
        </w:tc>
        <w:tc>
          <w:tcPr>
            <w:tcW w:w="1770"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100.0</w:t>
            </w:r>
          </w:p>
        </w:tc>
        <w:tc>
          <w:tcPr>
            <w:tcW w:w="1308" w:type="dxa"/>
          </w:tcPr>
          <w:p w:rsidR="00BE19DC" w:rsidRPr="00BE19DC" w:rsidRDefault="00E512CE"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Hücre</w:t>
            </w:r>
            <w:proofErr w:type="spellEnd"/>
            <w:r>
              <w:rPr>
                <w:rFonts w:ascii="Times New Roman" w:hAnsi="Times New Roman" w:cs="Times New Roman"/>
                <w:b/>
                <w:bCs/>
                <w:sz w:val="20"/>
                <w:szCs w:val="20"/>
              </w:rPr>
              <w:t>/^L</w:t>
            </w:r>
          </w:p>
        </w:tc>
      </w:tr>
      <w:tr w:rsidR="00043FF0" w:rsidTr="00867D60">
        <w:trPr>
          <w:trHeight w:val="58"/>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900.690</w:t>
            </w:r>
          </w:p>
        </w:tc>
        <w:tc>
          <w:tcPr>
            <w:tcW w:w="2118"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Bilirubin, Total</w:t>
            </w:r>
          </w:p>
        </w:tc>
        <w:tc>
          <w:tcPr>
            <w:tcW w:w="1539"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&lt; 1 </w:t>
            </w:r>
            <w:proofErr w:type="spellStart"/>
            <w:r>
              <w:rPr>
                <w:rFonts w:ascii="Times New Roman" w:hAnsi="Times New Roman" w:cs="Times New Roman"/>
                <w:b/>
                <w:bCs/>
                <w:sz w:val="20"/>
                <w:szCs w:val="20"/>
              </w:rPr>
              <w:t>yaş</w:t>
            </w:r>
            <w:proofErr w:type="spellEnd"/>
          </w:p>
        </w:tc>
        <w:tc>
          <w:tcPr>
            <w:tcW w:w="1632"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 </w:t>
            </w:r>
          </w:p>
        </w:tc>
        <w:tc>
          <w:tcPr>
            <w:tcW w:w="1770"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15.0</w:t>
            </w:r>
          </w:p>
        </w:tc>
        <w:tc>
          <w:tcPr>
            <w:tcW w:w="1308"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867D60">
        <w:trPr>
          <w:trHeight w:val="125"/>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901.910</w:t>
            </w:r>
          </w:p>
        </w:tc>
        <w:tc>
          <w:tcPr>
            <w:tcW w:w="2118"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Kalsiyum</w:t>
            </w:r>
            <w:proofErr w:type="spellEnd"/>
            <w:r>
              <w:rPr>
                <w:rFonts w:ascii="Times New Roman" w:hAnsi="Times New Roman" w:cs="Times New Roman"/>
                <w:b/>
                <w:bCs/>
                <w:sz w:val="20"/>
                <w:szCs w:val="20"/>
              </w:rPr>
              <w:t>, Total</w:t>
            </w:r>
          </w:p>
        </w:tc>
        <w:tc>
          <w:tcPr>
            <w:tcW w:w="1539"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6.5</w:t>
            </w:r>
          </w:p>
        </w:tc>
        <w:tc>
          <w:tcPr>
            <w:tcW w:w="1770"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13.0</w:t>
            </w:r>
          </w:p>
        </w:tc>
        <w:tc>
          <w:tcPr>
            <w:tcW w:w="1308"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867D60">
        <w:trPr>
          <w:trHeight w:val="313"/>
        </w:trPr>
        <w:tc>
          <w:tcPr>
            <w:tcW w:w="959" w:type="dxa"/>
          </w:tcPr>
          <w:p w:rsidR="00BE19DC" w:rsidRPr="00BE19DC" w:rsidRDefault="00FF143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901.990</w:t>
            </w:r>
          </w:p>
        </w:tc>
        <w:tc>
          <w:tcPr>
            <w:tcW w:w="2118" w:type="dxa"/>
          </w:tcPr>
          <w:p w:rsidR="00043FF0" w:rsidRDefault="00043FF0"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Karbon</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Monoksid</w:t>
            </w:r>
            <w:proofErr w:type="spellEnd"/>
            <w:r>
              <w:rPr>
                <w:rFonts w:ascii="Times New Roman" w:hAnsi="Times New Roman" w:cs="Times New Roman"/>
                <w:b/>
                <w:bCs/>
                <w:sz w:val="20"/>
                <w:szCs w:val="20"/>
              </w:rPr>
              <w:t>(</w:t>
            </w:r>
            <w:proofErr w:type="spellStart"/>
            <w:r>
              <w:rPr>
                <w:rFonts w:ascii="Times New Roman" w:hAnsi="Times New Roman" w:cs="Times New Roman"/>
                <w:b/>
                <w:bCs/>
                <w:sz w:val="20"/>
                <w:szCs w:val="20"/>
              </w:rPr>
              <w:t>karbok</w:t>
            </w:r>
            <w:proofErr w:type="spellEnd"/>
          </w:p>
          <w:p w:rsidR="00BE19DC" w:rsidRPr="00BE19DC" w:rsidRDefault="00043FF0" w:rsidP="00BE19DC">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sihemoglobin</w:t>
            </w:r>
            <w:proofErr w:type="spellEnd"/>
            <w:r>
              <w:rPr>
                <w:rFonts w:ascii="Times New Roman" w:hAnsi="Times New Roman" w:cs="Times New Roman"/>
                <w:b/>
                <w:bCs/>
                <w:sz w:val="20"/>
                <w:szCs w:val="20"/>
              </w:rPr>
              <w:t>)</w:t>
            </w:r>
          </w:p>
        </w:tc>
        <w:tc>
          <w:tcPr>
            <w:tcW w:w="1539"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20</w:t>
            </w:r>
          </w:p>
        </w:tc>
        <w:tc>
          <w:tcPr>
            <w:tcW w:w="1308" w:type="dxa"/>
          </w:tcPr>
          <w:p w:rsidR="00BE19DC" w:rsidRPr="00BE19DC" w:rsidRDefault="00043FF0" w:rsidP="00BE19DC">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r>
      <w:tr w:rsidR="00043FF0" w:rsidTr="00867D60">
        <w:trPr>
          <w:trHeight w:val="181"/>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902.210</w:t>
            </w:r>
          </w:p>
        </w:tc>
        <w:tc>
          <w:tcPr>
            <w:tcW w:w="2118" w:type="dxa"/>
          </w:tcPr>
          <w:p w:rsidR="000F694B" w:rsidRPr="00BE19DC" w:rsidRDefault="004C1369"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 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1 gün-4 </w:t>
            </w:r>
            <w:proofErr w:type="spellStart"/>
            <w:r>
              <w:rPr>
                <w:rFonts w:ascii="Times New Roman" w:hAnsi="Times New Roman" w:cs="Times New Roman"/>
                <w:b/>
                <w:bCs/>
                <w:sz w:val="20"/>
                <w:szCs w:val="20"/>
              </w:rPr>
              <w:t>hafta</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1.5</w:t>
            </w:r>
          </w:p>
        </w:tc>
        <w:tc>
          <w:tcPr>
            <w:tcW w:w="1308" w:type="dxa"/>
          </w:tcPr>
          <w:p w:rsidR="000F694B" w:rsidRPr="00BE19DC" w:rsidRDefault="00043FF0"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867D60">
        <w:trPr>
          <w:trHeight w:val="273"/>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902.210</w:t>
            </w:r>
          </w:p>
        </w:tc>
        <w:tc>
          <w:tcPr>
            <w:tcW w:w="2118" w:type="dxa"/>
          </w:tcPr>
          <w:p w:rsidR="000F694B" w:rsidRPr="00BE19DC" w:rsidRDefault="004C1369"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 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5 </w:t>
            </w:r>
            <w:proofErr w:type="spellStart"/>
            <w:r>
              <w:rPr>
                <w:rFonts w:ascii="Times New Roman" w:hAnsi="Times New Roman" w:cs="Times New Roman"/>
                <w:b/>
                <w:bCs/>
                <w:sz w:val="20"/>
                <w:szCs w:val="20"/>
              </w:rPr>
              <w:t>hafta</w:t>
            </w:r>
            <w:proofErr w:type="spellEnd"/>
            <w:r>
              <w:rPr>
                <w:rFonts w:ascii="Times New Roman" w:hAnsi="Times New Roman" w:cs="Times New Roman"/>
                <w:b/>
                <w:bCs/>
                <w:sz w:val="20"/>
                <w:szCs w:val="20"/>
              </w:rPr>
              <w:t xml:space="preserve"> -23 ay</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2.0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867D60">
        <w:trPr>
          <w:trHeight w:val="274"/>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902.210</w:t>
            </w:r>
          </w:p>
        </w:tc>
        <w:tc>
          <w:tcPr>
            <w:tcW w:w="2118" w:type="dxa"/>
          </w:tcPr>
          <w:p w:rsidR="000F694B" w:rsidRPr="00BE19DC" w:rsidRDefault="004C1369"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 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2 </w:t>
            </w:r>
            <w:proofErr w:type="spellStart"/>
            <w:r>
              <w:rPr>
                <w:rFonts w:ascii="Times New Roman" w:hAnsi="Times New Roman" w:cs="Times New Roman"/>
                <w:b/>
                <w:bCs/>
                <w:sz w:val="20"/>
                <w:szCs w:val="20"/>
              </w:rPr>
              <w:t>yaş</w:t>
            </w:r>
            <w:proofErr w:type="spellEnd"/>
            <w:r>
              <w:rPr>
                <w:rFonts w:ascii="Times New Roman" w:hAnsi="Times New Roman" w:cs="Times New Roman"/>
                <w:b/>
                <w:bCs/>
                <w:sz w:val="20"/>
                <w:szCs w:val="20"/>
              </w:rPr>
              <w:t xml:space="preserve"> – 11 </w:t>
            </w:r>
            <w:proofErr w:type="spellStart"/>
            <w:r>
              <w:rPr>
                <w:rFonts w:ascii="Times New Roman" w:hAnsi="Times New Roman" w:cs="Times New Roman"/>
                <w:b/>
                <w:bCs/>
                <w:sz w:val="20"/>
                <w:szCs w:val="20"/>
              </w:rPr>
              <w:t>yaş</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2.5</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867D60">
        <w:trPr>
          <w:trHeight w:val="132"/>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902.210</w:t>
            </w:r>
          </w:p>
        </w:tc>
        <w:tc>
          <w:tcPr>
            <w:tcW w:w="2118" w:type="dxa"/>
          </w:tcPr>
          <w:p w:rsidR="000F694B" w:rsidRPr="00BE19DC" w:rsidRDefault="004C1369"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p>
        </w:tc>
        <w:tc>
          <w:tcPr>
            <w:tcW w:w="1539" w:type="dxa"/>
          </w:tcPr>
          <w:p w:rsidR="000F694B" w:rsidRPr="000F694B" w:rsidRDefault="000F694B" w:rsidP="000F694B">
            <w:pPr>
              <w:jc w:val="center"/>
            </w:pPr>
            <w:r>
              <w:rPr>
                <w:rFonts w:ascii="Times New Roman" w:hAnsi="Times New Roman" w:cs="Times New Roman"/>
                <w:b/>
                <w:bCs/>
                <w:sz w:val="20"/>
                <w:szCs w:val="20"/>
              </w:rPr>
              <w:t>Tam Kan/ 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12 yaş-15 </w:t>
            </w:r>
            <w:proofErr w:type="spellStart"/>
            <w:r>
              <w:rPr>
                <w:rFonts w:ascii="Times New Roman" w:hAnsi="Times New Roman" w:cs="Times New Roman"/>
                <w:b/>
                <w:bCs/>
                <w:sz w:val="20"/>
                <w:szCs w:val="20"/>
              </w:rPr>
              <w:t>yaş</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3.0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F694B" w:rsidTr="00867D60">
        <w:trPr>
          <w:trHeight w:val="274"/>
        </w:trPr>
        <w:tc>
          <w:tcPr>
            <w:tcW w:w="959" w:type="dxa"/>
          </w:tcPr>
          <w:p w:rsidR="000F694B"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902.210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 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D047F2"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16 &gt; </w:t>
            </w:r>
            <w:proofErr w:type="spellStart"/>
            <w:r>
              <w:rPr>
                <w:rFonts w:ascii="Times New Roman" w:hAnsi="Times New Roman" w:cs="Times New Roman"/>
                <w:b/>
                <w:bCs/>
                <w:sz w:val="20"/>
                <w:szCs w:val="20"/>
              </w:rPr>
              <w:t>yaş</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935BD9">
        <w:trPr>
          <w:trHeight w:val="201"/>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902.190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Kreatinin</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Kinaz,Total</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10,000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U/L</w:t>
            </w:r>
          </w:p>
        </w:tc>
      </w:tr>
      <w:tr w:rsidR="00043FF0" w:rsidTr="00935BD9">
        <w:trPr>
          <w:trHeight w:val="200"/>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901.500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Glukoz</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&lt; 4 </w:t>
            </w:r>
            <w:proofErr w:type="spellStart"/>
            <w:r>
              <w:rPr>
                <w:rFonts w:ascii="Times New Roman" w:hAnsi="Times New Roman" w:cs="Times New Roman"/>
                <w:b/>
                <w:bCs/>
                <w:sz w:val="20"/>
                <w:szCs w:val="20"/>
              </w:rPr>
              <w:t>Hafta</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40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400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935BD9">
        <w:trPr>
          <w:trHeight w:val="183"/>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901.500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Glukoz</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roofErr w:type="spellStart"/>
            <w:r>
              <w:rPr>
                <w:rFonts w:ascii="Times New Roman" w:hAnsi="Times New Roman" w:cs="Times New Roman"/>
                <w:b/>
                <w:bCs/>
                <w:sz w:val="20"/>
                <w:szCs w:val="20"/>
              </w:rPr>
              <w:t>Plazma</w:t>
            </w:r>
            <w:proofErr w:type="spellEnd"/>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 xml:space="preserve">&gt; 4 </w:t>
            </w:r>
            <w:proofErr w:type="spellStart"/>
            <w:r>
              <w:rPr>
                <w:rFonts w:ascii="Times New Roman" w:hAnsi="Times New Roman" w:cs="Times New Roman"/>
                <w:b/>
                <w:bCs/>
                <w:sz w:val="20"/>
                <w:szCs w:val="20"/>
              </w:rPr>
              <w:t>Hafta</w:t>
            </w:r>
            <w:proofErr w:type="spellEnd"/>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50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400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935BD9">
        <w:trPr>
          <w:trHeight w:val="182"/>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902.420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proofErr w:type="spellStart"/>
            <w:r>
              <w:rPr>
                <w:rFonts w:ascii="Times New Roman" w:hAnsi="Times New Roman" w:cs="Times New Roman"/>
                <w:b/>
                <w:bCs/>
                <w:sz w:val="20"/>
                <w:szCs w:val="20"/>
              </w:rPr>
              <w:t>Magnezyum</w:t>
            </w:r>
            <w:proofErr w:type="spellEnd"/>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1.0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9.0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935BD9">
        <w:trPr>
          <w:trHeight w:val="165"/>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904.200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pH arterial</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7.200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7.600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pH</w:t>
            </w:r>
          </w:p>
        </w:tc>
      </w:tr>
      <w:tr w:rsidR="00043FF0" w:rsidTr="00935BD9">
        <w:trPr>
          <w:trHeight w:val="149"/>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903.000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pO2, arterial</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20.0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70.0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mmHg</w:t>
            </w:r>
          </w:p>
        </w:tc>
      </w:tr>
      <w:tr w:rsidR="00043FF0" w:rsidTr="00935BD9">
        <w:trPr>
          <w:trHeight w:val="58"/>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903.070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pO2, arterial</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Tam Kan</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40.0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mmHg</w:t>
            </w:r>
          </w:p>
        </w:tc>
      </w:tr>
      <w:tr w:rsidR="00043FF0" w:rsidTr="00935BD9">
        <w:trPr>
          <w:trHeight w:val="131"/>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901.260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Fosfor</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1.0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mg/dL</w:t>
            </w:r>
          </w:p>
        </w:tc>
      </w:tr>
      <w:tr w:rsidR="00043FF0" w:rsidTr="00935BD9">
        <w:trPr>
          <w:trHeight w:val="139"/>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903.130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Potasyum</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2.5</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6.0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mmol/L</w:t>
            </w:r>
          </w:p>
        </w:tc>
      </w:tr>
      <w:tr w:rsidR="00043FF0" w:rsidTr="00935BD9">
        <w:trPr>
          <w:trHeight w:val="58"/>
        </w:trPr>
        <w:tc>
          <w:tcPr>
            <w:tcW w:w="95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903.670</w:t>
            </w:r>
          </w:p>
        </w:tc>
        <w:tc>
          <w:tcPr>
            <w:tcW w:w="211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Sodyum</w:t>
            </w:r>
          </w:p>
        </w:tc>
        <w:tc>
          <w:tcPr>
            <w:tcW w:w="1539"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Serum</w:t>
            </w:r>
          </w:p>
        </w:tc>
        <w:tc>
          <w:tcPr>
            <w:tcW w:w="1446"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Genel</w:t>
            </w:r>
          </w:p>
        </w:tc>
        <w:tc>
          <w:tcPr>
            <w:tcW w:w="1632"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&lt; 120</w:t>
            </w:r>
          </w:p>
        </w:tc>
        <w:tc>
          <w:tcPr>
            <w:tcW w:w="1770"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&gt; 160</w:t>
            </w:r>
          </w:p>
        </w:tc>
        <w:tc>
          <w:tcPr>
            <w:tcW w:w="1308" w:type="dxa"/>
          </w:tcPr>
          <w:p w:rsidR="000F694B" w:rsidRPr="00BE19DC" w:rsidRDefault="000F694B" w:rsidP="000F694B">
            <w:pPr>
              <w:pStyle w:val="ListeParagraf"/>
              <w:tabs>
                <w:tab w:val="left" w:pos="284"/>
              </w:tabs>
              <w:ind w:left="0"/>
              <w:rPr>
                <w:rFonts w:ascii="Times New Roman" w:hAnsi="Times New Roman" w:cs="Times New Roman"/>
                <w:b/>
                <w:bCs/>
                <w:sz w:val="20"/>
                <w:szCs w:val="20"/>
              </w:rPr>
            </w:pPr>
            <w:r>
              <w:rPr>
                <w:rFonts w:ascii="Times New Roman" w:hAnsi="Times New Roman" w:cs="Times New Roman"/>
                <w:b/>
                <w:bCs/>
                <w:sz w:val="20"/>
                <w:szCs w:val="20"/>
              </w:rPr>
              <w:t>mmol/L</w:t>
            </w:r>
          </w:p>
        </w:tc>
      </w:tr>
    </w:tbl>
    <w:p w:rsidR="00025652" w:rsidRPr="00025652" w:rsidRDefault="00025652" w:rsidP="00E50B31">
      <w:pPr>
        <w:pStyle w:val="ListeParagraf"/>
        <w:tabs>
          <w:tab w:val="left" w:pos="284"/>
        </w:tabs>
        <w:spacing w:line="240" w:lineRule="auto"/>
        <w:ind w:left="0"/>
        <w:jc w:val="both"/>
        <w:rPr>
          <w:rFonts w:ascii="Times New Roman" w:hAnsi="Times New Roman" w:cs="Times New Roman"/>
          <w:sz w:val="24"/>
          <w:szCs w:val="24"/>
        </w:rPr>
      </w:pPr>
    </w:p>
    <w:p w:rsidR="00574236" w:rsidRDefault="00574236" w:rsidP="00574236">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4.</w:t>
      </w:r>
      <w:r>
        <w:rPr>
          <w:rFonts w:ascii="Times New Roman" w:hAnsi="Times New Roman" w:cs="Times New Roman"/>
          <w:b/>
          <w:bCs/>
          <w:sz w:val="24"/>
          <w:szCs w:val="24"/>
        </w:rPr>
        <w:tab/>
        <w:t>Test Birimlerinin Harmonizasyonu</w:t>
      </w:r>
    </w:p>
    <w:p w:rsidR="0035254B" w:rsidRDefault="00574236" w:rsidP="00574236">
      <w:pPr>
        <w:tabs>
          <w:tab w:val="left" w:pos="284"/>
        </w:tabs>
        <w:spacing w:line="240" w:lineRule="auto"/>
        <w:jc w:val="both"/>
        <w:rPr>
          <w:rFonts w:ascii="Times New Roman" w:hAnsi="Times New Roman" w:cs="Times New Roman"/>
          <w:sz w:val="24"/>
          <w:szCs w:val="24"/>
        </w:rPr>
        <w:sectPr w:rsidR="0035254B" w:rsidSect="00A84308">
          <w:headerReference w:type="default" r:id="rId15"/>
          <w:pgSz w:w="11906" w:h="16838"/>
          <w:pgMar w:top="1985" w:right="707" w:bottom="426" w:left="567" w:header="284" w:footer="708" w:gutter="0"/>
          <w:cols w:space="708"/>
          <w:docGrid w:linePitch="360"/>
        </w:sectPr>
      </w:pPr>
      <w:r>
        <w:rPr>
          <w:rFonts w:ascii="Times New Roman" w:hAnsi="Times New Roman" w:cs="Times New Roman"/>
          <w:b/>
          <w:bCs/>
          <w:sz w:val="24"/>
          <w:szCs w:val="24"/>
        </w:rPr>
        <w:tab/>
      </w:r>
      <w:r>
        <w:rPr>
          <w:rFonts w:ascii="Times New Roman" w:hAnsi="Times New Roman" w:cs="Times New Roman"/>
          <w:sz w:val="24"/>
          <w:szCs w:val="24"/>
        </w:rPr>
        <w:t>Günümüzde aynı hastadan alınan numunede, aynı test farklı tıbbi laboratuvarlarda farklı birimlerle ifade edilebilmekte ve bu da test sonucunun yorumunu ve klinik kararı zorlaştırmaktadır. Hasta güvenliği açısından tıbbi laboratuvar sonuç raporlarındaki test birimlerinin standart olması gerekmektedir. Standardizasyon, farklı tıbbi laboratuvarlarda çalışılan aynı test sonucunun yorumlanmasını ve hastanın takibini kolaylaştırmaktadır. Bu amaçla tüm dünyada standardizasyon, harmonizasyon ve izlenebilirlik çalışmaları yürütülmektedir. Buna göre tüm tıbbi laboratuvarlarda aşağıdaki değişikliklerin yapılması gerekmektedir. Ayrıca; klinisyenlerin yeni test birimlerine uyum sağlayabilmesi açısından tıbbi laboratuvar sonuç raporlarında bu prosedürün yayınla</w:t>
      </w:r>
      <w:r>
        <w:rPr>
          <w:rFonts w:ascii="Times New Roman" w:hAnsi="Times New Roman" w:cs="Times New Roman"/>
          <w:sz w:val="24"/>
          <w:szCs w:val="24"/>
        </w:rPr>
        <w:t>n</w:t>
      </w:r>
      <w:r>
        <w:rPr>
          <w:rFonts w:ascii="Times New Roman" w:hAnsi="Times New Roman" w:cs="Times New Roman"/>
          <w:sz w:val="24"/>
          <w:szCs w:val="24"/>
        </w:rPr>
        <w:t>masına mütaakip altı ay ile eski test birimleri ve yeni test birimlerinin birlikte sunulması gerekmektedir.</w:t>
      </w:r>
    </w:p>
    <w:p w:rsidR="00574236" w:rsidRDefault="00574236" w:rsidP="00574236">
      <w:pPr>
        <w:tabs>
          <w:tab w:val="left" w:pos="284"/>
        </w:tabs>
        <w:spacing w:line="240" w:lineRule="auto"/>
        <w:jc w:val="both"/>
        <w:rPr>
          <w:rFonts w:ascii="Times New Roman" w:hAnsi="Times New Roman" w:cs="Times New Roman"/>
          <w:sz w:val="24"/>
          <w:szCs w:val="24"/>
        </w:rPr>
      </w:pPr>
    </w:p>
    <w:p w:rsidR="00AF0892" w:rsidRDefault="00AF0892" w:rsidP="00122D22">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sz w:val="24"/>
          <w:szCs w:val="24"/>
        </w:rPr>
        <w:tab/>
      </w:r>
      <w:r w:rsidRPr="00AF0892">
        <w:rPr>
          <w:rFonts w:ascii="Times New Roman" w:hAnsi="Times New Roman" w:cs="Times New Roman"/>
          <w:b/>
          <w:bCs/>
          <w:sz w:val="24"/>
          <w:szCs w:val="24"/>
        </w:rPr>
        <w:t>Hacim birimi olarak mililitre (mL) yerine litre (L) kullanımı</w:t>
      </w:r>
    </w:p>
    <w:p w:rsidR="00B20B31" w:rsidRDefault="00AF0892"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Hacim birimi olarak “L” kullanılması gerekmektedir. Ancak yaygın olarak </w:t>
      </w:r>
      <w:proofErr w:type="spellStart"/>
      <w:r>
        <w:rPr>
          <w:rFonts w:ascii="Times New Roman" w:hAnsi="Times New Roman" w:cs="Times New Roman"/>
          <w:sz w:val="24"/>
          <w:szCs w:val="24"/>
        </w:rPr>
        <w:t>mL’de</w:t>
      </w:r>
      <w:proofErr w:type="spellEnd"/>
      <w:r>
        <w:rPr>
          <w:rFonts w:ascii="Times New Roman" w:hAnsi="Times New Roman" w:cs="Times New Roman"/>
          <w:sz w:val="24"/>
          <w:szCs w:val="24"/>
        </w:rPr>
        <w:t xml:space="preserve"> kullanılmaktadır. </w:t>
      </w:r>
      <w:proofErr w:type="spellStart"/>
      <w:r>
        <w:rPr>
          <w:rFonts w:ascii="Times New Roman" w:hAnsi="Times New Roman" w:cs="Times New Roman"/>
          <w:sz w:val="24"/>
          <w:szCs w:val="24"/>
        </w:rPr>
        <w:t>mL’den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L’ye</w:t>
      </w:r>
      <w:proofErr w:type="spellEnd"/>
      <w:r>
        <w:rPr>
          <w:rFonts w:ascii="Times New Roman" w:hAnsi="Times New Roman" w:cs="Times New Roman"/>
          <w:sz w:val="24"/>
          <w:szCs w:val="24"/>
        </w:rPr>
        <w:t xml:space="preserve"> geçiş çok kolaydır çünkü sayı değişikliği olmamaktadır. Sadece </w:t>
      </w:r>
      <w:proofErr w:type="spellStart"/>
      <w:r>
        <w:rPr>
          <w:rFonts w:ascii="Times New Roman" w:hAnsi="Times New Roman" w:cs="Times New Roman"/>
          <w:sz w:val="24"/>
          <w:szCs w:val="24"/>
        </w:rPr>
        <w:t>klinisyenlere</w:t>
      </w:r>
      <w:proofErr w:type="spellEnd"/>
      <w:r>
        <w:rPr>
          <w:rFonts w:ascii="Times New Roman" w:hAnsi="Times New Roman" w:cs="Times New Roman"/>
          <w:sz w:val="24"/>
          <w:szCs w:val="24"/>
        </w:rPr>
        <w:t xml:space="preserve"> “Lütfen yeni birimlere dikkat ediniz” gibi bir uyarı yeterlidir.</w:t>
      </w:r>
    </w:p>
    <w:tbl>
      <w:tblPr>
        <w:tblStyle w:val="TabloKlavuzu"/>
        <w:tblW w:w="0" w:type="auto"/>
        <w:tblLook w:val="04A0"/>
      </w:tblPr>
      <w:tblGrid>
        <w:gridCol w:w="5386"/>
        <w:gridCol w:w="5386"/>
      </w:tblGrid>
      <w:tr w:rsidR="00B20B31" w:rsidTr="007B1ECC">
        <w:tc>
          <w:tcPr>
            <w:tcW w:w="10772" w:type="dxa"/>
            <w:gridSpan w:val="2"/>
          </w:tcPr>
          <w:p w:rsidR="00B20B31" w:rsidRDefault="00B20B31" w:rsidP="00B20B31">
            <w:pPr>
              <w:tabs>
                <w:tab w:val="left" w:pos="284"/>
              </w:tabs>
              <w:jc w:val="center"/>
              <w:rPr>
                <w:rFonts w:ascii="Times New Roman" w:hAnsi="Times New Roman" w:cs="Times New Roman"/>
                <w:sz w:val="24"/>
                <w:szCs w:val="24"/>
              </w:rPr>
            </w:pPr>
            <w:proofErr w:type="spellStart"/>
            <w:r>
              <w:rPr>
                <w:rFonts w:ascii="Times New Roman" w:hAnsi="Times New Roman" w:cs="Times New Roman"/>
                <w:sz w:val="24"/>
                <w:szCs w:val="24"/>
              </w:rPr>
              <w:t>Hacim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Birimi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Olarak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Mililitre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Yerine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Litre</w:t>
            </w:r>
            <w:proofErr w:type="spellEnd"/>
            <w:r>
              <w:rPr>
                <w:rFonts w:ascii="Times New Roman" w:hAnsi="Times New Roman" w:cs="Times New Roman"/>
                <w:sz w:val="24"/>
                <w:szCs w:val="24"/>
              </w:rPr>
              <w:t xml:space="preserve"> (L) </w:t>
            </w:r>
            <w:proofErr w:type="spellStart"/>
            <w:r>
              <w:rPr>
                <w:rFonts w:ascii="Times New Roman" w:hAnsi="Times New Roman" w:cs="Times New Roman"/>
                <w:sz w:val="24"/>
                <w:szCs w:val="24"/>
              </w:rPr>
              <w:t>Kullanımı</w:t>
            </w:r>
            <w:proofErr w:type="spellEnd"/>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rPr>
              <w:t>Eski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Birim</w:t>
            </w:r>
            <w:proofErr w:type="spellEnd"/>
          </w:p>
        </w:tc>
        <w:tc>
          <w:tcPr>
            <w:tcW w:w="5386" w:type="dxa"/>
          </w:tcPr>
          <w:p w:rsidR="00B20B31" w:rsidRDefault="00B20B31" w:rsidP="00122D22">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rPr>
              <w:t>Yeni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Birim</w:t>
            </w:r>
            <w:proofErr w:type="spellEnd"/>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Mg/mL</w:t>
            </w:r>
          </w:p>
        </w:tc>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g/L</w:t>
            </w:r>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^g/mL</w:t>
            </w:r>
          </w:p>
        </w:tc>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m/L</w:t>
            </w:r>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rPr>
              <w:t>nG</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mL</w:t>
            </w:r>
            <w:proofErr w:type="spellEnd"/>
          </w:p>
        </w:tc>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^g/L</w:t>
            </w:r>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pg/</w:t>
            </w:r>
            <w:proofErr w:type="spellStart"/>
            <w:r>
              <w:rPr>
                <w:rFonts w:ascii="Times New Roman" w:hAnsi="Times New Roman" w:cs="Times New Roman"/>
                <w:sz w:val="24"/>
                <w:szCs w:val="24"/>
              </w:rPr>
              <w:t>mL</w:t>
            </w:r>
            <w:proofErr w:type="spellEnd"/>
          </w:p>
        </w:tc>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ng/L</w:t>
            </w:r>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^U/mL</w:t>
            </w:r>
          </w:p>
        </w:tc>
        <w:tc>
          <w:tcPr>
            <w:tcW w:w="5386" w:type="dxa"/>
          </w:tcPr>
          <w:p w:rsidR="00B20B31" w:rsidRDefault="00B20B31" w:rsidP="00122D22">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rPr>
              <w:t>mU</w:t>
            </w:r>
            <w:proofErr w:type="spellEnd"/>
            <w:r>
              <w:rPr>
                <w:rFonts w:ascii="Times New Roman" w:hAnsi="Times New Roman" w:cs="Times New Roman"/>
                <w:sz w:val="24"/>
                <w:szCs w:val="24"/>
              </w:rPr>
              <w:t>/L</w:t>
            </w:r>
          </w:p>
        </w:tc>
      </w:tr>
      <w:tr w:rsidR="00B20B31" w:rsidTr="00B20B31">
        <w:tc>
          <w:tcPr>
            <w:tcW w:w="5386" w:type="dxa"/>
          </w:tcPr>
          <w:p w:rsidR="00B20B31" w:rsidRDefault="00B20B31" w:rsidP="00122D22">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rPr>
              <w:t>mU</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mL</w:t>
            </w:r>
            <w:proofErr w:type="spellEnd"/>
          </w:p>
        </w:tc>
        <w:tc>
          <w:tcPr>
            <w:tcW w:w="5386" w:type="dxa"/>
          </w:tcPr>
          <w:p w:rsidR="00B20B31" w:rsidRDefault="00B20B31" w:rsidP="00122D22">
            <w:pPr>
              <w:tabs>
                <w:tab w:val="left" w:pos="284"/>
              </w:tabs>
              <w:jc w:val="both"/>
              <w:rPr>
                <w:rFonts w:ascii="Times New Roman" w:hAnsi="Times New Roman" w:cs="Times New Roman"/>
                <w:sz w:val="24"/>
                <w:szCs w:val="24"/>
              </w:rPr>
            </w:pPr>
            <w:r>
              <w:rPr>
                <w:rFonts w:ascii="Times New Roman" w:hAnsi="Times New Roman" w:cs="Times New Roman"/>
                <w:sz w:val="24"/>
                <w:szCs w:val="24"/>
              </w:rPr>
              <w:t>U/L</w:t>
            </w:r>
          </w:p>
        </w:tc>
      </w:tr>
    </w:tbl>
    <w:p w:rsidR="00A84308" w:rsidRDefault="00A84308"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ab/>
      </w:r>
    </w:p>
    <w:p w:rsidR="000B1617" w:rsidRDefault="000B1617" w:rsidP="00122D22">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b/>
          <w:bCs/>
          <w:sz w:val="24"/>
          <w:szCs w:val="24"/>
        </w:rPr>
        <w:t>Protein Konsantrasyonları İçin Litre Kullanımına Geçiş</w:t>
      </w:r>
    </w:p>
    <w:p w:rsidR="00D97039" w:rsidRDefault="000B1617" w:rsidP="00122D22">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Plazma proteinlerini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veya 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xml:space="preserve"> olarak rapor eden tüm tıbbi laboratuvarların test sonuçlarını sırasıyla, mg/L ve g/L şeklinde rapor etmesi gerekmektedir. Günümüzde bazı tıbbi laboratuvarlar aynı proteini (örn C-Reaktif Protein) mg/</w:t>
      </w:r>
      <w:proofErr w:type="spellStart"/>
      <w:r>
        <w:rPr>
          <w:rFonts w:ascii="Times New Roman" w:hAnsi="Times New Roman" w:cs="Times New Roman"/>
          <w:sz w:val="24"/>
          <w:szCs w:val="24"/>
        </w:rPr>
        <w:t>dL</w:t>
      </w:r>
      <w:proofErr w:type="spellEnd"/>
      <w:r>
        <w:rPr>
          <w:rFonts w:ascii="Times New Roman" w:hAnsi="Times New Roman" w:cs="Times New Roman"/>
          <w:sz w:val="24"/>
          <w:szCs w:val="24"/>
        </w:rPr>
        <w:t>, bazıları ise mg/L olarak rapor etmektedir. Bu durum klinisyenlerin sonucu yanlış y</w:t>
      </w:r>
      <w:r>
        <w:rPr>
          <w:rFonts w:ascii="Times New Roman" w:hAnsi="Times New Roman" w:cs="Times New Roman"/>
          <w:sz w:val="24"/>
          <w:szCs w:val="24"/>
        </w:rPr>
        <w:t>o</w:t>
      </w:r>
      <w:r>
        <w:rPr>
          <w:rFonts w:ascii="Times New Roman" w:hAnsi="Times New Roman" w:cs="Times New Roman"/>
          <w:sz w:val="24"/>
          <w:szCs w:val="24"/>
        </w:rPr>
        <w:t>rumlanmasına yol açarak hasta güvenliğini tehlikeye atabilmektedir. Bu uyumsuzluk sayısal olarak 10 veya 100 kat değişiklik anlamına gelir ve bu yüzden dikkat edilmelidir.</w:t>
      </w:r>
    </w:p>
    <w:p w:rsidR="008966C5" w:rsidRDefault="008966C5" w:rsidP="00122D22">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Bu kapsamda üç grup değişiklik yapılır:</w:t>
      </w:r>
    </w:p>
    <w:p w:rsidR="0035254B" w:rsidRDefault="0035254B" w:rsidP="00122D22">
      <w:pPr>
        <w:tabs>
          <w:tab w:val="left" w:pos="284"/>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Mg/</w:t>
      </w:r>
      <w:proofErr w:type="spellStart"/>
      <w:r>
        <w:rPr>
          <w:rFonts w:ascii="Times New Roman" w:hAnsi="Times New Roman" w:cs="Times New Roman"/>
          <w:b/>
          <w:bCs/>
          <w:sz w:val="24"/>
          <w:szCs w:val="24"/>
        </w:rPr>
        <w:t>dL'den</w:t>
      </w:r>
      <w:proofErr w:type="spellEnd"/>
      <w:r>
        <w:rPr>
          <w:rFonts w:ascii="Times New Roman" w:hAnsi="Times New Roman" w:cs="Times New Roman"/>
          <w:b/>
          <w:bCs/>
          <w:sz w:val="24"/>
          <w:szCs w:val="24"/>
        </w:rPr>
        <w:t xml:space="preserve"> mg/</w:t>
      </w:r>
      <w:proofErr w:type="spellStart"/>
      <w:r>
        <w:rPr>
          <w:rFonts w:ascii="Times New Roman" w:hAnsi="Times New Roman" w:cs="Times New Roman"/>
          <w:b/>
          <w:bCs/>
          <w:sz w:val="24"/>
          <w:szCs w:val="24"/>
        </w:rPr>
        <w:t>L’ye</w:t>
      </w:r>
      <w:proofErr w:type="spellEnd"/>
      <w:r>
        <w:rPr>
          <w:rFonts w:ascii="Times New Roman" w:hAnsi="Times New Roman" w:cs="Times New Roman"/>
          <w:b/>
          <w:bCs/>
          <w:sz w:val="24"/>
          <w:szCs w:val="24"/>
        </w:rPr>
        <w:t xml:space="preserve"> geçiş: 10 kat rakamsal artış (X10)</w:t>
      </w:r>
    </w:p>
    <w:p w:rsidR="0035254B" w:rsidRDefault="0035254B" w:rsidP="00122D22">
      <w:pPr>
        <w:tabs>
          <w:tab w:val="left" w:pos="284"/>
        </w:tabs>
        <w:spacing w:line="240" w:lineRule="auto"/>
        <w:jc w:val="both"/>
        <w:rPr>
          <w:rFonts w:ascii="Times New Roman" w:hAnsi="Times New Roman" w:cs="Times New Roman"/>
          <w:b/>
          <w:bCs/>
          <w:sz w:val="24"/>
          <w:szCs w:val="24"/>
        </w:rPr>
        <w:sectPr w:rsidR="0035254B" w:rsidSect="00A84308">
          <w:headerReference w:type="default" r:id="rId16"/>
          <w:pgSz w:w="11906" w:h="16838"/>
          <w:pgMar w:top="1985" w:right="707" w:bottom="426" w:left="567" w:header="284" w:footer="708" w:gutter="0"/>
          <w:cols w:space="708"/>
          <w:docGrid w:linePitch="360"/>
        </w:sectPr>
      </w:pPr>
    </w:p>
    <w:p w:rsidR="0035254B" w:rsidRDefault="0035254B" w:rsidP="00122D22">
      <w:pPr>
        <w:tabs>
          <w:tab w:val="left" w:pos="284"/>
        </w:tabs>
        <w:spacing w:line="240" w:lineRule="auto"/>
        <w:jc w:val="both"/>
        <w:rPr>
          <w:rFonts w:ascii="Times New Roman" w:hAnsi="Times New Roman" w:cs="Times New Roman"/>
          <w:b/>
          <w:bCs/>
          <w:sz w:val="24"/>
          <w:szCs w:val="24"/>
        </w:rPr>
      </w:pPr>
    </w:p>
    <w:p w:rsidR="0035254B" w:rsidRPr="0035254B" w:rsidRDefault="00CB4421" w:rsidP="00122D22">
      <w:pPr>
        <w:tabs>
          <w:tab w:val="left" w:pos="284"/>
        </w:tabs>
        <w:spacing w:line="240" w:lineRule="auto"/>
        <w:jc w:val="both"/>
        <w:rPr>
          <w:rFonts w:ascii="Times New Roman" w:hAnsi="Times New Roman" w:cs="Times New Roman"/>
          <w:b/>
          <w:bCs/>
          <w:sz w:val="24"/>
          <w:szCs w:val="24"/>
        </w:rPr>
        <w:sectPr w:rsidR="0035254B" w:rsidRPr="0035254B" w:rsidSect="00A84308">
          <w:headerReference w:type="default" r:id="rId17"/>
          <w:pgSz w:w="11906" w:h="16838"/>
          <w:pgMar w:top="1985" w:right="707" w:bottom="426" w:left="567" w:header="284" w:footer="708" w:gutter="0"/>
          <w:cols w:space="708"/>
          <w:docGrid w:linePitch="360"/>
        </w:sectPr>
      </w:pPr>
      <w:r>
        <w:rPr>
          <w:rFonts w:ascii="Times New Roman" w:hAnsi="Times New Roman" w:cs="Times New Roman"/>
          <w:b/>
          <w:bCs/>
          <w:noProof/>
          <w:sz w:val="24"/>
          <w:szCs w:val="24"/>
          <w:lang w:eastAsia="tr-TR"/>
        </w:rPr>
        <w:drawing>
          <wp:anchor distT="0" distB="0" distL="114300" distR="114300" simplePos="0" relativeHeight="251654656" behindDoc="0" locked="0" layoutInCell="1" allowOverlap="1">
            <wp:simplePos x="0" y="0"/>
            <wp:positionH relativeFrom="margin">
              <wp:posOffset>-1905</wp:posOffset>
            </wp:positionH>
            <wp:positionV relativeFrom="margin">
              <wp:posOffset>613410</wp:posOffset>
            </wp:positionV>
            <wp:extent cx="6751320" cy="7759700"/>
            <wp:effectExtent l="0" t="0" r="0" b="0"/>
            <wp:wrapSquare wrapText="bothSides"/>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751320" cy="7759700"/>
                    </a:xfrm>
                    <a:prstGeom prst="rect">
                      <a:avLst/>
                    </a:prstGeom>
                    <a:noFill/>
                    <a:ln>
                      <a:noFill/>
                    </a:ln>
                  </pic:spPr>
                </pic:pic>
              </a:graphicData>
            </a:graphic>
          </wp:anchor>
        </w:drawing>
      </w:r>
    </w:p>
    <w:p w:rsidR="00CB4421" w:rsidRDefault="00CB4421" w:rsidP="00C92190">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tr-TR"/>
        </w:rPr>
        <w:lastRenderedPageBreak/>
        <w:drawing>
          <wp:anchor distT="0" distB="0" distL="114300" distR="114300" simplePos="0" relativeHeight="251667968" behindDoc="0" locked="0" layoutInCell="1" allowOverlap="1">
            <wp:simplePos x="0" y="0"/>
            <wp:positionH relativeFrom="margin">
              <wp:posOffset>-1021715</wp:posOffset>
            </wp:positionH>
            <wp:positionV relativeFrom="margin">
              <wp:posOffset>1207769</wp:posOffset>
            </wp:positionV>
            <wp:extent cx="8783955" cy="6742430"/>
            <wp:effectExtent l="0" t="1028700" r="0" b="1010920"/>
            <wp:wrapSquare wrapText="bothSides"/>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rot="16200000">
                      <a:off x="0" y="0"/>
                      <a:ext cx="8783955" cy="6742430"/>
                    </a:xfrm>
                    <a:prstGeom prst="rect">
                      <a:avLst/>
                    </a:prstGeom>
                    <a:noFill/>
                    <a:ln>
                      <a:noFill/>
                    </a:ln>
                  </pic:spPr>
                </pic:pic>
              </a:graphicData>
            </a:graphic>
          </wp:anchor>
        </w:drawing>
      </w:r>
    </w:p>
    <w:p w:rsidR="0035254B" w:rsidRDefault="0035254B" w:rsidP="00346CE6">
      <w:pPr>
        <w:rPr>
          <w:rFonts w:ascii="Times New Roman" w:hAnsi="Times New Roman" w:cs="Times New Roman"/>
          <w:b/>
          <w:bCs/>
          <w:sz w:val="24"/>
          <w:szCs w:val="24"/>
        </w:rPr>
        <w:sectPr w:rsidR="0035254B" w:rsidSect="00A84308">
          <w:headerReference w:type="default" r:id="rId20"/>
          <w:pgSz w:w="11906" w:h="16838"/>
          <w:pgMar w:top="1985" w:right="707" w:bottom="426" w:left="567" w:header="284" w:footer="708" w:gutter="0"/>
          <w:cols w:space="708"/>
          <w:docGrid w:linePitch="360"/>
        </w:sectPr>
      </w:pPr>
    </w:p>
    <w:p w:rsidR="00346CE6" w:rsidRPr="00346CE6" w:rsidRDefault="00346CE6" w:rsidP="00346CE6">
      <w:pPr>
        <w:rPr>
          <w:rFonts w:ascii="Times New Roman" w:hAnsi="Times New Roman" w:cs="Times New Roman"/>
          <w:b/>
          <w:bCs/>
          <w:sz w:val="24"/>
          <w:szCs w:val="24"/>
        </w:rPr>
      </w:pPr>
      <w:r w:rsidRPr="00346CE6">
        <w:rPr>
          <w:rFonts w:ascii="Times New Roman" w:hAnsi="Times New Roman" w:cs="Times New Roman"/>
          <w:b/>
          <w:bCs/>
          <w:sz w:val="24"/>
          <w:szCs w:val="24"/>
        </w:rPr>
        <w:lastRenderedPageBreak/>
        <w:t>TIBBİ LABORATUVAR TETKİK SONUÇ RAPOR STANDARDİZASYONU KILAVUZU</w:t>
      </w:r>
    </w:p>
    <w:p w:rsidR="00346CE6" w:rsidRPr="00346CE6" w:rsidRDefault="00346CE6" w:rsidP="00346CE6">
      <w:pPr>
        <w:spacing w:after="0"/>
        <w:rPr>
          <w:rFonts w:ascii="Times New Roman" w:hAnsi="Times New Roman" w:cs="Times New Roman"/>
          <w:sz w:val="24"/>
          <w:szCs w:val="24"/>
        </w:rPr>
      </w:pPr>
      <w:r w:rsidRPr="00346CE6">
        <w:rPr>
          <w:rFonts w:ascii="Times New Roman" w:hAnsi="Times New Roman" w:cs="Times New Roman"/>
          <w:sz w:val="24"/>
          <w:szCs w:val="24"/>
        </w:rPr>
        <w:t xml:space="preserve">Tetkik sonuç raporları, hastanın ve tetkiki isteyen </w:t>
      </w:r>
      <w:proofErr w:type="spellStart"/>
      <w:r w:rsidRPr="00346CE6">
        <w:rPr>
          <w:rFonts w:ascii="Times New Roman" w:hAnsi="Times New Roman" w:cs="Times New Roman"/>
          <w:sz w:val="24"/>
          <w:szCs w:val="24"/>
        </w:rPr>
        <w:t>klinisyenin</w:t>
      </w:r>
      <w:proofErr w:type="spellEnd"/>
      <w:r w:rsidRPr="00346CE6">
        <w:rPr>
          <w:rFonts w:ascii="Times New Roman" w:hAnsi="Times New Roman" w:cs="Times New Roman"/>
          <w:sz w:val="24"/>
          <w:szCs w:val="24"/>
        </w:rPr>
        <w:t xml:space="preserve"> ihtiyaçlarını mümkün olan en yüksek miktarda karşılamalıdır. Tetkik Sonuç raporlarının standardizasyonu, etkinliğini arttırma konusunda önem arz etmekt</w:t>
      </w:r>
      <w:r w:rsidRPr="00346CE6">
        <w:rPr>
          <w:rFonts w:ascii="Times New Roman" w:hAnsi="Times New Roman" w:cs="Times New Roman"/>
          <w:sz w:val="24"/>
          <w:szCs w:val="24"/>
        </w:rPr>
        <w:t>e</w:t>
      </w:r>
      <w:r w:rsidRPr="00346CE6">
        <w:rPr>
          <w:rFonts w:ascii="Times New Roman" w:hAnsi="Times New Roman" w:cs="Times New Roman"/>
          <w:sz w:val="24"/>
          <w:szCs w:val="24"/>
        </w:rPr>
        <w:t xml:space="preserve">dir. Aşağıdaki maddeler de rapor </w:t>
      </w:r>
      <w:proofErr w:type="spellStart"/>
      <w:r w:rsidRPr="00346CE6">
        <w:rPr>
          <w:rFonts w:ascii="Times New Roman" w:hAnsi="Times New Roman" w:cs="Times New Roman"/>
          <w:sz w:val="24"/>
          <w:szCs w:val="24"/>
        </w:rPr>
        <w:t>formatmda</w:t>
      </w:r>
      <w:proofErr w:type="spellEnd"/>
      <w:r w:rsidRPr="00346CE6">
        <w:rPr>
          <w:rFonts w:ascii="Times New Roman" w:hAnsi="Times New Roman" w:cs="Times New Roman"/>
          <w:sz w:val="24"/>
          <w:szCs w:val="24"/>
        </w:rPr>
        <w:t xml:space="preserve"> bulunan verilere ait açıklamalar yer almaktadır.</w:t>
      </w:r>
    </w:p>
    <w:p w:rsidR="00346CE6" w:rsidRDefault="00346CE6" w:rsidP="00346CE6">
      <w:pPr>
        <w:spacing w:after="0"/>
        <w:rPr>
          <w:rFonts w:ascii="Times New Roman" w:hAnsi="Times New Roman" w:cs="Times New Roman"/>
          <w:sz w:val="24"/>
          <w:szCs w:val="24"/>
        </w:rPr>
      </w:pPr>
      <w:r w:rsidRPr="00346CE6">
        <w:rPr>
          <w:rFonts w:ascii="Times New Roman" w:hAnsi="Times New Roman" w:cs="Times New Roman"/>
          <w:sz w:val="24"/>
          <w:szCs w:val="24"/>
        </w:rPr>
        <w:t xml:space="preserve">Tüm tıbbi </w:t>
      </w:r>
      <w:proofErr w:type="spellStart"/>
      <w:r w:rsidRPr="00346CE6">
        <w:rPr>
          <w:rFonts w:ascii="Times New Roman" w:hAnsi="Times New Roman" w:cs="Times New Roman"/>
          <w:sz w:val="24"/>
          <w:szCs w:val="24"/>
        </w:rPr>
        <w:t>laboratuvaiiarın</w:t>
      </w:r>
      <w:proofErr w:type="spellEnd"/>
      <w:r w:rsidRPr="00346CE6">
        <w:rPr>
          <w:rFonts w:ascii="Times New Roman" w:hAnsi="Times New Roman" w:cs="Times New Roman"/>
          <w:sz w:val="24"/>
          <w:szCs w:val="24"/>
        </w:rPr>
        <w:t xml:space="preserve"> tetkik sonuç raporunda;</w:t>
      </w:r>
    </w:p>
    <w:p w:rsidR="00346CE6" w:rsidRPr="00346CE6" w:rsidRDefault="00346CE6" w:rsidP="00346CE6">
      <w:pPr>
        <w:spacing w:after="0"/>
        <w:rPr>
          <w:rFonts w:ascii="Times New Roman" w:hAnsi="Times New Roman" w:cs="Times New Roman"/>
          <w:sz w:val="24"/>
          <w:szCs w:val="24"/>
        </w:rPr>
      </w:pP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T</w:t>
      </w:r>
      <w:r w:rsidR="00521221">
        <w:rPr>
          <w:rFonts w:ascii="Times New Roman" w:hAnsi="Times New Roman" w:cs="Times New Roman"/>
          <w:sz w:val="24"/>
          <w:szCs w:val="24"/>
        </w:rPr>
        <w:t>ı</w:t>
      </w:r>
      <w:r w:rsidRPr="00346CE6">
        <w:rPr>
          <w:rFonts w:ascii="Times New Roman" w:hAnsi="Times New Roman" w:cs="Times New Roman"/>
          <w:sz w:val="24"/>
          <w:szCs w:val="24"/>
        </w:rPr>
        <w:t>bbi laboratuvar bilgileri,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Hasta Bilgileri,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hint="eastAsia"/>
          <w:sz w:val="24"/>
          <w:szCs w:val="24"/>
        </w:rPr>
        <w:t>İ</w:t>
      </w:r>
      <w:r w:rsidRPr="00346CE6">
        <w:rPr>
          <w:rFonts w:ascii="Times New Roman" w:hAnsi="Times New Roman" w:cs="Times New Roman"/>
          <w:sz w:val="24"/>
          <w:szCs w:val="24"/>
        </w:rPr>
        <w:t>stem yapan hekim/uzman hekim bilgileri,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Tetkik sonuç onay bilgileri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Kurum adres ve rapor bilgileri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Tüm tıbbi laboratuvarlar için ortak ve bulunması gereken maddeleri.</w:t>
      </w:r>
    </w:p>
    <w:p w:rsidR="00346CE6" w:rsidRPr="00346CE6" w:rsidRDefault="00346CE6" w:rsidP="00346CE6">
      <w:pPr>
        <w:pStyle w:val="ListeParagraf"/>
        <w:numPr>
          <w:ilvl w:val="0"/>
          <w:numId w:val="6"/>
        </w:numPr>
        <w:rPr>
          <w:rFonts w:ascii="Times New Roman" w:hAnsi="Times New Roman" w:cs="Times New Roman"/>
          <w:sz w:val="24"/>
          <w:szCs w:val="24"/>
        </w:rPr>
      </w:pPr>
      <w:r w:rsidRPr="00346CE6">
        <w:rPr>
          <w:rFonts w:ascii="Times New Roman" w:hAnsi="Times New Roman" w:cs="Times New Roman"/>
          <w:sz w:val="24"/>
          <w:szCs w:val="24"/>
        </w:rPr>
        <w:t>Tetkik bilgileri ise tıbbi laboratuvar branşına göre değişiklik gösterebildiğinden branş bazlı açıklam</w:t>
      </w:r>
      <w:r w:rsidRPr="00346CE6">
        <w:rPr>
          <w:rFonts w:ascii="Times New Roman" w:hAnsi="Times New Roman" w:cs="Times New Roman"/>
          <w:sz w:val="24"/>
          <w:szCs w:val="24"/>
        </w:rPr>
        <w:t>a</w:t>
      </w:r>
      <w:r w:rsidRPr="00346CE6">
        <w:rPr>
          <w:rFonts w:ascii="Times New Roman" w:hAnsi="Times New Roman" w:cs="Times New Roman"/>
          <w:sz w:val="24"/>
          <w:szCs w:val="24"/>
        </w:rPr>
        <w:t>lara dikkat edilmesi önerilir.</w:t>
      </w:r>
    </w:p>
    <w:p w:rsidR="00346CE6" w:rsidRPr="00346CE6" w:rsidRDefault="00346CE6" w:rsidP="00346CE6">
      <w:pPr>
        <w:rPr>
          <w:rFonts w:ascii="Times New Roman" w:hAnsi="Times New Roman" w:cs="Times New Roman"/>
          <w:b/>
          <w:bCs/>
          <w:sz w:val="24"/>
          <w:szCs w:val="24"/>
        </w:rPr>
      </w:pPr>
      <w:r w:rsidRPr="00346CE6">
        <w:rPr>
          <w:rFonts w:ascii="Times New Roman" w:hAnsi="Times New Roman" w:cs="Times New Roman"/>
          <w:b/>
          <w:bCs/>
          <w:sz w:val="24"/>
          <w:szCs w:val="24"/>
        </w:rPr>
        <w:t>1. Tıbbi Laboratuvar Bilgileri:</w:t>
      </w:r>
    </w:p>
    <w:p w:rsidR="00346CE6" w:rsidRPr="00346CE6" w:rsidRDefault="00346CE6" w:rsidP="00346CE6">
      <w:pPr>
        <w:rPr>
          <w:rFonts w:ascii="Times New Roman" w:hAnsi="Times New Roman" w:cs="Times New Roman"/>
          <w:sz w:val="24"/>
          <w:szCs w:val="24"/>
        </w:rPr>
      </w:pPr>
      <w:proofErr w:type="spellStart"/>
      <w:r w:rsidRPr="00346CE6">
        <w:rPr>
          <w:rFonts w:ascii="Times New Roman" w:hAnsi="Times New Roman" w:cs="Times New Roman"/>
          <w:sz w:val="24"/>
          <w:szCs w:val="24"/>
        </w:rPr>
        <w:t>Tibbi</w:t>
      </w:r>
      <w:proofErr w:type="spellEnd"/>
      <w:r w:rsidRPr="00346CE6">
        <w:rPr>
          <w:rFonts w:ascii="Times New Roman" w:hAnsi="Times New Roman" w:cs="Times New Roman"/>
          <w:sz w:val="24"/>
          <w:szCs w:val="24"/>
        </w:rPr>
        <w:t xml:space="preserve"> </w:t>
      </w:r>
      <w:proofErr w:type="spellStart"/>
      <w:r w:rsidRPr="00346CE6">
        <w:rPr>
          <w:rFonts w:ascii="Times New Roman" w:hAnsi="Times New Roman" w:cs="Times New Roman"/>
          <w:sz w:val="24"/>
          <w:szCs w:val="24"/>
        </w:rPr>
        <w:t>Laboratuvarlarm</w:t>
      </w:r>
      <w:proofErr w:type="spellEnd"/>
      <w:r w:rsidRPr="00346CE6">
        <w:rPr>
          <w:rFonts w:ascii="Times New Roman" w:hAnsi="Times New Roman" w:cs="Times New Roman"/>
          <w:sz w:val="24"/>
          <w:szCs w:val="24"/>
        </w:rPr>
        <w:t xml:space="preserve"> adı ve tıbbi laboratuvar çalışma ruhsat numarasının tıbbi laboratuvar adının altına, orta hatta kolay görülebilecek şekilde belirtilmesi,</w:t>
      </w:r>
    </w:p>
    <w:p w:rsidR="00346CE6" w:rsidRPr="00346CE6" w:rsidRDefault="00346CE6" w:rsidP="00346CE6">
      <w:pPr>
        <w:rPr>
          <w:rFonts w:ascii="Times New Roman" w:hAnsi="Times New Roman" w:cs="Times New Roman"/>
          <w:sz w:val="24"/>
          <w:szCs w:val="24"/>
        </w:rPr>
      </w:pPr>
      <w:r w:rsidRPr="00346CE6">
        <w:rPr>
          <w:rFonts w:ascii="Times New Roman" w:hAnsi="Times New Roman" w:cs="Times New Roman"/>
          <w:sz w:val="24"/>
          <w:szCs w:val="24"/>
        </w:rPr>
        <w:t>Bakanlığımız logosu sol, kuruluş logosu ise sağ üst köşede olacak şekilde belirtilmesi,</w:t>
      </w:r>
    </w:p>
    <w:p w:rsidR="00346CE6" w:rsidRPr="00346CE6" w:rsidRDefault="00346CE6" w:rsidP="00346CE6">
      <w:pPr>
        <w:rPr>
          <w:rFonts w:ascii="Times New Roman" w:hAnsi="Times New Roman" w:cs="Times New Roman"/>
          <w:sz w:val="24"/>
          <w:szCs w:val="24"/>
        </w:rPr>
      </w:pPr>
      <w:proofErr w:type="spellStart"/>
      <w:r w:rsidRPr="00346CE6">
        <w:rPr>
          <w:rFonts w:ascii="Times New Roman" w:hAnsi="Times New Roman" w:cs="Times New Roman"/>
          <w:sz w:val="24"/>
          <w:szCs w:val="24"/>
        </w:rPr>
        <w:t>Tibbi</w:t>
      </w:r>
      <w:proofErr w:type="spellEnd"/>
      <w:r w:rsidRPr="00346CE6">
        <w:rPr>
          <w:rFonts w:ascii="Times New Roman" w:hAnsi="Times New Roman" w:cs="Times New Roman"/>
          <w:sz w:val="24"/>
          <w:szCs w:val="24"/>
        </w:rPr>
        <w:t xml:space="preserve"> </w:t>
      </w:r>
      <w:proofErr w:type="spellStart"/>
      <w:r w:rsidRPr="00346CE6">
        <w:rPr>
          <w:rFonts w:ascii="Times New Roman" w:hAnsi="Times New Roman" w:cs="Times New Roman"/>
          <w:sz w:val="24"/>
          <w:szCs w:val="24"/>
        </w:rPr>
        <w:t>laboratuvarın</w:t>
      </w:r>
      <w:proofErr w:type="spellEnd"/>
      <w:r w:rsidRPr="00346CE6">
        <w:rPr>
          <w:rFonts w:ascii="Times New Roman" w:hAnsi="Times New Roman" w:cs="Times New Roman"/>
          <w:sz w:val="24"/>
          <w:szCs w:val="24"/>
        </w:rPr>
        <w:t xml:space="preserve"> aldığı bir kalite sertifikası varsa ruhsat numarasının altındaki satıra</w:t>
      </w:r>
      <w:r>
        <w:rPr>
          <w:rFonts w:ascii="Times New Roman" w:hAnsi="Times New Roman" w:cs="Times New Roman"/>
          <w:sz w:val="24"/>
          <w:szCs w:val="24"/>
        </w:rPr>
        <w:t xml:space="preserve"> </w:t>
      </w:r>
      <w:r w:rsidRPr="00346CE6">
        <w:rPr>
          <w:rFonts w:ascii="Times New Roman" w:hAnsi="Times New Roman" w:cs="Times New Roman"/>
          <w:sz w:val="24"/>
          <w:szCs w:val="24"/>
        </w:rPr>
        <w:t>kalite sertifikalandı</w:t>
      </w:r>
      <w:r w:rsidRPr="00346CE6">
        <w:rPr>
          <w:rFonts w:ascii="Times New Roman" w:hAnsi="Times New Roman" w:cs="Times New Roman"/>
          <w:sz w:val="24"/>
          <w:szCs w:val="24"/>
        </w:rPr>
        <w:t>r</w:t>
      </w:r>
      <w:r w:rsidRPr="00346CE6">
        <w:rPr>
          <w:rFonts w:ascii="Times New Roman" w:hAnsi="Times New Roman" w:cs="Times New Roman"/>
          <w:sz w:val="24"/>
          <w:szCs w:val="24"/>
        </w:rPr>
        <w:t>ması yapan kuruluşun adı, sertifika tarihi ve sertifika numarası</w:t>
      </w:r>
      <w:r>
        <w:rPr>
          <w:rFonts w:ascii="Times New Roman" w:hAnsi="Times New Roman" w:cs="Times New Roman"/>
          <w:sz w:val="24"/>
          <w:szCs w:val="24"/>
        </w:rPr>
        <w:t xml:space="preserve"> </w:t>
      </w:r>
      <w:r w:rsidRPr="00346CE6">
        <w:rPr>
          <w:rFonts w:ascii="Times New Roman" w:hAnsi="Times New Roman" w:cs="Times New Roman"/>
          <w:sz w:val="24"/>
          <w:szCs w:val="24"/>
        </w:rPr>
        <w:t>yazılabilir.</w:t>
      </w:r>
    </w:p>
    <w:p w:rsidR="00346CE6" w:rsidRPr="00346CE6" w:rsidRDefault="00346CE6" w:rsidP="00346CE6">
      <w:pPr>
        <w:rPr>
          <w:rFonts w:ascii="Times New Roman" w:hAnsi="Times New Roman" w:cs="Times New Roman"/>
          <w:sz w:val="24"/>
          <w:szCs w:val="24"/>
        </w:rPr>
      </w:pPr>
      <w:r w:rsidRPr="00346CE6">
        <w:rPr>
          <w:rFonts w:ascii="Times New Roman" w:hAnsi="Times New Roman" w:cs="Times New Roman"/>
          <w:sz w:val="24"/>
          <w:szCs w:val="24"/>
        </w:rPr>
        <w:t>Raporun "Tetkik Sonuç Raporu" olarak adlandırılması yine ulusal standardizasyon için önerilmektedir. Ayrıca raporlarda resmi yazışma mevzuatında belirtilen "Times New Roman" yazı tipinin kullanılması da önerilme</w:t>
      </w:r>
      <w:r w:rsidRPr="00346CE6">
        <w:rPr>
          <w:rFonts w:ascii="Times New Roman" w:hAnsi="Times New Roman" w:cs="Times New Roman"/>
          <w:sz w:val="24"/>
          <w:szCs w:val="24"/>
        </w:rPr>
        <w:t>k</w:t>
      </w:r>
      <w:r w:rsidRPr="00346CE6">
        <w:rPr>
          <w:rFonts w:ascii="Times New Roman" w:hAnsi="Times New Roman" w:cs="Times New Roman"/>
          <w:sz w:val="24"/>
          <w:szCs w:val="24"/>
        </w:rPr>
        <w:t>tedir.</w:t>
      </w:r>
    </w:p>
    <w:p w:rsidR="00346CE6" w:rsidRPr="00346CE6" w:rsidRDefault="00346CE6" w:rsidP="00346CE6">
      <w:pPr>
        <w:rPr>
          <w:rFonts w:ascii="Times New Roman" w:hAnsi="Times New Roman" w:cs="Times New Roman"/>
          <w:b/>
          <w:bCs/>
          <w:sz w:val="24"/>
          <w:szCs w:val="24"/>
        </w:rPr>
      </w:pPr>
      <w:r w:rsidRPr="00346CE6">
        <w:rPr>
          <w:rFonts w:ascii="Times New Roman" w:hAnsi="Times New Roman" w:cs="Times New Roman"/>
          <w:b/>
          <w:bCs/>
          <w:sz w:val="24"/>
          <w:szCs w:val="24"/>
        </w:rPr>
        <w:t>2. Hasta Bilgileri:</w:t>
      </w:r>
    </w:p>
    <w:p w:rsidR="00346CE6" w:rsidRPr="00346CE6" w:rsidRDefault="00346CE6" w:rsidP="00346CE6">
      <w:pPr>
        <w:rPr>
          <w:rFonts w:ascii="Times New Roman" w:hAnsi="Times New Roman" w:cs="Times New Roman"/>
          <w:sz w:val="24"/>
          <w:szCs w:val="24"/>
        </w:rPr>
      </w:pPr>
      <w:r w:rsidRPr="00346CE6">
        <w:rPr>
          <w:rFonts w:ascii="Times New Roman" w:hAnsi="Times New Roman" w:cs="Times New Roman"/>
          <w:sz w:val="24"/>
          <w:szCs w:val="24"/>
        </w:rPr>
        <w:t>Hastanın adı/soyadı eksiksiz rapora yazılmalıdır. Hasta, raporun kendine ait doğru bilgileri içerdiğini teyit edebilmesi için doğum tarihi ve cinsiyet bilgileri eksiksiz, TC kimlik numarası ise kısıtlı olarak raporda g</w:t>
      </w:r>
      <w:r w:rsidRPr="00346CE6">
        <w:rPr>
          <w:rFonts w:ascii="Times New Roman" w:hAnsi="Times New Roman" w:cs="Times New Roman"/>
          <w:sz w:val="24"/>
          <w:szCs w:val="24"/>
        </w:rPr>
        <w:t>ö</w:t>
      </w:r>
      <w:r w:rsidRPr="00346CE6">
        <w:rPr>
          <w:rFonts w:ascii="Times New Roman" w:hAnsi="Times New Roman" w:cs="Times New Roman"/>
          <w:sz w:val="24"/>
          <w:szCs w:val="24"/>
        </w:rPr>
        <w:t>zükmelidir. Bu kısıtlama 11 basamaklı TC numarasın ilk iki ve son iki rakamlarının görünmesi ve geriye k</w:t>
      </w:r>
      <w:r w:rsidRPr="00346CE6">
        <w:rPr>
          <w:rFonts w:ascii="Times New Roman" w:hAnsi="Times New Roman" w:cs="Times New Roman"/>
          <w:sz w:val="24"/>
          <w:szCs w:val="24"/>
        </w:rPr>
        <w:t>a</w:t>
      </w:r>
      <w:r w:rsidRPr="00346CE6">
        <w:rPr>
          <w:rFonts w:ascii="Times New Roman" w:hAnsi="Times New Roman" w:cs="Times New Roman"/>
          <w:sz w:val="24"/>
          <w:szCs w:val="24"/>
        </w:rPr>
        <w:t>lan rakamlarının ise (*) işareti kullanılarak basılması ile sağlanmalıdır.</w:t>
      </w:r>
    </w:p>
    <w:p w:rsidR="00346CE6" w:rsidRPr="00346CE6" w:rsidRDefault="00346CE6" w:rsidP="00346CE6">
      <w:pPr>
        <w:rPr>
          <w:rFonts w:ascii="Times New Roman" w:hAnsi="Times New Roman" w:cs="Times New Roman"/>
          <w:sz w:val="24"/>
          <w:szCs w:val="24"/>
        </w:rPr>
      </w:pPr>
      <w:r w:rsidRPr="00346CE6">
        <w:rPr>
          <w:rFonts w:ascii="Times New Roman" w:hAnsi="Times New Roman" w:cs="Times New Roman"/>
          <w:sz w:val="24"/>
          <w:szCs w:val="24"/>
        </w:rPr>
        <w:t xml:space="preserve">Tıbbi Laboratuvarın, hastayı kendi sisteminde tanımlama şekline göre dosya numarası, protokol numarası, işlem numarası gibi numaralardan </w:t>
      </w:r>
      <w:r w:rsidRPr="00286CC0">
        <w:rPr>
          <w:rFonts w:ascii="Times New Roman" w:hAnsi="Times New Roman" w:cs="Times New Roman"/>
          <w:b/>
          <w:bCs/>
          <w:sz w:val="24"/>
          <w:szCs w:val="24"/>
        </w:rPr>
        <w:t>en az ikisi</w:t>
      </w:r>
      <w:r w:rsidRPr="00346CE6">
        <w:rPr>
          <w:rFonts w:ascii="Times New Roman" w:hAnsi="Times New Roman" w:cs="Times New Roman"/>
          <w:sz w:val="24"/>
          <w:szCs w:val="24"/>
        </w:rPr>
        <w:t xml:space="preserve"> raporda bulunmalıdır.</w:t>
      </w:r>
    </w:p>
    <w:p w:rsidR="0035254B" w:rsidRDefault="00346CE6" w:rsidP="00346CE6">
      <w:pPr>
        <w:rPr>
          <w:rFonts w:ascii="Times New Roman" w:hAnsi="Times New Roman" w:cs="Times New Roman"/>
          <w:sz w:val="24"/>
          <w:szCs w:val="24"/>
        </w:rPr>
        <w:sectPr w:rsidR="0035254B" w:rsidSect="00A84308">
          <w:headerReference w:type="default" r:id="rId21"/>
          <w:pgSz w:w="11906" w:h="16838"/>
          <w:pgMar w:top="1985" w:right="707" w:bottom="426" w:left="567" w:header="284" w:footer="708" w:gutter="0"/>
          <w:cols w:space="708"/>
          <w:docGrid w:linePitch="360"/>
        </w:sectPr>
      </w:pPr>
      <w:r w:rsidRPr="00346CE6">
        <w:rPr>
          <w:rFonts w:ascii="Times New Roman" w:hAnsi="Times New Roman" w:cs="Times New Roman"/>
          <w:sz w:val="24"/>
          <w:szCs w:val="24"/>
        </w:rPr>
        <w:t>Rapor Numarası: [ÇKYS Kurum Kodu (1234)].[SICRS Klinik Branş Kodu( 1234)]. [Rapor Numarası (HBYS Tarafında Üretilen Tekil Numara)]. [Yıl(2017)] bilgileri ile üretilmeli ve sonuç raporunda dosya</w:t>
      </w:r>
      <w:r w:rsidR="00DF10E3">
        <w:rPr>
          <w:rFonts w:ascii="Times New Roman" w:hAnsi="Times New Roman" w:cs="Times New Roman"/>
          <w:sz w:val="24"/>
          <w:szCs w:val="24"/>
        </w:rPr>
        <w:t xml:space="preserve"> </w:t>
      </w:r>
      <w:r w:rsidRPr="00346CE6">
        <w:rPr>
          <w:rFonts w:ascii="Times New Roman" w:hAnsi="Times New Roman" w:cs="Times New Roman"/>
          <w:sz w:val="24"/>
          <w:szCs w:val="24"/>
        </w:rPr>
        <w:t>numarası,</w:t>
      </w:r>
      <w:r w:rsidR="00DF10E3">
        <w:rPr>
          <w:rFonts w:ascii="Times New Roman" w:hAnsi="Times New Roman" w:cs="Times New Roman"/>
          <w:sz w:val="24"/>
          <w:szCs w:val="24"/>
        </w:rPr>
        <w:t xml:space="preserve"> </w:t>
      </w:r>
      <w:r w:rsidRPr="00346CE6">
        <w:rPr>
          <w:rFonts w:ascii="Times New Roman" w:hAnsi="Times New Roman" w:cs="Times New Roman"/>
          <w:sz w:val="24"/>
          <w:szCs w:val="24"/>
        </w:rPr>
        <w:t>protokol numarası, işlem numarası gibi numaraların alt kısmında konumlanmalıdır.(Örnek Rapor Numarası: 1234.1234.12345.2017 gibi olmalıdır)</w:t>
      </w:r>
      <w:r w:rsidR="00DF10E3">
        <w:rPr>
          <w:rFonts w:ascii="Times New Roman" w:hAnsi="Times New Roman" w:cs="Times New Roman"/>
          <w:sz w:val="24"/>
          <w:szCs w:val="24"/>
        </w:rPr>
        <w:t>.</w:t>
      </w:r>
    </w:p>
    <w:p w:rsidR="00346CE6" w:rsidRPr="00346CE6" w:rsidRDefault="00346CE6" w:rsidP="00346CE6">
      <w:pPr>
        <w:rPr>
          <w:rFonts w:ascii="Times New Roman" w:hAnsi="Times New Roman" w:cs="Times New Roman"/>
          <w:sz w:val="24"/>
          <w:szCs w:val="24"/>
        </w:rPr>
      </w:pPr>
    </w:p>
    <w:p w:rsidR="00346CE6" w:rsidRPr="00F73434" w:rsidRDefault="00346CE6" w:rsidP="00346CE6">
      <w:pPr>
        <w:rPr>
          <w:rFonts w:ascii="Times New Roman" w:hAnsi="Times New Roman" w:cs="Times New Roman"/>
          <w:b/>
          <w:bCs/>
          <w:sz w:val="24"/>
          <w:szCs w:val="24"/>
        </w:rPr>
      </w:pPr>
      <w:r w:rsidRPr="00F73434">
        <w:rPr>
          <w:rFonts w:ascii="Times New Roman" w:hAnsi="Times New Roman" w:cs="Times New Roman"/>
          <w:b/>
          <w:bCs/>
          <w:sz w:val="24"/>
          <w:szCs w:val="24"/>
        </w:rPr>
        <w:t>3. İstem Yapan Hekim/Uzman Hekim Bilgileri</w:t>
      </w:r>
    </w:p>
    <w:p w:rsidR="00CB4421" w:rsidRDefault="00346CE6" w:rsidP="00346CE6">
      <w:pPr>
        <w:rPr>
          <w:rFonts w:ascii="Times New Roman" w:hAnsi="Times New Roman" w:cs="Times New Roman"/>
          <w:sz w:val="24"/>
          <w:szCs w:val="24"/>
        </w:rPr>
      </w:pPr>
      <w:r w:rsidRPr="00346CE6">
        <w:rPr>
          <w:rFonts w:ascii="Times New Roman" w:hAnsi="Times New Roman" w:cs="Times New Roman"/>
          <w:sz w:val="24"/>
          <w:szCs w:val="24"/>
        </w:rPr>
        <w:t>Tetkik isteyen hekimin adı, soyadı, birimi ve hastanesi raporda yazılmalıdır.</w:t>
      </w:r>
    </w:p>
    <w:p w:rsidR="00F73434" w:rsidRPr="00F73434" w:rsidRDefault="00F73434" w:rsidP="00F73434">
      <w:pPr>
        <w:spacing w:after="0"/>
        <w:rPr>
          <w:rFonts w:ascii="Times New Roman" w:hAnsi="Times New Roman" w:cs="Times New Roman"/>
          <w:b/>
          <w:bCs/>
          <w:sz w:val="24"/>
          <w:szCs w:val="24"/>
        </w:rPr>
      </w:pPr>
      <w:r w:rsidRPr="00F73434">
        <w:rPr>
          <w:rFonts w:ascii="Times New Roman" w:hAnsi="Times New Roman" w:cs="Times New Roman"/>
          <w:b/>
          <w:bCs/>
          <w:sz w:val="24"/>
          <w:szCs w:val="24"/>
        </w:rPr>
        <w:t>4. Tetkik Sonuç Onay Bilgileri</w:t>
      </w: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 xml:space="preserve">Rapor altında tetkiki onaylayan uzmanın adı, soyadı, </w:t>
      </w:r>
      <w:proofErr w:type="spellStart"/>
      <w:r w:rsidRPr="00F73434">
        <w:rPr>
          <w:rFonts w:ascii="Times New Roman" w:hAnsi="Times New Roman" w:cs="Times New Roman"/>
          <w:sz w:val="24"/>
          <w:szCs w:val="24"/>
        </w:rPr>
        <w:t>ünvanı</w:t>
      </w:r>
      <w:proofErr w:type="spellEnd"/>
      <w:r w:rsidRPr="00F73434">
        <w:rPr>
          <w:rFonts w:ascii="Times New Roman" w:hAnsi="Times New Roman" w:cs="Times New Roman"/>
          <w:sz w:val="24"/>
          <w:szCs w:val="24"/>
        </w:rPr>
        <w:t xml:space="preserve"> ve e-imza raporda bulunmalıdır. Gerektiği</w:t>
      </w:r>
      <w:r w:rsidRPr="00F73434">
        <w:rPr>
          <w:rFonts w:ascii="Times New Roman" w:hAnsi="Times New Roman" w:cs="Times New Roman"/>
          <w:sz w:val="24"/>
          <w:szCs w:val="24"/>
        </w:rPr>
        <w:t>n</w:t>
      </w:r>
      <w:r w:rsidRPr="00F73434">
        <w:rPr>
          <w:rFonts w:ascii="Times New Roman" w:hAnsi="Times New Roman" w:cs="Times New Roman"/>
          <w:sz w:val="24"/>
          <w:szCs w:val="24"/>
        </w:rPr>
        <w:t>de/istendiğinde 2./3. uzman onayı raporda bulunmalıdır.</w:t>
      </w:r>
    </w:p>
    <w:p w:rsidR="00767A63"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Varsa dış laboratuvar tetkikleri de ayrı bir ünite adı altında raporlanmalı, tetkiklerin çalışıldığı dış laboratuvarın tam adı ve adresi raporda görünmelidir. "Tıbbi Laboratuvarlar Yönetmeliğinin hizmet alımı ba</w:t>
      </w:r>
      <w:r w:rsidRPr="00F73434">
        <w:rPr>
          <w:rFonts w:ascii="Times New Roman" w:hAnsi="Times New Roman" w:cs="Times New Roman"/>
          <w:sz w:val="24"/>
          <w:szCs w:val="24"/>
        </w:rPr>
        <w:t>ş</w:t>
      </w:r>
      <w:r w:rsidRPr="00F73434">
        <w:rPr>
          <w:rFonts w:ascii="Times New Roman" w:hAnsi="Times New Roman" w:cs="Times New Roman"/>
          <w:sz w:val="24"/>
          <w:szCs w:val="24"/>
        </w:rPr>
        <w:t>lıklı 32</w:t>
      </w:r>
      <w:r>
        <w:rPr>
          <w:rFonts w:ascii="Times New Roman" w:hAnsi="Times New Roman" w:cs="Times New Roman"/>
          <w:sz w:val="24"/>
          <w:szCs w:val="24"/>
        </w:rPr>
        <w:t>’</w:t>
      </w:r>
      <w:r w:rsidRPr="00F73434">
        <w:rPr>
          <w:rFonts w:ascii="Times New Roman" w:hAnsi="Times New Roman" w:cs="Times New Roman"/>
          <w:sz w:val="24"/>
          <w:szCs w:val="24"/>
        </w:rPr>
        <w:t>nci maddesinin 4</w:t>
      </w:r>
      <w:r w:rsidR="00C81D0A">
        <w:rPr>
          <w:rFonts w:ascii="Times New Roman" w:hAnsi="Times New Roman" w:cs="Times New Roman"/>
          <w:sz w:val="24"/>
          <w:szCs w:val="24"/>
        </w:rPr>
        <w:t>’</w:t>
      </w:r>
      <w:r w:rsidRPr="00F73434">
        <w:rPr>
          <w:rFonts w:ascii="Times New Roman" w:hAnsi="Times New Roman" w:cs="Times New Roman"/>
          <w:sz w:val="24"/>
          <w:szCs w:val="24"/>
        </w:rPr>
        <w:t>üncü fıkrasında; "Hizmetin satın alma/dış laboratuvar test hizmet alımı yoluyla gö</w:t>
      </w:r>
      <w:r w:rsidRPr="00F73434">
        <w:rPr>
          <w:rFonts w:ascii="Times New Roman" w:hAnsi="Times New Roman" w:cs="Times New Roman"/>
          <w:sz w:val="24"/>
          <w:szCs w:val="24"/>
        </w:rPr>
        <w:t>r</w:t>
      </w:r>
      <w:r w:rsidRPr="00F73434">
        <w:rPr>
          <w:rFonts w:ascii="Times New Roman" w:hAnsi="Times New Roman" w:cs="Times New Roman"/>
          <w:sz w:val="24"/>
          <w:szCs w:val="24"/>
        </w:rPr>
        <w:t>dürülmesi halinde, hizmeti alan sağlık kurum/kuruluşu ile hizmeti veren sağlık kurum/kuruluşu, bu uygul</w:t>
      </w:r>
      <w:r w:rsidRPr="00F73434">
        <w:rPr>
          <w:rFonts w:ascii="Times New Roman" w:hAnsi="Times New Roman" w:cs="Times New Roman"/>
          <w:sz w:val="24"/>
          <w:szCs w:val="24"/>
        </w:rPr>
        <w:t>a</w:t>
      </w:r>
      <w:r w:rsidRPr="00F73434">
        <w:rPr>
          <w:rFonts w:ascii="Times New Roman" w:hAnsi="Times New Roman" w:cs="Times New Roman"/>
          <w:sz w:val="24"/>
          <w:szCs w:val="24"/>
        </w:rPr>
        <w:t xml:space="preserve">madan ve sonuçlarından müştereken sorumludur." hükmünün yer aldığının bilinmesi gerekmektedir. </w:t>
      </w:r>
    </w:p>
    <w:p w:rsidR="00F73434" w:rsidRPr="00767A63" w:rsidRDefault="00F73434" w:rsidP="00F73434">
      <w:pPr>
        <w:spacing w:after="0"/>
        <w:rPr>
          <w:rFonts w:ascii="Times New Roman" w:hAnsi="Times New Roman" w:cs="Times New Roman"/>
          <w:b/>
          <w:bCs/>
          <w:sz w:val="24"/>
          <w:szCs w:val="24"/>
        </w:rPr>
      </w:pPr>
      <w:r w:rsidRPr="00767A63">
        <w:rPr>
          <w:rFonts w:ascii="Times New Roman" w:hAnsi="Times New Roman" w:cs="Times New Roman"/>
          <w:b/>
          <w:bCs/>
          <w:sz w:val="24"/>
          <w:szCs w:val="24"/>
        </w:rPr>
        <w:t>5. Tetkik Bilgileri</w:t>
      </w: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Tetkiklerin çalışıldığı tıbbi laboratuvar rapora yazılmalıdır. (Tıbbi biyokimya, tıbbi mikrobiyoloji, merkezi laboratuvar, dış laboratuvar gibi...)</w:t>
      </w:r>
    </w:p>
    <w:p w:rsidR="00767A63"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Bu bölümde tetkik istem zamanı(tarih ve saat olarak) numune türü, numune alma zama</w:t>
      </w:r>
      <w:r w:rsidR="00767A63">
        <w:rPr>
          <w:rFonts w:ascii="Times New Roman" w:hAnsi="Times New Roman" w:cs="Times New Roman"/>
          <w:sz w:val="24"/>
          <w:szCs w:val="24"/>
        </w:rPr>
        <w:t>n</w:t>
      </w:r>
      <w:r w:rsidRPr="00F73434">
        <w:rPr>
          <w:rFonts w:ascii="Times New Roman" w:hAnsi="Times New Roman" w:cs="Times New Roman"/>
          <w:sz w:val="24"/>
          <w:szCs w:val="24"/>
        </w:rPr>
        <w:t xml:space="preserve"> (tarih ve saat olarak), numune kabul zamanı (tarih ve saat olarak) ve uzman onay zamanı (tarih ve saat olarak) raporda olmalıdır. Gerekli ise numunenin alındığı anatomik lokasyon ve taraf bilgisi de raporda bulunmalıdır. T</w:t>
      </w:r>
      <w:r w:rsidR="00767A63">
        <w:rPr>
          <w:rFonts w:ascii="Times New Roman" w:hAnsi="Times New Roman" w:cs="Times New Roman"/>
          <w:sz w:val="24"/>
          <w:szCs w:val="24"/>
        </w:rPr>
        <w:t>ı</w:t>
      </w:r>
      <w:r w:rsidRPr="00F73434">
        <w:rPr>
          <w:rFonts w:ascii="Times New Roman" w:hAnsi="Times New Roman" w:cs="Times New Roman"/>
          <w:sz w:val="24"/>
          <w:szCs w:val="24"/>
        </w:rPr>
        <w:t>bbi laboratuvar yorum bölümü: Tıbbi laboratuvar uzmanı tarafından klinisyene</w:t>
      </w:r>
      <w:r w:rsidR="00767A63">
        <w:rPr>
          <w:rFonts w:ascii="Times New Roman" w:hAnsi="Times New Roman" w:cs="Times New Roman"/>
          <w:sz w:val="24"/>
          <w:szCs w:val="24"/>
        </w:rPr>
        <w:t xml:space="preserve"> </w:t>
      </w:r>
      <w:r w:rsidRPr="00F73434">
        <w:rPr>
          <w:rFonts w:ascii="Times New Roman" w:hAnsi="Times New Roman" w:cs="Times New Roman"/>
          <w:sz w:val="24"/>
          <w:szCs w:val="24"/>
        </w:rPr>
        <w:t>yazılacak tetkike veya hastaya özel açıklam</w:t>
      </w:r>
      <w:r w:rsidRPr="00F73434">
        <w:rPr>
          <w:rFonts w:ascii="Times New Roman" w:hAnsi="Times New Roman" w:cs="Times New Roman"/>
          <w:sz w:val="24"/>
          <w:szCs w:val="24"/>
        </w:rPr>
        <w:t>a</w:t>
      </w:r>
      <w:r w:rsidRPr="00F73434">
        <w:rPr>
          <w:rFonts w:ascii="Times New Roman" w:hAnsi="Times New Roman" w:cs="Times New Roman"/>
          <w:sz w:val="24"/>
          <w:szCs w:val="24"/>
        </w:rPr>
        <w:t>ların bulunduğu kısımdır. Yer alan</w:t>
      </w:r>
      <w:r w:rsidR="00767A63">
        <w:rPr>
          <w:rFonts w:ascii="Times New Roman" w:hAnsi="Times New Roman" w:cs="Times New Roman"/>
          <w:sz w:val="24"/>
          <w:szCs w:val="24"/>
        </w:rPr>
        <w:t xml:space="preserve"> </w:t>
      </w:r>
      <w:r w:rsidRPr="00F73434">
        <w:rPr>
          <w:rFonts w:ascii="Times New Roman" w:hAnsi="Times New Roman" w:cs="Times New Roman"/>
          <w:sz w:val="24"/>
          <w:szCs w:val="24"/>
        </w:rPr>
        <w:t>açıklamalar LB Y S (Laboratuvar Bilgi Yönetim Sistemi) görünecek ancak hastaya</w:t>
      </w:r>
      <w:r w:rsidR="00767A63">
        <w:rPr>
          <w:rFonts w:ascii="Times New Roman" w:hAnsi="Times New Roman" w:cs="Times New Roman"/>
          <w:sz w:val="24"/>
          <w:szCs w:val="24"/>
        </w:rPr>
        <w:t xml:space="preserve"> </w:t>
      </w:r>
      <w:r w:rsidRPr="00F73434">
        <w:rPr>
          <w:rFonts w:ascii="Times New Roman" w:hAnsi="Times New Roman" w:cs="Times New Roman"/>
          <w:sz w:val="24"/>
          <w:szCs w:val="24"/>
        </w:rPr>
        <w:t xml:space="preserve">verilecek sonuç raporunda görünmeyecek/çıkmayacak şekilde olmalıdır. </w:t>
      </w:r>
    </w:p>
    <w:p w:rsidR="00F73434" w:rsidRPr="00767A63" w:rsidRDefault="00F73434" w:rsidP="00F73434">
      <w:pPr>
        <w:spacing w:after="0"/>
        <w:rPr>
          <w:rFonts w:ascii="Times New Roman" w:hAnsi="Times New Roman" w:cs="Times New Roman"/>
          <w:b/>
          <w:bCs/>
          <w:sz w:val="24"/>
          <w:szCs w:val="24"/>
        </w:rPr>
      </w:pPr>
      <w:r w:rsidRPr="00767A63">
        <w:rPr>
          <w:rFonts w:ascii="Times New Roman" w:hAnsi="Times New Roman" w:cs="Times New Roman"/>
          <w:b/>
          <w:bCs/>
          <w:sz w:val="24"/>
          <w:szCs w:val="24"/>
        </w:rPr>
        <w:t>6. Tıbbi Biyokimya Laboratuvar Tetkik Sonuç Raporları ile ilgili olarak;</w:t>
      </w: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Tetkik adında genel olarak uzun adın kullanımı uygun olup, herkes tarafından bilinen kısaltmalar da kullanıl</w:t>
      </w:r>
      <w:r w:rsidRPr="00F73434">
        <w:rPr>
          <w:rFonts w:ascii="Times New Roman" w:hAnsi="Times New Roman" w:cs="Times New Roman"/>
          <w:sz w:val="24"/>
          <w:szCs w:val="24"/>
        </w:rPr>
        <w:t>a</w:t>
      </w:r>
      <w:r w:rsidRPr="00F73434">
        <w:rPr>
          <w:rFonts w:ascii="Times New Roman" w:hAnsi="Times New Roman" w:cs="Times New Roman"/>
          <w:sz w:val="24"/>
          <w:szCs w:val="24"/>
        </w:rPr>
        <w:t>bilir (ALT, LDH vs.).</w:t>
      </w:r>
    </w:p>
    <w:p w:rsid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 xml:space="preserve">Sonuç kısmına tetkikin kantitatif veya kalitatif sonucu yazılmalıdır. Genel olarak rakamsal sonuçların tam sayı olarak ifade edilmesi daha iyi algılanır ve daha az hataya açıktır. Bu kapsamda örneğin 0.014 </w:t>
      </w:r>
      <w:proofErr w:type="spellStart"/>
      <w:r w:rsidRPr="00F73434">
        <w:rPr>
          <w:rFonts w:ascii="Times New Roman" w:hAnsi="Times New Roman" w:cs="Times New Roman"/>
          <w:sz w:val="24"/>
          <w:szCs w:val="24"/>
        </w:rPr>
        <w:t>fig</w:t>
      </w:r>
      <w:proofErr w:type="spellEnd"/>
      <w:r w:rsidRPr="00F73434">
        <w:rPr>
          <w:rFonts w:ascii="Times New Roman" w:hAnsi="Times New Roman" w:cs="Times New Roman"/>
          <w:sz w:val="24"/>
          <w:szCs w:val="24"/>
        </w:rPr>
        <w:t xml:space="preserve">/L kardiyak </w:t>
      </w:r>
      <w:proofErr w:type="spellStart"/>
      <w:r w:rsidRPr="00F73434">
        <w:rPr>
          <w:rFonts w:ascii="Times New Roman" w:hAnsi="Times New Roman" w:cs="Times New Roman"/>
          <w:sz w:val="24"/>
          <w:szCs w:val="24"/>
        </w:rPr>
        <w:t>Troponin</w:t>
      </w:r>
      <w:proofErr w:type="spellEnd"/>
      <w:r w:rsidRPr="00F73434">
        <w:rPr>
          <w:rFonts w:ascii="Times New Roman" w:hAnsi="Times New Roman" w:cs="Times New Roman"/>
          <w:sz w:val="24"/>
          <w:szCs w:val="24"/>
        </w:rPr>
        <w:t xml:space="preserve"> T/I, tam sayı halinde 14 </w:t>
      </w:r>
      <w:proofErr w:type="spellStart"/>
      <w:r w:rsidRPr="00F73434">
        <w:rPr>
          <w:rFonts w:ascii="Times New Roman" w:hAnsi="Times New Roman" w:cs="Times New Roman"/>
          <w:sz w:val="24"/>
          <w:szCs w:val="24"/>
        </w:rPr>
        <w:t>ng</w:t>
      </w:r>
      <w:proofErr w:type="spellEnd"/>
      <w:r w:rsidRPr="00F73434">
        <w:rPr>
          <w:rFonts w:ascii="Times New Roman" w:hAnsi="Times New Roman" w:cs="Times New Roman"/>
          <w:sz w:val="24"/>
          <w:szCs w:val="24"/>
        </w:rPr>
        <w:t>/L olarak ifade edilebilir.</w:t>
      </w:r>
    </w:p>
    <w:p w:rsidR="00767A63" w:rsidRPr="00F73434" w:rsidRDefault="00767A63" w:rsidP="00F73434">
      <w:pPr>
        <w:spacing w:after="0"/>
        <w:rPr>
          <w:rFonts w:ascii="Times New Roman" w:hAnsi="Times New Roman" w:cs="Times New Roman"/>
          <w:sz w:val="24"/>
          <w:szCs w:val="24"/>
        </w:rPr>
      </w:pP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Durum bölümüne ise yüksek, düşük, panik yüksek veya panik düşük şeklinde durumun yazılması gerekme</w:t>
      </w:r>
      <w:r w:rsidRPr="00F73434">
        <w:rPr>
          <w:rFonts w:ascii="Times New Roman" w:hAnsi="Times New Roman" w:cs="Times New Roman"/>
          <w:sz w:val="24"/>
          <w:szCs w:val="24"/>
        </w:rPr>
        <w:t>k</w:t>
      </w:r>
      <w:r w:rsidRPr="00F73434">
        <w:rPr>
          <w:rFonts w:ascii="Times New Roman" w:hAnsi="Times New Roman" w:cs="Times New Roman"/>
          <w:sz w:val="24"/>
          <w:szCs w:val="24"/>
        </w:rPr>
        <w:t>tedir. Durum bölümünde sonucun (Y) yüksek, (D) düşük, (K) kritik değerde olduğunun dikkatten kaçmaması amaçlı belirtilmesi uygundur.</w:t>
      </w: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 xml:space="preserve">Birim kısmı uluslararası kabul gören kısaltmaların (SI birimleri- </w:t>
      </w:r>
      <w:r w:rsidRPr="00767A63">
        <w:rPr>
          <w:rFonts w:ascii="Times New Roman" w:hAnsi="Times New Roman" w:cs="Times New Roman"/>
          <w:sz w:val="24"/>
          <w:szCs w:val="24"/>
          <w:u w:val="single"/>
        </w:rPr>
        <w:t>http://www.ume.tubitak.gov.tr/tr/si- biriml</w:t>
      </w:r>
      <w:r w:rsidRPr="00767A63">
        <w:rPr>
          <w:rFonts w:ascii="Times New Roman" w:hAnsi="Times New Roman" w:cs="Times New Roman"/>
          <w:sz w:val="24"/>
          <w:szCs w:val="24"/>
          <w:u w:val="single"/>
        </w:rPr>
        <w:t>e</w:t>
      </w:r>
      <w:r w:rsidRPr="00767A63">
        <w:rPr>
          <w:rFonts w:ascii="Times New Roman" w:hAnsi="Times New Roman" w:cs="Times New Roman"/>
          <w:sz w:val="24"/>
          <w:szCs w:val="24"/>
          <w:u w:val="single"/>
        </w:rPr>
        <w:t>ri</w:t>
      </w:r>
      <w:r w:rsidRPr="00F73434">
        <w:rPr>
          <w:rFonts w:ascii="Times New Roman" w:hAnsi="Times New Roman" w:cs="Times New Roman"/>
          <w:sz w:val="24"/>
          <w:szCs w:val="24"/>
        </w:rPr>
        <w:t xml:space="preserve">) kullanılacağı kısımdır. </w:t>
      </w:r>
      <w:r w:rsidRPr="00767A63">
        <w:rPr>
          <w:rFonts w:ascii="Times New Roman" w:hAnsi="Times New Roman" w:cs="Times New Roman"/>
          <w:b/>
          <w:bCs/>
          <w:sz w:val="24"/>
          <w:szCs w:val="24"/>
        </w:rPr>
        <w:t xml:space="preserve">Ölçüm birimlerinin </w:t>
      </w:r>
      <w:proofErr w:type="spellStart"/>
      <w:r w:rsidRPr="00767A63">
        <w:rPr>
          <w:rFonts w:ascii="Times New Roman" w:hAnsi="Times New Roman" w:cs="Times New Roman"/>
          <w:b/>
          <w:bCs/>
          <w:sz w:val="24"/>
          <w:szCs w:val="24"/>
        </w:rPr>
        <w:t>harmonizasyonu</w:t>
      </w:r>
      <w:proofErr w:type="spellEnd"/>
      <w:r w:rsidRPr="00767A63">
        <w:rPr>
          <w:rFonts w:ascii="Times New Roman" w:hAnsi="Times New Roman" w:cs="Times New Roman"/>
          <w:b/>
          <w:bCs/>
          <w:sz w:val="24"/>
          <w:szCs w:val="24"/>
        </w:rPr>
        <w:t xml:space="preserve"> için;</w:t>
      </w:r>
      <w:r w:rsidRPr="00F73434">
        <w:rPr>
          <w:rFonts w:ascii="Times New Roman" w:hAnsi="Times New Roman" w:cs="Times New Roman"/>
          <w:sz w:val="24"/>
          <w:szCs w:val="24"/>
        </w:rPr>
        <w:t xml:space="preserve"> hacim birimi olarak litre "L" sembol</w:t>
      </w:r>
      <w:r w:rsidRPr="00F73434">
        <w:rPr>
          <w:rFonts w:ascii="Times New Roman" w:hAnsi="Times New Roman" w:cs="Times New Roman"/>
          <w:sz w:val="24"/>
          <w:szCs w:val="24"/>
        </w:rPr>
        <w:t>ü</w:t>
      </w:r>
      <w:r w:rsidRPr="00F73434">
        <w:rPr>
          <w:rFonts w:ascii="Times New Roman" w:hAnsi="Times New Roman" w:cs="Times New Roman"/>
          <w:sz w:val="24"/>
          <w:szCs w:val="24"/>
        </w:rPr>
        <w:t>nün kullanılması önerilmektedir.</w:t>
      </w: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Referans aralığı bölümüne alt ve üst referans değerler ile tetkike göre değişecek şekilde karar sınırları yazıl</w:t>
      </w:r>
      <w:r w:rsidRPr="00F73434">
        <w:rPr>
          <w:rFonts w:ascii="Times New Roman" w:hAnsi="Times New Roman" w:cs="Times New Roman"/>
          <w:sz w:val="24"/>
          <w:szCs w:val="24"/>
        </w:rPr>
        <w:t>a</w:t>
      </w:r>
      <w:r w:rsidRPr="00F73434">
        <w:rPr>
          <w:rFonts w:ascii="Times New Roman" w:hAnsi="Times New Roman" w:cs="Times New Roman"/>
          <w:sz w:val="24"/>
          <w:szCs w:val="24"/>
        </w:rPr>
        <w:t>bilir. (Örnek: ALT 10-50 U/L, total kolesterol &lt;200 mg/dl gibi)</w:t>
      </w:r>
    </w:p>
    <w:p w:rsidR="004E12ED" w:rsidRDefault="00F73434" w:rsidP="00F73434">
      <w:pPr>
        <w:spacing w:after="0"/>
        <w:rPr>
          <w:rFonts w:ascii="Times New Roman" w:hAnsi="Times New Roman" w:cs="Times New Roman"/>
          <w:sz w:val="24"/>
          <w:szCs w:val="24"/>
        </w:rPr>
        <w:sectPr w:rsidR="004E12ED" w:rsidSect="00A84308">
          <w:headerReference w:type="default" r:id="rId22"/>
          <w:pgSz w:w="11906" w:h="16838"/>
          <w:pgMar w:top="1985" w:right="707" w:bottom="426" w:left="567" w:header="284" w:footer="708" w:gutter="0"/>
          <w:cols w:space="708"/>
          <w:docGrid w:linePitch="360"/>
        </w:sectPr>
      </w:pPr>
      <w:r w:rsidRPr="00F73434">
        <w:rPr>
          <w:rFonts w:ascii="Times New Roman" w:hAnsi="Times New Roman" w:cs="Times New Roman"/>
          <w:sz w:val="24"/>
          <w:szCs w:val="24"/>
        </w:rPr>
        <w:t>Tetkik sonuç raporlarında standardizasyon sağlamak amacıyla tetkiklerin referans aralık ya da karar sınırlar</w:t>
      </w:r>
      <w:r w:rsidRPr="00F73434">
        <w:rPr>
          <w:rFonts w:ascii="Times New Roman" w:hAnsi="Times New Roman" w:cs="Times New Roman"/>
          <w:sz w:val="24"/>
          <w:szCs w:val="24"/>
        </w:rPr>
        <w:t>ı</w:t>
      </w:r>
      <w:r w:rsidRPr="00F73434">
        <w:rPr>
          <w:rFonts w:ascii="Times New Roman" w:hAnsi="Times New Roman" w:cs="Times New Roman"/>
          <w:sz w:val="24"/>
          <w:szCs w:val="24"/>
        </w:rPr>
        <w:t>nın olması gerektiği net olarak tespit edilmelidir</w:t>
      </w:r>
    </w:p>
    <w:p w:rsidR="00F73434" w:rsidRPr="00F73434" w:rsidRDefault="00F73434" w:rsidP="00F73434">
      <w:pPr>
        <w:spacing w:after="0"/>
        <w:rPr>
          <w:rFonts w:ascii="Times New Roman" w:hAnsi="Times New Roman" w:cs="Times New Roman"/>
          <w:sz w:val="24"/>
          <w:szCs w:val="24"/>
        </w:rPr>
      </w:pPr>
    </w:p>
    <w:p w:rsidR="00F73434" w:rsidRPr="00F73434" w:rsidRDefault="00F73434" w:rsidP="00F73434">
      <w:pPr>
        <w:spacing w:after="0"/>
        <w:rPr>
          <w:rFonts w:ascii="Times New Roman" w:hAnsi="Times New Roman" w:cs="Times New Roman"/>
          <w:sz w:val="24"/>
          <w:szCs w:val="24"/>
        </w:rPr>
      </w:pPr>
      <w:r w:rsidRPr="00F73434">
        <w:rPr>
          <w:rFonts w:ascii="Times New Roman" w:hAnsi="Times New Roman" w:cs="Times New Roman"/>
          <w:sz w:val="24"/>
          <w:szCs w:val="24"/>
        </w:rPr>
        <w:t xml:space="preserve">Eşik değer yerine </w:t>
      </w:r>
      <w:r w:rsidRPr="00767A63">
        <w:rPr>
          <w:rFonts w:ascii="Times New Roman" w:hAnsi="Times New Roman" w:cs="Times New Roman"/>
          <w:sz w:val="24"/>
          <w:szCs w:val="24"/>
          <w:u w:val="single"/>
        </w:rPr>
        <w:t>karar sınırı</w:t>
      </w:r>
      <w:r w:rsidRPr="00F73434">
        <w:rPr>
          <w:rFonts w:ascii="Times New Roman" w:hAnsi="Times New Roman" w:cs="Times New Roman"/>
          <w:sz w:val="24"/>
          <w:szCs w:val="24"/>
        </w:rPr>
        <w:t xml:space="preserve"> kavramının Bakanlığımızca kullanılmasına karar verilmiştir. Belirtilen karar sınırları dışında yönteme bağlı olarak tıbbi laboratuvar uzmanı tarafından karar sınırları eklenebilir. Örneğin; </w:t>
      </w:r>
      <w:proofErr w:type="spellStart"/>
      <w:r w:rsidRPr="00F73434">
        <w:rPr>
          <w:rFonts w:ascii="Times New Roman" w:hAnsi="Times New Roman" w:cs="Times New Roman"/>
          <w:sz w:val="24"/>
          <w:szCs w:val="24"/>
        </w:rPr>
        <w:t>cTnT</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cTnl</w:t>
      </w:r>
      <w:proofErr w:type="spellEnd"/>
      <w:r w:rsidRPr="00F73434">
        <w:rPr>
          <w:rFonts w:ascii="Times New Roman" w:hAnsi="Times New Roman" w:cs="Times New Roman"/>
          <w:sz w:val="24"/>
          <w:szCs w:val="24"/>
        </w:rPr>
        <w:t>, BNP/</w:t>
      </w:r>
      <w:proofErr w:type="spellStart"/>
      <w:r w:rsidRPr="00F73434">
        <w:rPr>
          <w:rFonts w:ascii="Times New Roman" w:hAnsi="Times New Roman" w:cs="Times New Roman"/>
          <w:sz w:val="24"/>
          <w:szCs w:val="24"/>
        </w:rPr>
        <w:t>ProBNP</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Prokalsitonin</w:t>
      </w:r>
      <w:proofErr w:type="spellEnd"/>
      <w:r w:rsidRPr="00F73434">
        <w:rPr>
          <w:rFonts w:ascii="Times New Roman" w:hAnsi="Times New Roman" w:cs="Times New Roman"/>
          <w:sz w:val="24"/>
          <w:szCs w:val="24"/>
        </w:rPr>
        <w:t>, D-</w:t>
      </w:r>
      <w:proofErr w:type="spellStart"/>
      <w:r w:rsidRPr="00F73434">
        <w:rPr>
          <w:rFonts w:ascii="Times New Roman" w:hAnsi="Times New Roman" w:cs="Times New Roman"/>
          <w:sz w:val="24"/>
          <w:szCs w:val="24"/>
        </w:rPr>
        <w:t>dimer</w:t>
      </w:r>
      <w:proofErr w:type="spellEnd"/>
      <w:r w:rsidRPr="00F73434">
        <w:rPr>
          <w:rFonts w:ascii="Times New Roman" w:hAnsi="Times New Roman" w:cs="Times New Roman"/>
          <w:sz w:val="24"/>
          <w:szCs w:val="24"/>
        </w:rPr>
        <w:t xml:space="preserve">, CRP ve </w:t>
      </w:r>
      <w:proofErr w:type="spellStart"/>
      <w:r w:rsidRPr="00F73434">
        <w:rPr>
          <w:rFonts w:ascii="Times New Roman" w:hAnsi="Times New Roman" w:cs="Times New Roman"/>
          <w:sz w:val="24"/>
          <w:szCs w:val="24"/>
        </w:rPr>
        <w:t>hsCRP</w:t>
      </w:r>
      <w:proofErr w:type="spellEnd"/>
      <w:r w:rsidRPr="00F73434">
        <w:rPr>
          <w:rFonts w:ascii="Times New Roman" w:hAnsi="Times New Roman" w:cs="Times New Roman"/>
          <w:sz w:val="24"/>
          <w:szCs w:val="24"/>
        </w:rPr>
        <w:t xml:space="preserve">, TSH vb. tetkikler için eklenebilir. Sonuç raporları içerisinde karar sının kullanılırsa (*) işareti eklenir ve her (*) işaretine açıklama eklenir. Kullanılan referans aralık, klinik karar </w:t>
      </w:r>
      <w:proofErr w:type="spellStart"/>
      <w:r w:rsidRPr="00F73434">
        <w:rPr>
          <w:rFonts w:ascii="Times New Roman" w:hAnsi="Times New Roman" w:cs="Times New Roman"/>
          <w:sz w:val="24"/>
          <w:szCs w:val="24"/>
        </w:rPr>
        <w:t>smirı</w:t>
      </w:r>
      <w:proofErr w:type="spellEnd"/>
      <w:r w:rsidRPr="00F73434">
        <w:rPr>
          <w:rFonts w:ascii="Times New Roman" w:hAnsi="Times New Roman" w:cs="Times New Roman"/>
          <w:sz w:val="24"/>
          <w:szCs w:val="24"/>
        </w:rPr>
        <w:t xml:space="preserve"> veya idari karar sınırı ise tıbbi laboratuvar yorumu bölümünde belirlenecek bir işaretleme ile açıklanmalıdır. Örneğin; Total Kolesterol için &lt;200 mg/dl (*) ile belirtilip laboratuvar bild</w:t>
      </w:r>
      <w:r w:rsidRPr="00F73434">
        <w:rPr>
          <w:rFonts w:ascii="Times New Roman" w:hAnsi="Times New Roman" w:cs="Times New Roman"/>
          <w:sz w:val="24"/>
          <w:szCs w:val="24"/>
        </w:rPr>
        <w:t>i</w:t>
      </w:r>
      <w:r w:rsidRPr="00F73434">
        <w:rPr>
          <w:rFonts w:ascii="Times New Roman" w:hAnsi="Times New Roman" w:cs="Times New Roman"/>
          <w:sz w:val="24"/>
          <w:szCs w:val="24"/>
        </w:rPr>
        <w:t xml:space="preserve">rimi bölümüne "(*) Klinik karar sınırıdır." veya amfetamin doğrulama tetkiki için &lt;250 </w:t>
      </w:r>
      <w:proofErr w:type="spellStart"/>
      <w:r w:rsidRPr="00F73434">
        <w:rPr>
          <w:rFonts w:ascii="Times New Roman" w:hAnsi="Times New Roman" w:cs="Times New Roman"/>
          <w:sz w:val="24"/>
          <w:szCs w:val="24"/>
        </w:rPr>
        <w:t>ng</w:t>
      </w:r>
      <w:proofErr w:type="spellEnd"/>
      <w:r w:rsidRPr="00F73434">
        <w:rPr>
          <w:rFonts w:ascii="Times New Roman" w:hAnsi="Times New Roman" w:cs="Times New Roman"/>
          <w:sz w:val="24"/>
          <w:szCs w:val="24"/>
        </w:rPr>
        <w:t xml:space="preserve">/mL** ile belirtilip </w:t>
      </w:r>
      <w:proofErr w:type="spellStart"/>
      <w:r w:rsidRPr="00F73434">
        <w:rPr>
          <w:rFonts w:ascii="Times New Roman" w:hAnsi="Times New Roman" w:cs="Times New Roman"/>
          <w:sz w:val="24"/>
          <w:szCs w:val="24"/>
        </w:rPr>
        <w:t>laboratuvar</w:t>
      </w:r>
      <w:proofErr w:type="spellEnd"/>
      <w:r w:rsidRPr="00F73434">
        <w:rPr>
          <w:rFonts w:ascii="Times New Roman" w:hAnsi="Times New Roman" w:cs="Times New Roman"/>
          <w:sz w:val="24"/>
          <w:szCs w:val="24"/>
        </w:rPr>
        <w:t xml:space="preserve"> bildirimi bölümünde "(**) İdari karar sınırıdır." olarak uygulanabilir. Hesaplama ile verilen tetkik sonuç raporunda kullanılan formülün adı bulunmalıdır. Örneğin: LDL Kolesterol için </w:t>
      </w:r>
      <w:proofErr w:type="spellStart"/>
      <w:r w:rsidRPr="00F73434">
        <w:rPr>
          <w:rFonts w:ascii="Times New Roman" w:hAnsi="Times New Roman" w:cs="Times New Roman"/>
          <w:sz w:val="24"/>
          <w:szCs w:val="24"/>
        </w:rPr>
        <w:t>Friedwald</w:t>
      </w:r>
      <w:proofErr w:type="spellEnd"/>
      <w:r w:rsidRPr="00F73434">
        <w:rPr>
          <w:rFonts w:ascii="Times New Roman" w:hAnsi="Times New Roman" w:cs="Times New Roman"/>
          <w:sz w:val="24"/>
          <w:szCs w:val="24"/>
        </w:rPr>
        <w:t xml:space="preserve"> formülü gibi.</w:t>
      </w:r>
    </w:p>
    <w:p w:rsidR="00F73434" w:rsidRPr="00F73434" w:rsidRDefault="00F73434" w:rsidP="00F73434">
      <w:pPr>
        <w:spacing w:after="0"/>
        <w:rPr>
          <w:rFonts w:ascii="Times New Roman" w:hAnsi="Times New Roman" w:cs="Times New Roman"/>
          <w:sz w:val="24"/>
          <w:szCs w:val="24"/>
        </w:rPr>
      </w:pPr>
      <w:proofErr w:type="spellStart"/>
      <w:r w:rsidRPr="00F73434">
        <w:rPr>
          <w:rFonts w:ascii="Times New Roman" w:hAnsi="Times New Roman" w:cs="Times New Roman"/>
          <w:sz w:val="24"/>
          <w:szCs w:val="24"/>
        </w:rPr>
        <w:t>Glikozile</w:t>
      </w:r>
      <w:proofErr w:type="spellEnd"/>
      <w:r w:rsidRPr="00F73434">
        <w:rPr>
          <w:rFonts w:ascii="Times New Roman" w:hAnsi="Times New Roman" w:cs="Times New Roman"/>
          <w:sz w:val="24"/>
          <w:szCs w:val="24"/>
        </w:rPr>
        <w:t xml:space="preserve"> Hemoglobin (</w:t>
      </w:r>
      <w:proofErr w:type="spellStart"/>
      <w:r w:rsidRPr="00F73434">
        <w:rPr>
          <w:rFonts w:ascii="Times New Roman" w:hAnsi="Times New Roman" w:cs="Times New Roman"/>
          <w:sz w:val="24"/>
          <w:szCs w:val="24"/>
        </w:rPr>
        <w:t>Hb</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Alc</w:t>
      </w:r>
      <w:proofErr w:type="spellEnd"/>
      <w:r w:rsidRPr="00F73434">
        <w:rPr>
          <w:rFonts w:ascii="Times New Roman" w:hAnsi="Times New Roman" w:cs="Times New Roman"/>
          <w:sz w:val="24"/>
          <w:szCs w:val="24"/>
        </w:rPr>
        <w:t>) için mutlaka % ve IFCC birim değerine çevirimi yapılması uygundur. Aşağ</w:t>
      </w:r>
      <w:r w:rsidRPr="00F73434">
        <w:rPr>
          <w:rFonts w:ascii="Times New Roman" w:hAnsi="Times New Roman" w:cs="Times New Roman"/>
          <w:sz w:val="24"/>
          <w:szCs w:val="24"/>
        </w:rPr>
        <w:t>ı</w:t>
      </w:r>
      <w:r w:rsidRPr="00F73434">
        <w:rPr>
          <w:rFonts w:ascii="Times New Roman" w:hAnsi="Times New Roman" w:cs="Times New Roman"/>
          <w:sz w:val="24"/>
          <w:szCs w:val="24"/>
        </w:rPr>
        <w:t xml:space="preserve">daki adresteki yazı kılavuz olarak kabul edilebilir. </w:t>
      </w:r>
      <w:r w:rsidRPr="00767A63">
        <w:rPr>
          <w:rFonts w:ascii="Times New Roman" w:hAnsi="Times New Roman" w:cs="Times New Roman"/>
          <w:sz w:val="24"/>
          <w:szCs w:val="24"/>
          <w:u w:val="single"/>
        </w:rPr>
        <w:t>http://www.laboratuvar, saglik.gov.tr/TR.43 31/analitik-harmonizasvon-ve-standardizasyon-calisma-grubu-kuruldu.html</w:t>
      </w:r>
    </w:p>
    <w:p w:rsidR="00F73434" w:rsidRPr="00F73434" w:rsidRDefault="00F73434" w:rsidP="00F73434">
      <w:pPr>
        <w:spacing w:after="0"/>
        <w:rPr>
          <w:rFonts w:ascii="Times New Roman" w:hAnsi="Times New Roman" w:cs="Times New Roman"/>
          <w:sz w:val="24"/>
          <w:szCs w:val="24"/>
        </w:rPr>
      </w:pPr>
      <w:proofErr w:type="spellStart"/>
      <w:r w:rsidRPr="00F73434">
        <w:rPr>
          <w:rFonts w:ascii="Times New Roman" w:hAnsi="Times New Roman" w:cs="Times New Roman"/>
          <w:sz w:val="24"/>
          <w:szCs w:val="24"/>
        </w:rPr>
        <w:t>tGFH</w:t>
      </w:r>
      <w:proofErr w:type="spellEnd"/>
      <w:r w:rsidRPr="00F73434">
        <w:rPr>
          <w:rFonts w:ascii="Times New Roman" w:hAnsi="Times New Roman" w:cs="Times New Roman"/>
          <w:sz w:val="24"/>
          <w:szCs w:val="24"/>
        </w:rPr>
        <w:t xml:space="preserve">(Tahmini </w:t>
      </w:r>
      <w:proofErr w:type="spellStart"/>
      <w:r w:rsidRPr="00F73434">
        <w:rPr>
          <w:rFonts w:ascii="Times New Roman" w:hAnsi="Times New Roman" w:cs="Times New Roman"/>
          <w:sz w:val="24"/>
          <w:szCs w:val="24"/>
        </w:rPr>
        <w:t>Glomerüler</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Filtrasyon</w:t>
      </w:r>
      <w:proofErr w:type="spellEnd"/>
      <w:r w:rsidRPr="00F73434">
        <w:rPr>
          <w:rFonts w:ascii="Times New Roman" w:hAnsi="Times New Roman" w:cs="Times New Roman"/>
          <w:sz w:val="24"/>
          <w:szCs w:val="24"/>
        </w:rPr>
        <w:t xml:space="preserve"> Hızı) için tıbbi </w:t>
      </w:r>
      <w:proofErr w:type="spellStart"/>
      <w:r w:rsidRPr="00F73434">
        <w:rPr>
          <w:rFonts w:ascii="Times New Roman" w:hAnsi="Times New Roman" w:cs="Times New Roman"/>
          <w:sz w:val="24"/>
          <w:szCs w:val="24"/>
        </w:rPr>
        <w:t>laboratuvarların</w:t>
      </w:r>
      <w:proofErr w:type="spellEnd"/>
      <w:r w:rsidRPr="00F73434">
        <w:rPr>
          <w:rFonts w:ascii="Times New Roman" w:hAnsi="Times New Roman" w:cs="Times New Roman"/>
          <w:sz w:val="24"/>
          <w:szCs w:val="24"/>
        </w:rPr>
        <w:t xml:space="preserve"> serum </w:t>
      </w:r>
      <w:proofErr w:type="spellStart"/>
      <w:r w:rsidRPr="00F73434">
        <w:rPr>
          <w:rFonts w:ascii="Times New Roman" w:hAnsi="Times New Roman" w:cs="Times New Roman"/>
          <w:sz w:val="24"/>
          <w:szCs w:val="24"/>
        </w:rPr>
        <w:t>kreatinin</w:t>
      </w:r>
      <w:proofErr w:type="spellEnd"/>
      <w:r w:rsidRPr="00F73434">
        <w:rPr>
          <w:rFonts w:ascii="Times New Roman" w:hAnsi="Times New Roman" w:cs="Times New Roman"/>
          <w:sz w:val="24"/>
          <w:szCs w:val="24"/>
        </w:rPr>
        <w:t xml:space="preserve"> düzeyi ölçülen olgula</w:t>
      </w:r>
      <w:r w:rsidRPr="00F73434">
        <w:rPr>
          <w:rFonts w:ascii="Times New Roman" w:hAnsi="Times New Roman" w:cs="Times New Roman"/>
          <w:sz w:val="24"/>
          <w:szCs w:val="24"/>
        </w:rPr>
        <w:t>r</w:t>
      </w:r>
      <w:r w:rsidRPr="00F73434">
        <w:rPr>
          <w:rFonts w:ascii="Times New Roman" w:hAnsi="Times New Roman" w:cs="Times New Roman"/>
          <w:sz w:val="24"/>
          <w:szCs w:val="24"/>
        </w:rPr>
        <w:t xml:space="preserve">da erişkinler için CKD-EPI formülü, çocuklar için SCHWARTZ formülü ile tahmini </w:t>
      </w:r>
      <w:proofErr w:type="spellStart"/>
      <w:r w:rsidRPr="00F73434">
        <w:rPr>
          <w:rFonts w:ascii="Times New Roman" w:hAnsi="Times New Roman" w:cs="Times New Roman"/>
          <w:sz w:val="24"/>
          <w:szCs w:val="24"/>
        </w:rPr>
        <w:t>glomerüler</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filtrasyon</w:t>
      </w:r>
      <w:proofErr w:type="spellEnd"/>
      <w:r w:rsidRPr="00F73434">
        <w:rPr>
          <w:rFonts w:ascii="Times New Roman" w:hAnsi="Times New Roman" w:cs="Times New Roman"/>
          <w:sz w:val="24"/>
          <w:szCs w:val="24"/>
        </w:rPr>
        <w:t xml:space="preserve"> (</w:t>
      </w:r>
      <w:proofErr w:type="spellStart"/>
      <w:r w:rsidRPr="00F73434">
        <w:rPr>
          <w:rFonts w:ascii="Times New Roman" w:hAnsi="Times New Roman" w:cs="Times New Roman"/>
          <w:sz w:val="24"/>
          <w:szCs w:val="24"/>
        </w:rPr>
        <w:t>tGFH</w:t>
      </w:r>
      <w:proofErr w:type="spellEnd"/>
      <w:r w:rsidRPr="00F73434">
        <w:rPr>
          <w:rFonts w:ascii="Times New Roman" w:hAnsi="Times New Roman" w:cs="Times New Roman"/>
          <w:sz w:val="24"/>
          <w:szCs w:val="24"/>
        </w:rPr>
        <w:t>) hızını rutin olarak raporlaması gerekmektedir.</w:t>
      </w:r>
    </w:p>
    <w:p w:rsidR="00C24563" w:rsidRDefault="00F73434" w:rsidP="00F73434">
      <w:pPr>
        <w:spacing w:after="0"/>
        <w:rPr>
          <w:rFonts w:ascii="Times New Roman" w:hAnsi="Times New Roman" w:cs="Times New Roman"/>
          <w:sz w:val="24"/>
          <w:szCs w:val="24"/>
        </w:rPr>
      </w:pPr>
      <w:r w:rsidRPr="00767A63">
        <w:rPr>
          <w:rFonts w:ascii="Times New Roman" w:hAnsi="Times New Roman" w:cs="Times New Roman"/>
          <w:sz w:val="24"/>
          <w:szCs w:val="24"/>
          <w:u w:val="single"/>
        </w:rPr>
        <w:t>http://www.laboratuvar.saglik.gov.tr/Eklenti/262 Kkbhlpdf.pdf?0</w:t>
      </w:r>
      <w:r w:rsidRPr="00F73434">
        <w:rPr>
          <w:rFonts w:ascii="Times New Roman" w:hAnsi="Times New Roman" w:cs="Times New Roman"/>
          <w:sz w:val="24"/>
          <w:szCs w:val="24"/>
        </w:rPr>
        <w:t xml:space="preserve"> adresindeki daire başkanlığımızın yazısı kılavuz</w:t>
      </w:r>
      <w:r w:rsidR="00767A63">
        <w:rPr>
          <w:rFonts w:ascii="Times New Roman" w:hAnsi="Times New Roman" w:cs="Times New Roman"/>
          <w:sz w:val="24"/>
          <w:szCs w:val="24"/>
        </w:rPr>
        <w:t xml:space="preserve"> </w:t>
      </w:r>
      <w:r w:rsidRPr="00F73434">
        <w:rPr>
          <w:rFonts w:ascii="Times New Roman" w:hAnsi="Times New Roman" w:cs="Times New Roman"/>
          <w:sz w:val="24"/>
          <w:szCs w:val="24"/>
        </w:rPr>
        <w:t>olarak alınabilir.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 xml:space="preserve">En az iki önceki sonuçların raporda çıkması uygun olup, bu sonuçların onay zamanı (tarih ve saat) yazılması önerilir ama eski sonuçların raporda çıkması zorunlu olmayıp </w:t>
      </w:r>
      <w:proofErr w:type="spellStart"/>
      <w:r w:rsidRPr="00C24563">
        <w:rPr>
          <w:rFonts w:ascii="Times New Roman" w:hAnsi="Times New Roman" w:cs="Times New Roman"/>
          <w:sz w:val="24"/>
          <w:szCs w:val="24"/>
        </w:rPr>
        <w:t>opsiyoneldir</w:t>
      </w:r>
      <w:proofErr w:type="spellEnd"/>
      <w:r w:rsidRPr="00C24563">
        <w:rPr>
          <w:rFonts w:ascii="Times New Roman" w:hAnsi="Times New Roman" w:cs="Times New Roman"/>
          <w:sz w:val="24"/>
          <w:szCs w:val="24"/>
        </w:rPr>
        <w:t>.</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Açıklama bölümü; tıbbi laboratuvar raporunda sabit, genel vs. gibi açıklama, varsa grafikli raporların da b</w:t>
      </w:r>
      <w:r w:rsidRPr="00C24563">
        <w:rPr>
          <w:rFonts w:ascii="Times New Roman" w:hAnsi="Times New Roman" w:cs="Times New Roman"/>
          <w:sz w:val="24"/>
          <w:szCs w:val="24"/>
        </w:rPr>
        <w:t>u</w:t>
      </w:r>
      <w:r w:rsidRPr="00C24563">
        <w:rPr>
          <w:rFonts w:ascii="Times New Roman" w:hAnsi="Times New Roman" w:cs="Times New Roman"/>
          <w:sz w:val="24"/>
          <w:szCs w:val="24"/>
        </w:rPr>
        <w:t>lunması durumunda bu raporların ekte olduğunun bildirildiği kısımdır</w:t>
      </w:r>
    </w:p>
    <w:p w:rsidR="00C24563" w:rsidRPr="00C24563" w:rsidRDefault="00C24563" w:rsidP="00C24563">
      <w:pPr>
        <w:spacing w:after="0"/>
        <w:rPr>
          <w:rFonts w:ascii="Times New Roman" w:hAnsi="Times New Roman" w:cs="Times New Roman"/>
          <w:b/>
          <w:bCs/>
          <w:sz w:val="24"/>
          <w:szCs w:val="24"/>
        </w:rPr>
      </w:pPr>
      <w:r w:rsidRPr="00C24563">
        <w:rPr>
          <w:rFonts w:ascii="Times New Roman" w:hAnsi="Times New Roman" w:cs="Times New Roman"/>
          <w:b/>
          <w:bCs/>
          <w:sz w:val="24"/>
          <w:szCs w:val="24"/>
        </w:rPr>
        <w:t>7. Ekte Yer Alan Tetkik Sonuç Rapor Bilgileri Tablosu İle İlgili Olarak;</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Ekteki tablonun birinci sütunda yer alan; Tıbbı Laboratuvarlar Tetkik Sonuç Raporunda Bulun</w:t>
      </w:r>
      <w:r w:rsidR="00EC5442">
        <w:rPr>
          <w:rFonts w:ascii="Times New Roman" w:hAnsi="Times New Roman" w:cs="Times New Roman"/>
          <w:sz w:val="24"/>
          <w:szCs w:val="24"/>
        </w:rPr>
        <w:t>m</w:t>
      </w:r>
      <w:r w:rsidRPr="00C24563">
        <w:rPr>
          <w:rFonts w:ascii="Times New Roman" w:hAnsi="Times New Roman" w:cs="Times New Roman"/>
          <w:sz w:val="24"/>
          <w:szCs w:val="24"/>
        </w:rPr>
        <w:t>ası Zorunlu Bilgiler kısmında belirtilen bilgiler raporda minimum olarak belirtilmesi gerekmektedir.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Ekteki tablonun ikinci sütunda yer alan; Tıbbi Laboratuvarlar Tetkik Sonuç Raporunda Bulunması Zorunlu Olmayan Bilgiler kısmında belirtilen bilgiler raporda bulunmasında/bulunmamasında herhangi bir sakınca bulunmayan bilgileri içermektedir.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b/>
          <w:bCs/>
          <w:sz w:val="24"/>
          <w:szCs w:val="24"/>
        </w:rPr>
        <w:t>8. Kurum/kuruluş adres ve rapor bilgileri Tüm Tıbbi Laboratuvarlar* Tetkik Sonuç Raporlarında;</w:t>
      </w:r>
      <w:r w:rsidRPr="00C24563">
        <w:rPr>
          <w:rFonts w:ascii="Times New Roman" w:hAnsi="Times New Roman" w:cs="Times New Roman"/>
          <w:sz w:val="24"/>
          <w:szCs w:val="24"/>
        </w:rPr>
        <w:t xml:space="preserve"> Rapor revizyon numarasının ise raporun en alt kısmında bulunması gerekmektedir. Tıbbi laboratuvar tetkik sonuç raporunda güncelleme yapılması gereken durumda güncellenen raporun güncellendiği bilgisinin ve t</w:t>
      </w:r>
      <w:r w:rsidRPr="00C24563">
        <w:rPr>
          <w:rFonts w:ascii="Times New Roman" w:hAnsi="Times New Roman" w:cs="Times New Roman"/>
          <w:sz w:val="24"/>
          <w:szCs w:val="24"/>
        </w:rPr>
        <w:t>a</w:t>
      </w:r>
      <w:r w:rsidRPr="00C24563">
        <w:rPr>
          <w:rFonts w:ascii="Times New Roman" w:hAnsi="Times New Roman" w:cs="Times New Roman"/>
          <w:sz w:val="24"/>
          <w:szCs w:val="24"/>
        </w:rPr>
        <w:t>rih, saat ile rapor revizyon numarasının rapora yazımı zorunludur.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Sayfa numaraları, sayfanın en alt sağ köşesinde 1/4, 2/4, 3/4 ve 4/4 gibi bir formatta çıkacak şekilde düze</w:t>
      </w:r>
      <w:r w:rsidRPr="00C24563">
        <w:rPr>
          <w:rFonts w:ascii="Times New Roman" w:hAnsi="Times New Roman" w:cs="Times New Roman"/>
          <w:sz w:val="24"/>
          <w:szCs w:val="24"/>
        </w:rPr>
        <w:t>n</w:t>
      </w:r>
      <w:r w:rsidRPr="00C24563">
        <w:rPr>
          <w:rFonts w:ascii="Times New Roman" w:hAnsi="Times New Roman" w:cs="Times New Roman"/>
          <w:sz w:val="24"/>
          <w:szCs w:val="24"/>
        </w:rPr>
        <w:t>lenmelidir.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 xml:space="preserve">Kurum/kuruluş veya tıbbi </w:t>
      </w:r>
      <w:proofErr w:type="spellStart"/>
      <w:r w:rsidRPr="00C24563">
        <w:rPr>
          <w:rFonts w:ascii="Times New Roman" w:hAnsi="Times New Roman" w:cs="Times New Roman"/>
          <w:sz w:val="24"/>
          <w:szCs w:val="24"/>
        </w:rPr>
        <w:t>laboratuvarlann</w:t>
      </w:r>
      <w:proofErr w:type="spellEnd"/>
      <w:r w:rsidRPr="00C24563">
        <w:rPr>
          <w:rFonts w:ascii="Times New Roman" w:hAnsi="Times New Roman" w:cs="Times New Roman"/>
          <w:sz w:val="24"/>
          <w:szCs w:val="24"/>
        </w:rPr>
        <w:t xml:space="preserve"> adı, adresi ve iletişim bilgileri (telefon ve </w:t>
      </w:r>
      <w:proofErr w:type="spellStart"/>
      <w:r w:rsidRPr="00C24563">
        <w:rPr>
          <w:rFonts w:ascii="Times New Roman" w:hAnsi="Times New Roman" w:cs="Times New Roman"/>
          <w:sz w:val="24"/>
          <w:szCs w:val="24"/>
        </w:rPr>
        <w:t>fax</w:t>
      </w:r>
      <w:proofErr w:type="spellEnd"/>
      <w:r w:rsidRPr="00C24563">
        <w:rPr>
          <w:rFonts w:ascii="Times New Roman" w:hAnsi="Times New Roman" w:cs="Times New Roman"/>
          <w:sz w:val="24"/>
          <w:szCs w:val="24"/>
        </w:rPr>
        <w:t xml:space="preserve"> numarası ile birlikte kurum web ve e-posta adresi) alt bilgi olarak rapor sayfalarında bulunması gereklidir. Raporun en alt kısmında (güvenlik şeridinde) [Raporun yazdırıldığı bilgisayarın IP (Internet Protocol) bilgisi]. [MAC adresi bilgileri]. [Raporun yazdırılma zamanı].[SBYS tarafından üretilen GUID] bulunması zorunludur.</w:t>
      </w:r>
    </w:p>
    <w:p w:rsidR="004E12ED" w:rsidRDefault="00C24563" w:rsidP="00C24563">
      <w:pPr>
        <w:spacing w:after="0"/>
        <w:rPr>
          <w:rFonts w:ascii="Times New Roman" w:hAnsi="Times New Roman" w:cs="Times New Roman"/>
          <w:b/>
          <w:bCs/>
          <w:sz w:val="24"/>
          <w:szCs w:val="24"/>
        </w:rPr>
        <w:sectPr w:rsidR="004E12ED" w:rsidSect="00A84308">
          <w:headerReference w:type="default" r:id="rId23"/>
          <w:pgSz w:w="11906" w:h="16838"/>
          <w:pgMar w:top="1985" w:right="707" w:bottom="426" w:left="567" w:header="284" w:footer="708" w:gutter="0"/>
          <w:cols w:space="708"/>
          <w:docGrid w:linePitch="360"/>
        </w:sectPr>
      </w:pPr>
      <w:r w:rsidRPr="00EC5442">
        <w:rPr>
          <w:rFonts w:ascii="Times New Roman" w:hAnsi="Times New Roman" w:cs="Times New Roman"/>
          <w:b/>
          <w:bCs/>
          <w:sz w:val="24"/>
          <w:szCs w:val="24"/>
        </w:rPr>
        <w:t>9. Aşağıdaki belirtilen maddeler LBYS de mutlaka görünmeli fakat tetkik sonuç raporunda yer alm</w:t>
      </w:r>
      <w:r w:rsidRPr="00EC5442">
        <w:rPr>
          <w:rFonts w:ascii="Times New Roman" w:hAnsi="Times New Roman" w:cs="Times New Roman"/>
          <w:b/>
          <w:bCs/>
          <w:sz w:val="24"/>
          <w:szCs w:val="24"/>
        </w:rPr>
        <w:t>a</w:t>
      </w:r>
      <w:r w:rsidRPr="00EC5442">
        <w:rPr>
          <w:rFonts w:ascii="Times New Roman" w:hAnsi="Times New Roman" w:cs="Times New Roman"/>
          <w:b/>
          <w:bCs/>
          <w:sz w:val="24"/>
          <w:szCs w:val="24"/>
        </w:rPr>
        <w:t>yacak bilgilerdir.(Bakınız bu kılavuzun 7</w:t>
      </w:r>
      <w:r w:rsidR="00EC5442">
        <w:rPr>
          <w:rFonts w:ascii="Times New Roman" w:hAnsi="Times New Roman" w:cs="Times New Roman"/>
          <w:b/>
          <w:bCs/>
          <w:sz w:val="24"/>
          <w:szCs w:val="24"/>
        </w:rPr>
        <w:t>’</w:t>
      </w:r>
      <w:r w:rsidRPr="00EC5442">
        <w:rPr>
          <w:rFonts w:ascii="Times New Roman" w:hAnsi="Times New Roman" w:cs="Times New Roman"/>
          <w:b/>
          <w:bCs/>
          <w:sz w:val="24"/>
          <w:szCs w:val="24"/>
        </w:rPr>
        <w:t>nci maddesi) Ayrıca ekte konu ile ilgili ayrıntılı tablo mevcu</w:t>
      </w:r>
      <w:r w:rsidRPr="00EC5442">
        <w:rPr>
          <w:rFonts w:ascii="Times New Roman" w:hAnsi="Times New Roman" w:cs="Times New Roman"/>
          <w:b/>
          <w:bCs/>
          <w:sz w:val="24"/>
          <w:szCs w:val="24"/>
        </w:rPr>
        <w:t>t</w:t>
      </w:r>
      <w:r w:rsidRPr="00EC5442">
        <w:rPr>
          <w:rFonts w:ascii="Times New Roman" w:hAnsi="Times New Roman" w:cs="Times New Roman"/>
          <w:b/>
          <w:bCs/>
          <w:sz w:val="24"/>
          <w:szCs w:val="24"/>
        </w:rPr>
        <w:t>tur.</w:t>
      </w:r>
    </w:p>
    <w:p w:rsidR="00C24563" w:rsidRDefault="00C24563" w:rsidP="00C24563">
      <w:pPr>
        <w:spacing w:after="0"/>
        <w:rPr>
          <w:rFonts w:ascii="Times New Roman" w:hAnsi="Times New Roman" w:cs="Times New Roman"/>
          <w:b/>
          <w:bCs/>
          <w:sz w:val="24"/>
          <w:szCs w:val="24"/>
        </w:rPr>
      </w:pPr>
    </w:p>
    <w:tbl>
      <w:tblPr>
        <w:tblStyle w:val="TabloKlavuzu"/>
        <w:tblW w:w="0" w:type="auto"/>
        <w:tblLook w:val="04A0"/>
      </w:tblPr>
      <w:tblGrid>
        <w:gridCol w:w="817"/>
        <w:gridCol w:w="9955"/>
      </w:tblGrid>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11.1</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Numune</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Numarası</w:t>
            </w:r>
            <w:proofErr w:type="spellEnd"/>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11.2</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Yaş</w:t>
            </w:r>
            <w:proofErr w:type="spellEnd"/>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11.3</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Hastanın</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Kurumu</w:t>
            </w:r>
            <w:proofErr w:type="spellEnd"/>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11.4</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Protokol</w:t>
            </w:r>
            <w:proofErr w:type="spellEnd"/>
            <w:r>
              <w:rPr>
                <w:rFonts w:ascii="Times New Roman" w:hAnsi="Times New Roman" w:cs="Times New Roman"/>
                <w:b/>
                <w:bCs/>
                <w:sz w:val="24"/>
                <w:szCs w:val="24"/>
              </w:rPr>
              <w:t xml:space="preserve"> / </w:t>
            </w:r>
            <w:proofErr w:type="spellStart"/>
            <w:r>
              <w:rPr>
                <w:rFonts w:ascii="Times New Roman" w:hAnsi="Times New Roman" w:cs="Times New Roman"/>
                <w:b/>
                <w:bCs/>
                <w:sz w:val="24"/>
                <w:szCs w:val="24"/>
              </w:rPr>
              <w:t>Dosya</w:t>
            </w:r>
            <w:proofErr w:type="spellEnd"/>
            <w:r>
              <w:rPr>
                <w:rFonts w:ascii="Times New Roman" w:hAnsi="Times New Roman" w:cs="Times New Roman"/>
                <w:b/>
                <w:bCs/>
                <w:sz w:val="24"/>
                <w:szCs w:val="24"/>
              </w:rPr>
              <w:t xml:space="preserve"> / </w:t>
            </w:r>
            <w:proofErr w:type="spellStart"/>
            <w:r>
              <w:rPr>
                <w:rFonts w:ascii="Times New Roman" w:hAnsi="Times New Roman" w:cs="Times New Roman"/>
                <w:b/>
                <w:bCs/>
                <w:sz w:val="24"/>
                <w:szCs w:val="24"/>
              </w:rPr>
              <w:t>İşlem</w:t>
            </w:r>
            <w:proofErr w:type="spellEnd"/>
            <w:r>
              <w:rPr>
                <w:rFonts w:ascii="Times New Roman" w:hAnsi="Times New Roman" w:cs="Times New Roman"/>
                <w:b/>
                <w:bCs/>
                <w:sz w:val="24"/>
                <w:szCs w:val="24"/>
              </w:rPr>
              <w:t xml:space="preserve"> No (</w:t>
            </w:r>
            <w:proofErr w:type="spellStart"/>
            <w:r>
              <w:rPr>
                <w:rFonts w:ascii="Times New Roman" w:hAnsi="Times New Roman" w:cs="Times New Roman"/>
                <w:b/>
                <w:bCs/>
                <w:sz w:val="24"/>
                <w:szCs w:val="24"/>
              </w:rPr>
              <w:t>Herhangi</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birisi</w:t>
            </w:r>
            <w:proofErr w:type="spellEnd"/>
            <w:r>
              <w:rPr>
                <w:rFonts w:ascii="Times New Roman" w:hAnsi="Times New Roman" w:cs="Times New Roman"/>
                <w:b/>
                <w:bCs/>
                <w:sz w:val="24"/>
                <w:szCs w:val="24"/>
              </w:rPr>
              <w:t>)</w:t>
            </w:r>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11.5</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Klinik</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Bulgular</w:t>
            </w:r>
            <w:proofErr w:type="spellEnd"/>
            <w:r>
              <w:rPr>
                <w:rFonts w:ascii="Times New Roman" w:hAnsi="Times New Roman" w:cs="Times New Roman"/>
                <w:b/>
                <w:bCs/>
                <w:sz w:val="24"/>
                <w:szCs w:val="24"/>
              </w:rPr>
              <w:t xml:space="preserve"> / </w:t>
            </w:r>
            <w:proofErr w:type="spellStart"/>
            <w:r>
              <w:rPr>
                <w:rFonts w:ascii="Times New Roman" w:hAnsi="Times New Roman" w:cs="Times New Roman"/>
                <w:b/>
                <w:bCs/>
                <w:sz w:val="24"/>
                <w:szCs w:val="24"/>
              </w:rPr>
              <w:t>Ön</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Tanı</w:t>
            </w:r>
            <w:proofErr w:type="spellEnd"/>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11.6</w:t>
            </w:r>
          </w:p>
        </w:tc>
        <w:tc>
          <w:tcPr>
            <w:tcW w:w="9955"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Teknik Olay</w:t>
            </w:r>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11.7</w:t>
            </w:r>
          </w:p>
        </w:tc>
        <w:tc>
          <w:tcPr>
            <w:tcW w:w="9955"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 xml:space="preserve">SUT Kodu / LOINC </w:t>
            </w:r>
            <w:proofErr w:type="spellStart"/>
            <w:r>
              <w:rPr>
                <w:rFonts w:ascii="Times New Roman" w:hAnsi="Times New Roman" w:cs="Times New Roman"/>
                <w:b/>
                <w:bCs/>
                <w:sz w:val="24"/>
                <w:szCs w:val="24"/>
              </w:rPr>
              <w:t>Kodu</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Tetkik</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Yöntemi</w:t>
            </w:r>
            <w:proofErr w:type="spellEnd"/>
          </w:p>
        </w:tc>
      </w:tr>
      <w:tr w:rsidR="00EC5442" w:rsidTr="00EC5442">
        <w:tc>
          <w:tcPr>
            <w:tcW w:w="817" w:type="dxa"/>
          </w:tcPr>
          <w:p w:rsidR="00EC5442" w:rsidRDefault="00EC5442" w:rsidP="00C24563">
            <w:pPr>
              <w:rPr>
                <w:rFonts w:ascii="Times New Roman" w:hAnsi="Times New Roman" w:cs="Times New Roman"/>
                <w:b/>
                <w:bCs/>
                <w:sz w:val="24"/>
                <w:szCs w:val="24"/>
              </w:rPr>
            </w:pPr>
            <w:r>
              <w:rPr>
                <w:rFonts w:ascii="Times New Roman" w:hAnsi="Times New Roman" w:cs="Times New Roman"/>
                <w:b/>
                <w:bCs/>
                <w:sz w:val="24"/>
                <w:szCs w:val="24"/>
              </w:rPr>
              <w:t>11.8</w:t>
            </w:r>
          </w:p>
        </w:tc>
        <w:tc>
          <w:tcPr>
            <w:tcW w:w="9955" w:type="dxa"/>
          </w:tcPr>
          <w:p w:rsidR="00EC5442" w:rsidRDefault="00EC5442" w:rsidP="00C24563">
            <w:pPr>
              <w:rPr>
                <w:rFonts w:ascii="Times New Roman" w:hAnsi="Times New Roman" w:cs="Times New Roman"/>
                <w:b/>
                <w:bCs/>
                <w:sz w:val="24"/>
                <w:szCs w:val="24"/>
              </w:rPr>
            </w:pPr>
            <w:proofErr w:type="spellStart"/>
            <w:r>
              <w:rPr>
                <w:rFonts w:ascii="Times New Roman" w:hAnsi="Times New Roman" w:cs="Times New Roman"/>
                <w:b/>
                <w:bCs/>
                <w:sz w:val="24"/>
                <w:szCs w:val="24"/>
              </w:rPr>
              <w:t>Tıbbi</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Laboratuvar</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Yorum</w:t>
            </w:r>
            <w:proofErr w:type="spellEnd"/>
          </w:p>
        </w:tc>
      </w:tr>
    </w:tbl>
    <w:p w:rsidR="00C24563" w:rsidRPr="00EC5442" w:rsidRDefault="00C24563" w:rsidP="00C24563">
      <w:pPr>
        <w:spacing w:after="0"/>
        <w:rPr>
          <w:rFonts w:ascii="Times New Roman" w:hAnsi="Times New Roman" w:cs="Times New Roman"/>
          <w:b/>
          <w:bCs/>
          <w:sz w:val="24"/>
          <w:szCs w:val="24"/>
        </w:rPr>
      </w:pPr>
      <w:r w:rsidRPr="00EC5442">
        <w:rPr>
          <w:rFonts w:ascii="Times New Roman" w:hAnsi="Times New Roman" w:cs="Times New Roman"/>
          <w:b/>
          <w:bCs/>
          <w:sz w:val="24"/>
          <w:szCs w:val="24"/>
        </w:rPr>
        <w:t>10. Tetkik Sonuç Raporuna ait diğer özellikler;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LBYS tetkik sonuç raporu hazırlama, görebilme yetkisi ve raporlama yetkisini ayrı ayrı tanımlamalıdır.</w:t>
      </w:r>
    </w:p>
    <w:p w:rsidR="00C24563" w:rsidRPr="00C24563" w:rsidRDefault="00C24563" w:rsidP="00C24563">
      <w:pPr>
        <w:spacing w:after="0"/>
        <w:rPr>
          <w:rFonts w:ascii="Times New Roman" w:hAnsi="Times New Roman" w:cs="Times New Roman"/>
          <w:sz w:val="24"/>
          <w:szCs w:val="24"/>
        </w:rPr>
      </w:pPr>
      <w:r w:rsidRPr="00C24563">
        <w:rPr>
          <w:rFonts w:ascii="Times New Roman" w:hAnsi="Times New Roman" w:cs="Times New Roman"/>
          <w:sz w:val="24"/>
          <w:szCs w:val="24"/>
        </w:rPr>
        <w:t>Raporda yer alan aralıkların uzunluğu sabit olmayacaktır. Aralıklar yer alan bilgilere göre farklılık göstereb</w:t>
      </w:r>
      <w:r w:rsidRPr="00C24563">
        <w:rPr>
          <w:rFonts w:ascii="Times New Roman" w:hAnsi="Times New Roman" w:cs="Times New Roman"/>
          <w:sz w:val="24"/>
          <w:szCs w:val="24"/>
        </w:rPr>
        <w:t>i</w:t>
      </w:r>
      <w:r w:rsidRPr="00C24563">
        <w:rPr>
          <w:rFonts w:ascii="Times New Roman" w:hAnsi="Times New Roman" w:cs="Times New Roman"/>
          <w:sz w:val="24"/>
          <w:szCs w:val="24"/>
        </w:rPr>
        <w:t>lir. Özellikle yorum, numune türü vs. gibi bölümlerin yeterli aralıkta olması sağlanmalıdır. Bazı bölümlerde bilgiler bulunmuyor ise bunları LBYS otomatik olarak raporda göstermeyecektir, (örneğin; önceki sonuçlar yok ise o kısmın raporda çıkmaması, patolojide konsültasyon, vs. gibi.) LBYS tüm tıbbi laboratuvar- süreçl</w:t>
      </w:r>
      <w:r w:rsidRPr="00C24563">
        <w:rPr>
          <w:rFonts w:ascii="Times New Roman" w:hAnsi="Times New Roman" w:cs="Times New Roman"/>
          <w:sz w:val="24"/>
          <w:szCs w:val="24"/>
        </w:rPr>
        <w:t>e</w:t>
      </w:r>
      <w:r w:rsidRPr="00C24563">
        <w:rPr>
          <w:rFonts w:ascii="Times New Roman" w:hAnsi="Times New Roman" w:cs="Times New Roman"/>
          <w:sz w:val="24"/>
          <w:szCs w:val="24"/>
        </w:rPr>
        <w:t>rini, tüm tıbbi laboratuvarlar için detaylı şekilde içermeli ve numune nerede, işlem ne aşamada, hangi kullan</w:t>
      </w:r>
      <w:r w:rsidRPr="00C24563">
        <w:rPr>
          <w:rFonts w:ascii="Times New Roman" w:hAnsi="Times New Roman" w:cs="Times New Roman"/>
          <w:sz w:val="24"/>
          <w:szCs w:val="24"/>
        </w:rPr>
        <w:t>ı</w:t>
      </w:r>
      <w:r w:rsidRPr="00C24563">
        <w:rPr>
          <w:rFonts w:ascii="Times New Roman" w:hAnsi="Times New Roman" w:cs="Times New Roman"/>
          <w:sz w:val="24"/>
          <w:szCs w:val="24"/>
        </w:rPr>
        <w:t>cı işlem yapmış, vb. tüm işlemleri tarih saat ve kullanıcı bazında kaydetmelidir.</w:t>
      </w:r>
    </w:p>
    <w:p w:rsidR="00C24563" w:rsidRPr="005137AC" w:rsidRDefault="00C24563" w:rsidP="00C24563">
      <w:pPr>
        <w:spacing w:after="0"/>
        <w:rPr>
          <w:rFonts w:ascii="Times New Roman" w:hAnsi="Times New Roman" w:cs="Times New Roman"/>
          <w:sz w:val="24"/>
          <w:szCs w:val="24"/>
          <w:u w:val="single"/>
        </w:rPr>
      </w:pPr>
      <w:r w:rsidRPr="005137AC">
        <w:rPr>
          <w:rFonts w:ascii="Times New Roman" w:hAnsi="Times New Roman" w:cs="Times New Roman"/>
          <w:sz w:val="24"/>
          <w:szCs w:val="24"/>
          <w:u w:val="single"/>
        </w:rPr>
        <w:t>T</w:t>
      </w:r>
      <w:r w:rsidR="005137AC">
        <w:rPr>
          <w:rFonts w:ascii="Times New Roman" w:hAnsi="Times New Roman" w:cs="Times New Roman"/>
          <w:sz w:val="24"/>
          <w:szCs w:val="24"/>
          <w:u w:val="single"/>
        </w:rPr>
        <w:t>ı</w:t>
      </w:r>
      <w:r w:rsidRPr="005137AC">
        <w:rPr>
          <w:rFonts w:ascii="Times New Roman" w:hAnsi="Times New Roman" w:cs="Times New Roman"/>
          <w:sz w:val="24"/>
          <w:szCs w:val="24"/>
          <w:u w:val="single"/>
        </w:rPr>
        <w:t xml:space="preserve">bbi laboratuvar </w:t>
      </w:r>
      <w:r w:rsidRPr="005137AC">
        <w:rPr>
          <w:rFonts w:ascii="Times New Roman" w:hAnsi="Times New Roman" w:cs="Times New Roman"/>
          <w:b/>
          <w:bCs/>
          <w:sz w:val="24"/>
          <w:szCs w:val="24"/>
          <w:u w:val="single"/>
        </w:rPr>
        <w:t>dış laboratuvar hizmeti almıyor ise</w:t>
      </w:r>
      <w:r w:rsidRPr="005137AC">
        <w:rPr>
          <w:rFonts w:ascii="Times New Roman" w:hAnsi="Times New Roman" w:cs="Times New Roman"/>
          <w:sz w:val="24"/>
          <w:szCs w:val="24"/>
          <w:u w:val="single"/>
        </w:rPr>
        <w:t xml:space="preserve"> hastaya verilecek</w:t>
      </w:r>
      <w:r w:rsidR="005137AC">
        <w:rPr>
          <w:rFonts w:ascii="Times New Roman" w:hAnsi="Times New Roman" w:cs="Times New Roman"/>
          <w:sz w:val="24"/>
          <w:szCs w:val="24"/>
          <w:u w:val="single"/>
        </w:rPr>
        <w:t xml:space="preserve"> </w:t>
      </w:r>
      <w:r w:rsidRPr="005137AC">
        <w:rPr>
          <w:rFonts w:ascii="Times New Roman" w:hAnsi="Times New Roman" w:cs="Times New Roman"/>
          <w:sz w:val="24"/>
          <w:szCs w:val="24"/>
          <w:u w:val="single"/>
        </w:rPr>
        <w:t>raporda bu kısmın</w:t>
      </w:r>
      <w:r w:rsidR="005137AC" w:rsidRPr="005137AC">
        <w:rPr>
          <w:rFonts w:ascii="Times New Roman" w:hAnsi="Times New Roman" w:cs="Times New Roman"/>
          <w:sz w:val="24"/>
          <w:szCs w:val="24"/>
          <w:u w:val="single"/>
        </w:rPr>
        <w:t xml:space="preserve"> </w:t>
      </w:r>
      <w:r w:rsidRPr="005137AC">
        <w:rPr>
          <w:rFonts w:ascii="Times New Roman" w:hAnsi="Times New Roman" w:cs="Times New Roman"/>
          <w:sz w:val="24"/>
          <w:szCs w:val="24"/>
          <w:u w:val="single"/>
        </w:rPr>
        <w:t>görünmemesi gerekmektedir.</w:t>
      </w:r>
    </w:p>
    <w:p w:rsidR="004E12ED" w:rsidRDefault="00C24563" w:rsidP="00C24563">
      <w:pPr>
        <w:spacing w:after="0"/>
        <w:rPr>
          <w:rFonts w:ascii="Times New Roman" w:hAnsi="Times New Roman" w:cs="Times New Roman"/>
          <w:sz w:val="24"/>
          <w:szCs w:val="24"/>
          <w:u w:val="single"/>
        </w:rPr>
        <w:sectPr w:rsidR="004E12ED" w:rsidSect="00A84308">
          <w:headerReference w:type="default" r:id="rId24"/>
          <w:pgSz w:w="11906" w:h="16838"/>
          <w:pgMar w:top="1985" w:right="707" w:bottom="426" w:left="567" w:header="284" w:footer="708" w:gutter="0"/>
          <w:cols w:space="708"/>
          <w:docGrid w:linePitch="360"/>
        </w:sectPr>
      </w:pPr>
      <w:r w:rsidRPr="005137AC">
        <w:rPr>
          <w:rFonts w:ascii="Times New Roman" w:hAnsi="Times New Roman" w:cs="Times New Roman"/>
          <w:sz w:val="24"/>
          <w:szCs w:val="24"/>
          <w:u w:val="single"/>
        </w:rPr>
        <w:t>T</w:t>
      </w:r>
      <w:r w:rsidR="005137AC">
        <w:rPr>
          <w:rFonts w:ascii="Times New Roman" w:hAnsi="Times New Roman" w:cs="Times New Roman"/>
          <w:sz w:val="24"/>
          <w:szCs w:val="24"/>
          <w:u w:val="single"/>
        </w:rPr>
        <w:t>ı</w:t>
      </w:r>
      <w:r w:rsidRPr="005137AC">
        <w:rPr>
          <w:rFonts w:ascii="Times New Roman" w:hAnsi="Times New Roman" w:cs="Times New Roman"/>
          <w:sz w:val="24"/>
          <w:szCs w:val="24"/>
          <w:u w:val="single"/>
        </w:rPr>
        <w:t xml:space="preserve">bbi laboratuvar uzmanı tarafından klinisyene özel olarak yazılabilecek </w:t>
      </w:r>
      <w:proofErr w:type="spellStart"/>
      <w:r w:rsidRPr="005137AC">
        <w:rPr>
          <w:rFonts w:ascii="Times New Roman" w:hAnsi="Times New Roman" w:cs="Times New Roman"/>
          <w:sz w:val="24"/>
          <w:szCs w:val="24"/>
          <w:u w:val="single"/>
        </w:rPr>
        <w:t>notraporda</w:t>
      </w:r>
      <w:proofErr w:type="spellEnd"/>
      <w:r w:rsidRPr="005137AC">
        <w:rPr>
          <w:rFonts w:ascii="Times New Roman" w:hAnsi="Times New Roman" w:cs="Times New Roman"/>
          <w:sz w:val="24"/>
          <w:szCs w:val="24"/>
          <w:u w:val="single"/>
        </w:rPr>
        <w:t xml:space="preserve"> </w:t>
      </w:r>
      <w:r w:rsidRPr="005137AC">
        <w:rPr>
          <w:rFonts w:ascii="Times New Roman" w:hAnsi="Times New Roman" w:cs="Times New Roman"/>
          <w:b/>
          <w:bCs/>
          <w:sz w:val="24"/>
          <w:szCs w:val="24"/>
          <w:u w:val="single"/>
        </w:rPr>
        <w:t>görünmemes</w:t>
      </w:r>
      <w:r w:rsidRPr="005137AC">
        <w:rPr>
          <w:rFonts w:ascii="Times New Roman" w:hAnsi="Times New Roman" w:cs="Times New Roman"/>
          <w:b/>
          <w:bCs/>
          <w:sz w:val="24"/>
          <w:szCs w:val="24"/>
          <w:u w:val="single"/>
        </w:rPr>
        <w:t>i</w:t>
      </w:r>
      <w:r w:rsidRPr="005137AC">
        <w:rPr>
          <w:rFonts w:ascii="Times New Roman" w:hAnsi="Times New Roman" w:cs="Times New Roman"/>
          <w:b/>
          <w:bCs/>
          <w:sz w:val="24"/>
          <w:szCs w:val="24"/>
          <w:u w:val="single"/>
        </w:rPr>
        <w:t>nin/çıkmamasının</w:t>
      </w:r>
      <w:r w:rsidRPr="005137AC">
        <w:rPr>
          <w:rFonts w:ascii="Times New Roman" w:hAnsi="Times New Roman" w:cs="Times New Roman"/>
          <w:sz w:val="24"/>
          <w:szCs w:val="24"/>
          <w:u w:val="single"/>
        </w:rPr>
        <w:t xml:space="preserve"> sağlanması gerekmektedir</w:t>
      </w:r>
      <w:r w:rsidR="004E12ED">
        <w:rPr>
          <w:rFonts w:ascii="Times New Roman" w:hAnsi="Times New Roman" w:cs="Times New Roman"/>
          <w:sz w:val="24"/>
          <w:szCs w:val="24"/>
          <w:u w:val="single"/>
        </w:rPr>
        <w:t>.</w:t>
      </w:r>
    </w:p>
    <w:p w:rsidR="005137AC" w:rsidRDefault="005137AC" w:rsidP="00C24563">
      <w:pPr>
        <w:spacing w:after="0"/>
        <w:rPr>
          <w:rFonts w:ascii="Times New Roman" w:hAnsi="Times New Roman" w:cs="Times New Roman"/>
          <w:sz w:val="24"/>
          <w:szCs w:val="24"/>
          <w:u w:val="single"/>
        </w:rPr>
      </w:pPr>
    </w:p>
    <w:tbl>
      <w:tblPr>
        <w:tblStyle w:val="TabloKlavuzu"/>
        <w:tblW w:w="0" w:type="auto"/>
        <w:tblLook w:val="04A0"/>
      </w:tblPr>
      <w:tblGrid>
        <w:gridCol w:w="5386"/>
        <w:gridCol w:w="5386"/>
      </w:tblGrid>
      <w:tr w:rsidR="001A37C4" w:rsidTr="001A37C4">
        <w:tc>
          <w:tcPr>
            <w:tcW w:w="10772" w:type="dxa"/>
            <w:gridSpan w:val="2"/>
          </w:tcPr>
          <w:p w:rsidR="001A37C4" w:rsidRPr="001A37C4" w:rsidRDefault="001A37C4" w:rsidP="00C24563">
            <w:pPr>
              <w:rPr>
                <w:rFonts w:ascii="Times New Roman" w:hAnsi="Times New Roman" w:cs="Times New Roman"/>
                <w:b/>
                <w:bCs/>
                <w:sz w:val="24"/>
                <w:szCs w:val="24"/>
              </w:rPr>
            </w:pPr>
            <w:r w:rsidRPr="001A37C4">
              <w:rPr>
                <w:rFonts w:ascii="Times New Roman" w:hAnsi="Times New Roman" w:cs="Times New Roman"/>
                <w:b/>
                <w:bCs/>
                <w:sz w:val="24"/>
                <w:szCs w:val="24"/>
              </w:rPr>
              <w:t>TIBBİ LABORATUVARLAR TETKİK SONUÇ RAPORUNDA</w:t>
            </w:r>
          </w:p>
        </w:tc>
      </w:tr>
      <w:tr w:rsidR="001A37C4" w:rsidTr="001A37C4">
        <w:tc>
          <w:tcPr>
            <w:tcW w:w="5386" w:type="dxa"/>
          </w:tcPr>
          <w:p w:rsidR="001A37C4" w:rsidRPr="001A37C4" w:rsidRDefault="001A37C4" w:rsidP="00C24563">
            <w:pPr>
              <w:rPr>
                <w:rFonts w:ascii="Times New Roman" w:hAnsi="Times New Roman" w:cs="Times New Roman"/>
                <w:b/>
                <w:bCs/>
                <w:sz w:val="24"/>
                <w:szCs w:val="24"/>
              </w:rPr>
            </w:pPr>
            <w:r>
              <w:rPr>
                <w:rFonts w:ascii="Times New Roman" w:hAnsi="Times New Roman" w:cs="Times New Roman"/>
                <w:b/>
                <w:bCs/>
                <w:sz w:val="24"/>
                <w:szCs w:val="24"/>
              </w:rPr>
              <w:t>BULUNMASI ZORUNLU BİLGİLER</w:t>
            </w:r>
          </w:p>
        </w:tc>
        <w:tc>
          <w:tcPr>
            <w:tcW w:w="5386" w:type="dxa"/>
          </w:tcPr>
          <w:p w:rsidR="001A37C4" w:rsidRPr="001A37C4" w:rsidRDefault="001A37C4" w:rsidP="00C24563">
            <w:pPr>
              <w:rPr>
                <w:rFonts w:ascii="Times New Roman" w:hAnsi="Times New Roman" w:cs="Times New Roman"/>
                <w:b/>
                <w:bCs/>
                <w:sz w:val="24"/>
                <w:szCs w:val="24"/>
              </w:rPr>
            </w:pPr>
            <w:r>
              <w:rPr>
                <w:rFonts w:ascii="Times New Roman" w:hAnsi="Times New Roman" w:cs="Times New Roman"/>
                <w:b/>
                <w:bCs/>
                <w:sz w:val="24"/>
                <w:szCs w:val="24"/>
              </w:rPr>
              <w:t>BULUNMASI ZORUNLU OLMAYAN BİLGİLER</w:t>
            </w:r>
          </w:p>
        </w:tc>
      </w:tr>
      <w:tr w:rsidR="001A37C4" w:rsidTr="00041992">
        <w:tc>
          <w:tcPr>
            <w:tcW w:w="10772" w:type="dxa"/>
            <w:gridSpan w:val="2"/>
          </w:tcPr>
          <w:p w:rsidR="001A37C4" w:rsidRDefault="001A37C4" w:rsidP="00C24563">
            <w:pPr>
              <w:rPr>
                <w:rFonts w:ascii="Times New Roman" w:hAnsi="Times New Roman" w:cs="Times New Roman"/>
                <w:b/>
                <w:bCs/>
                <w:sz w:val="24"/>
                <w:szCs w:val="24"/>
              </w:rPr>
            </w:pPr>
            <w:r>
              <w:rPr>
                <w:rFonts w:ascii="Times New Roman" w:hAnsi="Times New Roman" w:cs="Times New Roman"/>
                <w:b/>
                <w:bCs/>
                <w:sz w:val="24"/>
                <w:szCs w:val="24"/>
              </w:rPr>
              <w:t xml:space="preserve">1.Tıbbi </w:t>
            </w:r>
            <w:proofErr w:type="spellStart"/>
            <w:r>
              <w:rPr>
                <w:rFonts w:ascii="Times New Roman" w:hAnsi="Times New Roman" w:cs="Times New Roman"/>
                <w:b/>
                <w:bCs/>
                <w:sz w:val="24"/>
                <w:szCs w:val="24"/>
              </w:rPr>
              <w:t>Laboratuvar</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Bilgileri</w:t>
            </w:r>
            <w:proofErr w:type="spellEnd"/>
            <w:r>
              <w:rPr>
                <w:rFonts w:ascii="Times New Roman" w:hAnsi="Times New Roman" w:cs="Times New Roman"/>
                <w:b/>
                <w:bCs/>
                <w:sz w:val="24"/>
                <w:szCs w:val="24"/>
              </w:rPr>
              <w:t>:</w:t>
            </w:r>
          </w:p>
          <w:p w:rsidR="001A37C4" w:rsidRDefault="001A37C4" w:rsidP="00C24563">
            <w:pPr>
              <w:rPr>
                <w:rFonts w:ascii="Times New Roman" w:hAnsi="Times New Roman" w:cs="Times New Roman"/>
                <w:sz w:val="24"/>
                <w:szCs w:val="24"/>
              </w:rPr>
            </w:pPr>
          </w:p>
          <w:p w:rsidR="001A37C4" w:rsidRDefault="001A37C4" w:rsidP="00C24563">
            <w:pPr>
              <w:rPr>
                <w:rFonts w:ascii="Times New Roman" w:hAnsi="Times New Roman" w:cs="Times New Roman"/>
                <w:sz w:val="24"/>
                <w:szCs w:val="24"/>
              </w:rPr>
            </w:pPr>
          </w:p>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Laboratuvarın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Ruhsat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Sağlık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Bakanlığı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Logosu</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Kurum</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Kuruluş</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Logosu</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
        </w:tc>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Kalite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Sertifikası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Varsa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Kuruluşun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Sertifika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Sertifika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p>
        </w:tc>
      </w:tr>
      <w:tr w:rsidR="001A37C4" w:rsidTr="001A37C4">
        <w:trPr>
          <w:trHeight w:val="1106"/>
        </w:trPr>
        <w:tc>
          <w:tcPr>
            <w:tcW w:w="5386" w:type="dxa"/>
          </w:tcPr>
          <w:p w:rsidR="001A37C4" w:rsidRPr="001A37C4" w:rsidRDefault="001A37C4" w:rsidP="00C24563">
            <w:pPr>
              <w:rPr>
                <w:rFonts w:ascii="Times New Roman" w:hAnsi="Times New Roman" w:cs="Times New Roman"/>
                <w:b/>
                <w:bCs/>
                <w:sz w:val="24"/>
                <w:szCs w:val="24"/>
              </w:rPr>
            </w:pPr>
            <w:r>
              <w:rPr>
                <w:rFonts w:ascii="Times New Roman" w:hAnsi="Times New Roman" w:cs="Times New Roman"/>
                <w:b/>
                <w:bCs/>
                <w:sz w:val="24"/>
                <w:szCs w:val="24"/>
              </w:rPr>
              <w:t xml:space="preserve">2.Hasta </w:t>
            </w:r>
            <w:proofErr w:type="spellStart"/>
            <w:r>
              <w:rPr>
                <w:rFonts w:ascii="Times New Roman" w:hAnsi="Times New Roman" w:cs="Times New Roman"/>
                <w:b/>
                <w:bCs/>
                <w:sz w:val="24"/>
                <w:szCs w:val="24"/>
              </w:rPr>
              <w:t>Bilgileri</w:t>
            </w:r>
            <w:proofErr w:type="spellEnd"/>
            <w:r>
              <w:rPr>
                <w:rFonts w:ascii="Times New Roman" w:hAnsi="Times New Roman" w:cs="Times New Roman"/>
                <w:b/>
                <w:bCs/>
                <w:sz w:val="24"/>
                <w:szCs w:val="24"/>
              </w:rPr>
              <w:t>:</w:t>
            </w:r>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Hastanın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Soyadı</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Doğum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Tarihi</w:t>
            </w:r>
            <w:proofErr w:type="spellEnd"/>
          </w:p>
        </w:tc>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Yaş</w:t>
            </w:r>
            <w:proofErr w:type="spellEnd"/>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Cinsiyet</w:t>
            </w:r>
            <w:proofErr w:type="spellEnd"/>
          </w:p>
        </w:tc>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Hastanın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Kurumu</w:t>
            </w:r>
            <w:proofErr w:type="spellEnd"/>
          </w:p>
        </w:tc>
      </w:tr>
      <w:tr w:rsidR="001A37C4" w:rsidTr="001A37C4">
        <w:tc>
          <w:tcPr>
            <w:tcW w:w="5386" w:type="dxa"/>
          </w:tcPr>
          <w:p w:rsidR="001A37C4" w:rsidRPr="001A37C4" w:rsidRDefault="001A37C4" w:rsidP="00C24563">
            <w:pPr>
              <w:rPr>
                <w:rFonts w:ascii="Times New Roman" w:hAnsi="Times New Roman" w:cs="Times New Roman"/>
                <w:sz w:val="24"/>
                <w:szCs w:val="24"/>
              </w:rPr>
            </w:pPr>
            <w:r>
              <w:rPr>
                <w:rFonts w:ascii="Times New Roman" w:hAnsi="Times New Roman" w:cs="Times New Roman"/>
                <w:sz w:val="24"/>
                <w:szCs w:val="24"/>
              </w:rPr>
              <w:t xml:space="preserve">TC </w:t>
            </w:r>
            <w:proofErr w:type="spellStart"/>
            <w:r>
              <w:rPr>
                <w:rFonts w:ascii="Times New Roman" w:hAnsi="Times New Roman" w:cs="Times New Roman"/>
                <w:sz w:val="24"/>
                <w:szCs w:val="24"/>
              </w:rPr>
              <w:t>Kimlik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Kısıtlı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İlk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Son 2 </w:t>
            </w:r>
            <w:proofErr w:type="spellStart"/>
            <w:r>
              <w:rPr>
                <w:rFonts w:ascii="Times New Roman" w:hAnsi="Times New Roman" w:cs="Times New Roman"/>
                <w:sz w:val="24"/>
                <w:szCs w:val="24"/>
              </w:rPr>
              <w:t>Rakam</w:t>
            </w:r>
            <w:proofErr w:type="spellEnd"/>
            <w:r>
              <w:rPr>
                <w:rFonts w:ascii="Times New Roman" w:hAnsi="Times New Roman" w:cs="Times New Roman"/>
                <w:sz w:val="24"/>
                <w:szCs w:val="24"/>
              </w:rPr>
              <w:t>)</w:t>
            </w:r>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c>
          <w:tcPr>
            <w:tcW w:w="5386" w:type="dxa"/>
          </w:tcPr>
          <w:p w:rsid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Dosya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r>
              <w:rPr>
                <w:rFonts w:ascii="Times New Roman" w:hAnsi="Times New Roman" w:cs="Times New Roman"/>
                <w:sz w:val="24"/>
                <w:szCs w:val="24"/>
              </w:rPr>
              <w:t>,</w:t>
            </w:r>
          </w:p>
          <w:p w:rsid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Protokol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İşlem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p>
          <w:p w:rsidR="001A37C4" w:rsidRPr="001A37C4" w:rsidRDefault="001A37C4" w:rsidP="00C24563">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Hastayı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kendi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sisteminde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tanımlama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şekline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göre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dosya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protokol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gramStart"/>
            <w:r>
              <w:rPr>
                <w:rFonts w:ascii="Times New Roman" w:hAnsi="Times New Roman" w:cs="Times New Roman"/>
                <w:sz w:val="24"/>
                <w:szCs w:val="24"/>
              </w:rPr>
              <w:t>,işlem</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numaralardan</w:t>
            </w:r>
            <w:proofErr w:type="spellEnd"/>
            <w:r>
              <w:rPr>
                <w:rFonts w:ascii="Times New Roman" w:hAnsi="Times New Roman" w:cs="Times New Roman"/>
                <w:sz w:val="24"/>
                <w:szCs w:val="24"/>
              </w:rPr>
              <w:t xml:space="preserve"> en </w:t>
            </w:r>
            <w:proofErr w:type="spellStart"/>
            <w:r>
              <w:rPr>
                <w:rFonts w:ascii="Times New Roman" w:hAnsi="Times New Roman" w:cs="Times New Roman"/>
                <w:sz w:val="24"/>
                <w:szCs w:val="24"/>
              </w:rPr>
              <w:t>az</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ikisi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bulunmalıdır</w:t>
            </w:r>
            <w:proofErr w:type="spellEnd"/>
            <w:r>
              <w:rPr>
                <w:rFonts w:ascii="Times New Roman" w:hAnsi="Times New Roman" w:cs="Times New Roman"/>
                <w:sz w:val="24"/>
                <w:szCs w:val="24"/>
              </w:rPr>
              <w:t>).</w:t>
            </w:r>
          </w:p>
        </w:tc>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Hasta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tanımlayıcı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herhangi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w:t>
            </w:r>
            <w:proofErr w:type="spellEnd"/>
          </w:p>
        </w:tc>
      </w:tr>
      <w:tr w:rsidR="001A37C4" w:rsidTr="001A37C4">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Rapor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p>
        </w:tc>
        <w:tc>
          <w:tcPr>
            <w:tcW w:w="5386" w:type="dxa"/>
          </w:tcPr>
          <w:p w:rsidR="001A37C4" w:rsidRPr="001A37C4" w:rsidRDefault="001A37C4" w:rsidP="00C24563">
            <w:pPr>
              <w:rPr>
                <w:rFonts w:ascii="Times New Roman" w:hAnsi="Times New Roman" w:cs="Times New Roman"/>
                <w:sz w:val="24"/>
                <w:szCs w:val="24"/>
              </w:rPr>
            </w:pPr>
          </w:p>
        </w:tc>
      </w:tr>
      <w:tr w:rsidR="001A37C4" w:rsidTr="001A37C4">
        <w:trPr>
          <w:trHeight w:val="1106"/>
        </w:trPr>
        <w:tc>
          <w:tcPr>
            <w:tcW w:w="10772" w:type="dxa"/>
            <w:gridSpan w:val="2"/>
          </w:tcPr>
          <w:p w:rsidR="001A37C4" w:rsidRPr="001A37C4" w:rsidRDefault="001A37C4" w:rsidP="00C24563">
            <w:pPr>
              <w:rPr>
                <w:rFonts w:ascii="Times New Roman" w:hAnsi="Times New Roman" w:cs="Times New Roman"/>
                <w:b/>
                <w:bCs/>
                <w:sz w:val="24"/>
                <w:szCs w:val="24"/>
              </w:rPr>
            </w:pPr>
            <w:r>
              <w:rPr>
                <w:rFonts w:ascii="Times New Roman" w:hAnsi="Times New Roman" w:cs="Times New Roman"/>
                <w:b/>
                <w:bCs/>
                <w:sz w:val="24"/>
                <w:szCs w:val="24"/>
              </w:rPr>
              <w:t xml:space="preserve">3.İstem </w:t>
            </w:r>
            <w:proofErr w:type="spellStart"/>
            <w:r>
              <w:rPr>
                <w:rFonts w:ascii="Times New Roman" w:hAnsi="Times New Roman" w:cs="Times New Roman"/>
                <w:b/>
                <w:bCs/>
                <w:sz w:val="24"/>
                <w:szCs w:val="24"/>
              </w:rPr>
              <w:t>Yapan</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Hekim</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Bilgileri</w:t>
            </w:r>
            <w:proofErr w:type="spellEnd"/>
            <w:r>
              <w:rPr>
                <w:rFonts w:ascii="Times New Roman" w:hAnsi="Times New Roman" w:cs="Times New Roman"/>
                <w:b/>
                <w:bCs/>
                <w:sz w:val="24"/>
                <w:szCs w:val="24"/>
              </w:rPr>
              <w:t>:</w:t>
            </w:r>
          </w:p>
        </w:tc>
      </w:tr>
      <w:tr w:rsidR="001A37C4" w:rsidTr="001A37C4">
        <w:trPr>
          <w:trHeight w:val="58"/>
        </w:trPr>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Tetkik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isteyen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Hekimin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soyadı</w:t>
            </w:r>
            <w:proofErr w:type="spellEnd"/>
          </w:p>
        </w:tc>
        <w:tc>
          <w:tcPr>
            <w:tcW w:w="5386" w:type="dxa"/>
          </w:tcPr>
          <w:p w:rsidR="001A37C4" w:rsidRDefault="001A37C4" w:rsidP="00C24563">
            <w:pPr>
              <w:rPr>
                <w:rFonts w:ascii="Times New Roman" w:hAnsi="Times New Roman" w:cs="Times New Roman"/>
                <w:b/>
                <w:bCs/>
                <w:sz w:val="24"/>
                <w:szCs w:val="24"/>
              </w:rPr>
            </w:pPr>
          </w:p>
        </w:tc>
      </w:tr>
      <w:tr w:rsidR="001A37C4" w:rsidTr="001A37C4">
        <w:trPr>
          <w:trHeight w:val="58"/>
        </w:trPr>
        <w:tc>
          <w:tcPr>
            <w:tcW w:w="5386" w:type="dxa"/>
          </w:tcPr>
          <w:p w:rsid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Tetkik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isteyen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Hekimin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birimi</w:t>
            </w:r>
            <w:proofErr w:type="spellEnd"/>
          </w:p>
        </w:tc>
        <w:tc>
          <w:tcPr>
            <w:tcW w:w="5386" w:type="dxa"/>
          </w:tcPr>
          <w:p w:rsidR="001A37C4" w:rsidRP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Klinik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Bulgular</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Ön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tanı</w:t>
            </w:r>
            <w:proofErr w:type="spellEnd"/>
          </w:p>
        </w:tc>
      </w:tr>
      <w:tr w:rsidR="001A37C4" w:rsidTr="001A37C4">
        <w:trPr>
          <w:trHeight w:val="58"/>
        </w:trPr>
        <w:tc>
          <w:tcPr>
            <w:tcW w:w="5386" w:type="dxa"/>
          </w:tcPr>
          <w:p w:rsid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Tetkik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isteyen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Hekimin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Hastanesi</w:t>
            </w:r>
            <w:proofErr w:type="spellEnd"/>
          </w:p>
        </w:tc>
        <w:tc>
          <w:tcPr>
            <w:tcW w:w="5386" w:type="dxa"/>
          </w:tcPr>
          <w:p w:rsidR="001A37C4" w:rsidRDefault="001A37C4" w:rsidP="00C24563">
            <w:pPr>
              <w:rPr>
                <w:rFonts w:ascii="Times New Roman" w:hAnsi="Times New Roman" w:cs="Times New Roman"/>
                <w:b/>
                <w:bCs/>
                <w:sz w:val="24"/>
                <w:szCs w:val="24"/>
              </w:rPr>
            </w:pPr>
          </w:p>
        </w:tc>
      </w:tr>
      <w:tr w:rsidR="001A37C4" w:rsidTr="001A37C4">
        <w:trPr>
          <w:trHeight w:val="58"/>
        </w:trPr>
        <w:tc>
          <w:tcPr>
            <w:tcW w:w="5386" w:type="dxa"/>
          </w:tcPr>
          <w:p w:rsidR="001A37C4" w:rsidRDefault="001A37C4" w:rsidP="00C24563">
            <w:pPr>
              <w:rPr>
                <w:rFonts w:ascii="Times New Roman" w:hAnsi="Times New Roman" w:cs="Times New Roman"/>
                <w:sz w:val="24"/>
                <w:szCs w:val="24"/>
              </w:rPr>
            </w:pPr>
            <w:proofErr w:type="spellStart"/>
            <w:r>
              <w:rPr>
                <w:rFonts w:ascii="Times New Roman" w:hAnsi="Times New Roman" w:cs="Times New Roman"/>
                <w:sz w:val="24"/>
                <w:szCs w:val="24"/>
              </w:rPr>
              <w:t>Dış</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hastaneden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gelen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şevkli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hastalar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için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Dış</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Kurum</w:t>
            </w:r>
            <w:proofErr w:type="spellEnd"/>
            <w:r>
              <w:rPr>
                <w:rFonts w:ascii="Times New Roman" w:hAnsi="Times New Roman" w:cs="Times New Roman"/>
                <w:sz w:val="24"/>
                <w:szCs w:val="24"/>
              </w:rPr>
              <w:t>”</w:t>
            </w:r>
          </w:p>
        </w:tc>
        <w:tc>
          <w:tcPr>
            <w:tcW w:w="5386" w:type="dxa"/>
          </w:tcPr>
          <w:p w:rsidR="001A37C4" w:rsidRDefault="001A37C4" w:rsidP="00C24563">
            <w:pPr>
              <w:rPr>
                <w:rFonts w:ascii="Times New Roman" w:hAnsi="Times New Roman" w:cs="Times New Roman"/>
                <w:b/>
                <w:bCs/>
                <w:sz w:val="24"/>
                <w:szCs w:val="24"/>
              </w:rPr>
            </w:pPr>
          </w:p>
        </w:tc>
      </w:tr>
      <w:tr w:rsidR="00570E69" w:rsidTr="00570E69">
        <w:trPr>
          <w:trHeight w:val="1106"/>
        </w:trPr>
        <w:tc>
          <w:tcPr>
            <w:tcW w:w="10772" w:type="dxa"/>
            <w:gridSpan w:val="2"/>
          </w:tcPr>
          <w:p w:rsidR="00570E69" w:rsidRDefault="00570E69" w:rsidP="00C24563">
            <w:pPr>
              <w:rPr>
                <w:rFonts w:ascii="Times New Roman" w:hAnsi="Times New Roman" w:cs="Times New Roman"/>
                <w:b/>
                <w:bCs/>
                <w:sz w:val="24"/>
                <w:szCs w:val="24"/>
              </w:rPr>
            </w:pPr>
            <w:r>
              <w:rPr>
                <w:rFonts w:ascii="Times New Roman" w:hAnsi="Times New Roman" w:cs="Times New Roman"/>
                <w:b/>
                <w:bCs/>
                <w:sz w:val="24"/>
                <w:szCs w:val="24"/>
              </w:rPr>
              <w:t xml:space="preserve">4.Tetkik </w:t>
            </w:r>
            <w:proofErr w:type="spellStart"/>
            <w:r>
              <w:rPr>
                <w:rFonts w:ascii="Times New Roman" w:hAnsi="Times New Roman" w:cs="Times New Roman"/>
                <w:b/>
                <w:bCs/>
                <w:sz w:val="24"/>
                <w:szCs w:val="24"/>
              </w:rPr>
              <w:t>Sonuç</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Onay</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Bilgileri</w:t>
            </w:r>
            <w:proofErr w:type="spellEnd"/>
            <w:r>
              <w:rPr>
                <w:rFonts w:ascii="Times New Roman" w:hAnsi="Times New Roman" w:cs="Times New Roman"/>
                <w:b/>
                <w:bCs/>
                <w:sz w:val="24"/>
                <w:szCs w:val="24"/>
              </w:rPr>
              <w:t>:</w:t>
            </w:r>
          </w:p>
        </w:tc>
      </w:tr>
      <w:tr w:rsidR="00570E69" w:rsidTr="001A37C4">
        <w:trPr>
          <w:trHeight w:val="58"/>
        </w:trPr>
        <w:tc>
          <w:tcPr>
            <w:tcW w:w="5386" w:type="dxa"/>
          </w:tcPr>
          <w:p w:rsidR="00570E69" w:rsidRPr="00F93CDC" w:rsidRDefault="00F93CDC" w:rsidP="00C24563">
            <w:pPr>
              <w:rPr>
                <w:rFonts w:ascii="Times New Roman" w:hAnsi="Times New Roman" w:cs="Times New Roman"/>
                <w:sz w:val="24"/>
                <w:szCs w:val="24"/>
              </w:rPr>
            </w:pPr>
            <w:proofErr w:type="spellStart"/>
            <w:r>
              <w:rPr>
                <w:rFonts w:ascii="Times New Roman" w:hAnsi="Times New Roman" w:cs="Times New Roman"/>
                <w:sz w:val="24"/>
                <w:szCs w:val="24"/>
              </w:rPr>
              <w:t>Tetkik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Onaylayan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Uzmanın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soyadı</w:t>
            </w:r>
            <w:proofErr w:type="spellEnd"/>
          </w:p>
        </w:tc>
        <w:tc>
          <w:tcPr>
            <w:tcW w:w="5386" w:type="dxa"/>
          </w:tcPr>
          <w:p w:rsidR="00570E69" w:rsidRPr="00F93CDC" w:rsidRDefault="00F93CDC" w:rsidP="00C24563">
            <w:pPr>
              <w:rPr>
                <w:rFonts w:ascii="Times New Roman" w:hAnsi="Times New Roman" w:cs="Times New Roman"/>
                <w:sz w:val="24"/>
                <w:szCs w:val="24"/>
              </w:rPr>
            </w:pPr>
            <w:proofErr w:type="spellStart"/>
            <w:r>
              <w:rPr>
                <w:rFonts w:ascii="Times New Roman" w:hAnsi="Times New Roman" w:cs="Times New Roman"/>
                <w:sz w:val="24"/>
                <w:szCs w:val="24"/>
              </w:rPr>
              <w:t>Teknik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Onay</w:t>
            </w:r>
            <w:proofErr w:type="spellEnd"/>
          </w:p>
        </w:tc>
      </w:tr>
      <w:tr w:rsidR="00F93CDC" w:rsidTr="001A37C4">
        <w:trPr>
          <w:trHeight w:val="58"/>
        </w:trPr>
        <w:tc>
          <w:tcPr>
            <w:tcW w:w="5386" w:type="dxa"/>
          </w:tcPr>
          <w:p w:rsidR="00F93CDC" w:rsidRDefault="00F93CDC" w:rsidP="00C24563">
            <w:pPr>
              <w:rPr>
                <w:rFonts w:ascii="Times New Roman" w:hAnsi="Times New Roman" w:cs="Times New Roman"/>
                <w:sz w:val="24"/>
                <w:szCs w:val="24"/>
              </w:rPr>
            </w:pPr>
            <w:proofErr w:type="spellStart"/>
            <w:r>
              <w:rPr>
                <w:rFonts w:ascii="Times New Roman" w:hAnsi="Times New Roman" w:cs="Times New Roman"/>
                <w:sz w:val="24"/>
                <w:szCs w:val="24"/>
              </w:rPr>
              <w:t>Unvanı</w:t>
            </w:r>
            <w:proofErr w:type="spellEnd"/>
          </w:p>
        </w:tc>
        <w:tc>
          <w:tcPr>
            <w:tcW w:w="5386" w:type="dxa"/>
          </w:tcPr>
          <w:p w:rsidR="00F93CDC" w:rsidRDefault="00F93CDC" w:rsidP="00C24563">
            <w:pPr>
              <w:rPr>
                <w:rFonts w:ascii="Times New Roman" w:hAnsi="Times New Roman" w:cs="Times New Roman"/>
                <w:b/>
                <w:bCs/>
                <w:sz w:val="24"/>
                <w:szCs w:val="24"/>
              </w:rPr>
            </w:pPr>
          </w:p>
        </w:tc>
      </w:tr>
      <w:tr w:rsidR="00F93CDC" w:rsidTr="001A37C4">
        <w:trPr>
          <w:trHeight w:val="58"/>
        </w:trPr>
        <w:tc>
          <w:tcPr>
            <w:tcW w:w="5386" w:type="dxa"/>
          </w:tcPr>
          <w:p w:rsidR="00F93CDC" w:rsidRDefault="00F93CDC" w:rsidP="00C24563">
            <w:pPr>
              <w:rPr>
                <w:rFonts w:ascii="Times New Roman" w:hAnsi="Times New Roman" w:cs="Times New Roman"/>
                <w:sz w:val="24"/>
                <w:szCs w:val="24"/>
              </w:rPr>
            </w:pPr>
            <w:r>
              <w:rPr>
                <w:rFonts w:ascii="Times New Roman" w:hAnsi="Times New Roman" w:cs="Times New Roman"/>
                <w:sz w:val="24"/>
                <w:szCs w:val="24"/>
              </w:rPr>
              <w:t>E-</w:t>
            </w:r>
            <w:proofErr w:type="spellStart"/>
            <w:r>
              <w:rPr>
                <w:rFonts w:ascii="Times New Roman" w:hAnsi="Times New Roman" w:cs="Times New Roman"/>
                <w:sz w:val="24"/>
                <w:szCs w:val="24"/>
              </w:rPr>
              <w:t>İmza</w:t>
            </w:r>
            <w:proofErr w:type="spellEnd"/>
          </w:p>
        </w:tc>
        <w:tc>
          <w:tcPr>
            <w:tcW w:w="5386" w:type="dxa"/>
          </w:tcPr>
          <w:p w:rsidR="00F93CDC" w:rsidRDefault="00F93CDC" w:rsidP="00C24563">
            <w:pPr>
              <w:rPr>
                <w:rFonts w:ascii="Times New Roman" w:hAnsi="Times New Roman" w:cs="Times New Roman"/>
                <w:b/>
                <w:bCs/>
                <w:sz w:val="24"/>
                <w:szCs w:val="24"/>
              </w:rPr>
            </w:pPr>
          </w:p>
        </w:tc>
      </w:tr>
      <w:tr w:rsidR="00F93CDC" w:rsidTr="001A37C4">
        <w:trPr>
          <w:trHeight w:val="58"/>
        </w:trPr>
        <w:tc>
          <w:tcPr>
            <w:tcW w:w="5386" w:type="dxa"/>
          </w:tcPr>
          <w:p w:rsidR="00F93CDC" w:rsidRDefault="00F93CDC" w:rsidP="00C24563">
            <w:pPr>
              <w:rPr>
                <w:rFonts w:ascii="Times New Roman" w:hAnsi="Times New Roman" w:cs="Times New Roman"/>
                <w:sz w:val="24"/>
                <w:szCs w:val="24"/>
              </w:rPr>
            </w:pPr>
            <w:proofErr w:type="spellStart"/>
            <w:r>
              <w:rPr>
                <w:rFonts w:ascii="Times New Roman" w:hAnsi="Times New Roman" w:cs="Times New Roman"/>
                <w:sz w:val="24"/>
                <w:szCs w:val="24"/>
              </w:rPr>
              <w:t>Gerektiğinde</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İstendiğinde</w:t>
            </w:r>
            <w:proofErr w:type="spellEnd"/>
            <w:r>
              <w:rPr>
                <w:rFonts w:ascii="Times New Roman" w:hAnsi="Times New Roman" w:cs="Times New Roman"/>
                <w:sz w:val="24"/>
                <w:szCs w:val="24"/>
              </w:rPr>
              <w:t xml:space="preserve"> 2</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3. </w:t>
            </w:r>
            <w:proofErr w:type="spellStart"/>
            <w:r>
              <w:rPr>
                <w:rFonts w:ascii="Times New Roman" w:hAnsi="Times New Roman" w:cs="Times New Roman"/>
                <w:sz w:val="24"/>
                <w:szCs w:val="24"/>
              </w:rPr>
              <w:t>Uzman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Onayı</w:t>
            </w:r>
            <w:proofErr w:type="spellEnd"/>
          </w:p>
        </w:tc>
        <w:tc>
          <w:tcPr>
            <w:tcW w:w="5386" w:type="dxa"/>
          </w:tcPr>
          <w:p w:rsidR="00F93CDC" w:rsidRDefault="00F93CDC" w:rsidP="00C24563">
            <w:pPr>
              <w:rPr>
                <w:rFonts w:ascii="Times New Roman" w:hAnsi="Times New Roman" w:cs="Times New Roman"/>
                <w:b/>
                <w:bCs/>
                <w:sz w:val="24"/>
                <w:szCs w:val="24"/>
              </w:rPr>
            </w:pPr>
          </w:p>
        </w:tc>
      </w:tr>
      <w:tr w:rsidR="00F93CDC" w:rsidTr="001A37C4">
        <w:trPr>
          <w:trHeight w:val="58"/>
        </w:trPr>
        <w:tc>
          <w:tcPr>
            <w:tcW w:w="5386" w:type="dxa"/>
          </w:tcPr>
          <w:p w:rsidR="00F93CDC" w:rsidRDefault="00F93CDC" w:rsidP="00C24563">
            <w:pPr>
              <w:rPr>
                <w:rFonts w:ascii="Times New Roman" w:hAnsi="Times New Roman" w:cs="Times New Roman"/>
                <w:sz w:val="24"/>
                <w:szCs w:val="24"/>
              </w:rPr>
            </w:pPr>
            <w:proofErr w:type="spellStart"/>
            <w:r>
              <w:rPr>
                <w:rFonts w:ascii="Times New Roman" w:hAnsi="Times New Roman" w:cs="Times New Roman"/>
                <w:sz w:val="24"/>
                <w:szCs w:val="24"/>
              </w:rPr>
              <w:t>Dış</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Tam </w:t>
            </w:r>
            <w:proofErr w:type="spellStart"/>
            <w:r>
              <w:rPr>
                <w:rFonts w:ascii="Times New Roman" w:hAnsi="Times New Roman" w:cs="Times New Roman"/>
                <w:sz w:val="24"/>
                <w:szCs w:val="24"/>
              </w:rPr>
              <w:t>Adı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Adresi</w:t>
            </w:r>
            <w:proofErr w:type="spellEnd"/>
          </w:p>
        </w:tc>
        <w:tc>
          <w:tcPr>
            <w:tcW w:w="5386" w:type="dxa"/>
          </w:tcPr>
          <w:p w:rsidR="00F93CDC" w:rsidRDefault="00F93CDC" w:rsidP="00C24563">
            <w:pPr>
              <w:rPr>
                <w:rFonts w:ascii="Times New Roman" w:hAnsi="Times New Roman" w:cs="Times New Roman"/>
                <w:b/>
                <w:bCs/>
                <w:sz w:val="24"/>
                <w:szCs w:val="24"/>
              </w:rPr>
            </w:pPr>
          </w:p>
        </w:tc>
      </w:tr>
    </w:tbl>
    <w:p w:rsidR="004E12ED" w:rsidRDefault="004E12ED" w:rsidP="00C24563">
      <w:pPr>
        <w:rPr>
          <w:rFonts w:ascii="Times New Roman" w:hAnsi="Times New Roman" w:cs="Times New Roman"/>
          <w:b/>
          <w:bCs/>
          <w:sz w:val="24"/>
          <w:szCs w:val="24"/>
        </w:rPr>
        <w:sectPr w:rsidR="004E12ED" w:rsidSect="00A84308">
          <w:headerReference w:type="default" r:id="rId25"/>
          <w:pgSz w:w="11906" w:h="16838"/>
          <w:pgMar w:top="1985" w:right="707" w:bottom="426" w:left="567" w:header="284" w:footer="708" w:gutter="0"/>
          <w:cols w:space="708"/>
          <w:docGrid w:linePitch="360"/>
        </w:sectPr>
      </w:pPr>
    </w:p>
    <w:tbl>
      <w:tblPr>
        <w:tblStyle w:val="TabloKlavuzu"/>
        <w:tblW w:w="0" w:type="auto"/>
        <w:tblLook w:val="04A0"/>
      </w:tblPr>
      <w:tblGrid>
        <w:gridCol w:w="5386"/>
        <w:gridCol w:w="5386"/>
      </w:tblGrid>
      <w:tr w:rsidR="00F93CDC" w:rsidTr="00F93CDC">
        <w:trPr>
          <w:trHeight w:val="1106"/>
        </w:trPr>
        <w:tc>
          <w:tcPr>
            <w:tcW w:w="10772" w:type="dxa"/>
            <w:gridSpan w:val="2"/>
          </w:tcPr>
          <w:p w:rsidR="00F93CDC" w:rsidRDefault="00F93CDC" w:rsidP="00C24563">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5.Tetkik </w:t>
            </w:r>
            <w:proofErr w:type="spellStart"/>
            <w:r>
              <w:rPr>
                <w:rFonts w:ascii="Times New Roman" w:hAnsi="Times New Roman" w:cs="Times New Roman"/>
                <w:b/>
                <w:bCs/>
                <w:sz w:val="24"/>
                <w:szCs w:val="24"/>
              </w:rPr>
              <w:t>Bilgileri</w:t>
            </w:r>
            <w:proofErr w:type="spellEnd"/>
            <w:r>
              <w:rPr>
                <w:rFonts w:ascii="Times New Roman" w:hAnsi="Times New Roman" w:cs="Times New Roman"/>
                <w:b/>
                <w:bCs/>
                <w:sz w:val="24"/>
                <w:szCs w:val="24"/>
              </w:rPr>
              <w:t>:</w:t>
            </w:r>
          </w:p>
        </w:tc>
      </w:tr>
      <w:tr w:rsidR="004E12ED" w:rsidTr="00115D45">
        <w:trPr>
          <w:trHeight w:val="162"/>
        </w:trPr>
        <w:tc>
          <w:tcPr>
            <w:tcW w:w="10772" w:type="dxa"/>
            <w:gridSpan w:val="2"/>
          </w:tcPr>
          <w:p w:rsidR="004E12ED" w:rsidRDefault="004E12ED" w:rsidP="004E12ED">
            <w:pPr>
              <w:rPr>
                <w:rFonts w:ascii="Times New Roman" w:hAnsi="Times New Roman" w:cs="Times New Roman"/>
                <w:b/>
                <w:bCs/>
                <w:sz w:val="24"/>
                <w:szCs w:val="24"/>
              </w:rPr>
            </w:pPr>
            <w:r>
              <w:rPr>
                <w:rFonts w:ascii="Times New Roman" w:hAnsi="Times New Roman" w:cs="Times New Roman"/>
                <w:b/>
                <w:bCs/>
                <w:sz w:val="24"/>
                <w:szCs w:val="24"/>
              </w:rPr>
              <w:t xml:space="preserve">6.Tıbbi </w:t>
            </w:r>
            <w:proofErr w:type="spellStart"/>
            <w:r>
              <w:rPr>
                <w:rFonts w:ascii="Times New Roman" w:hAnsi="Times New Roman" w:cs="Times New Roman"/>
                <w:b/>
                <w:bCs/>
                <w:sz w:val="24"/>
                <w:szCs w:val="24"/>
              </w:rPr>
              <w:t>Biyokimya</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Laboratuvar</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Tetkik</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Sonuç</w:t>
            </w:r>
            <w:proofErr w:type="spellEnd"/>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Raporları</w:t>
            </w:r>
            <w:proofErr w:type="spellEnd"/>
          </w:p>
        </w:tc>
      </w:tr>
      <w:tr w:rsidR="004E12ED" w:rsidTr="0051450C">
        <w:trPr>
          <w:trHeight w:val="162"/>
        </w:trPr>
        <w:tc>
          <w:tcPr>
            <w:tcW w:w="5386" w:type="dxa"/>
          </w:tcPr>
          <w:p w:rsidR="004E12ED" w:rsidRDefault="004E12ED" w:rsidP="004E12ED">
            <w:pPr>
              <w:rPr>
                <w:rFonts w:ascii="Times New Roman" w:hAnsi="Times New Roman" w:cs="Times New Roman"/>
                <w:b/>
                <w:bCs/>
                <w:sz w:val="24"/>
                <w:szCs w:val="24"/>
              </w:rPr>
            </w:pPr>
            <w:proofErr w:type="spellStart"/>
            <w:r>
              <w:rPr>
                <w:rFonts w:ascii="Times New Roman" w:hAnsi="Times New Roman" w:cs="Times New Roman"/>
                <w:sz w:val="24"/>
                <w:szCs w:val="24"/>
              </w:rPr>
              <w:t>Tetkik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Adı</w:t>
            </w:r>
            <w:proofErr w:type="spellEnd"/>
          </w:p>
        </w:tc>
        <w:tc>
          <w:tcPr>
            <w:tcW w:w="5386" w:type="dxa"/>
          </w:tcPr>
          <w:p w:rsidR="004E12ED" w:rsidRDefault="004E12ED" w:rsidP="004E12ED">
            <w:pPr>
              <w:rPr>
                <w:rFonts w:ascii="Times New Roman" w:hAnsi="Times New Roman" w:cs="Times New Roman"/>
                <w:b/>
                <w:bCs/>
                <w:sz w:val="24"/>
                <w:szCs w:val="24"/>
              </w:rPr>
            </w:pPr>
            <w:r>
              <w:rPr>
                <w:rFonts w:ascii="Times New Roman" w:hAnsi="Times New Roman" w:cs="Times New Roman"/>
                <w:sz w:val="24"/>
                <w:szCs w:val="24"/>
              </w:rPr>
              <w:t xml:space="preserve">SUT </w:t>
            </w:r>
            <w:proofErr w:type="spellStart"/>
            <w:r>
              <w:rPr>
                <w:rFonts w:ascii="Times New Roman" w:hAnsi="Times New Roman" w:cs="Times New Roman"/>
                <w:sz w:val="24"/>
                <w:szCs w:val="24"/>
              </w:rPr>
              <w:t>Kodu</w:t>
            </w:r>
            <w:proofErr w:type="spellEnd"/>
            <w:r>
              <w:rPr>
                <w:rFonts w:ascii="Times New Roman" w:hAnsi="Times New Roman" w:cs="Times New Roman"/>
                <w:sz w:val="24"/>
                <w:szCs w:val="24"/>
              </w:rPr>
              <w:t xml:space="preserve">/LOINC </w:t>
            </w:r>
            <w:proofErr w:type="spellStart"/>
            <w:r>
              <w:rPr>
                <w:rFonts w:ascii="Times New Roman" w:hAnsi="Times New Roman" w:cs="Times New Roman"/>
                <w:sz w:val="24"/>
                <w:szCs w:val="24"/>
              </w:rPr>
              <w:t>Kodu</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Tetldk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Yöntemi</w:t>
            </w:r>
            <w:proofErr w:type="spellEnd"/>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Sonuç</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r>
              <w:rPr>
                <w:rFonts w:ascii="Times New Roman" w:hAnsi="Times New Roman" w:cs="Times New Roman"/>
                <w:sz w:val="24"/>
                <w:szCs w:val="24"/>
              </w:rPr>
              <w:t>Durum</w:t>
            </w:r>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Birim</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Referans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aralığı</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Karar</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sınırı</w:t>
            </w:r>
            <w:proofErr w:type="spellEnd"/>
            <w:r>
              <w:rPr>
                <w:rFonts w:ascii="Times New Roman" w:hAnsi="Times New Roman" w:cs="Times New Roman"/>
                <w:sz w:val="24"/>
                <w:szCs w:val="24"/>
              </w:rPr>
              <w:t>(</w:t>
            </w:r>
            <w:proofErr w:type="spellStart"/>
            <w:proofErr w:type="gramEnd"/>
            <w:r>
              <w:rPr>
                <w:rFonts w:ascii="Times New Roman" w:hAnsi="Times New Roman" w:cs="Times New Roman"/>
                <w:sz w:val="24"/>
                <w:szCs w:val="24"/>
              </w:rPr>
              <w:t>Sonuç</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raporları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içerisinde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karar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sınırı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kullanılırsa</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işareti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eklenir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her (*) </w:t>
            </w:r>
            <w:proofErr w:type="spellStart"/>
            <w:r>
              <w:rPr>
                <w:rFonts w:ascii="Times New Roman" w:hAnsi="Times New Roman" w:cs="Times New Roman"/>
                <w:sz w:val="24"/>
                <w:szCs w:val="24"/>
              </w:rPr>
              <w:t>işaretine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açıklama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eklenir</w:t>
            </w:r>
            <w:proofErr w:type="spellEnd"/>
            <w:r>
              <w:rPr>
                <w:rFonts w:ascii="Times New Roman" w:hAnsi="Times New Roman" w:cs="Times New Roman"/>
                <w:sz w:val="24"/>
                <w:szCs w:val="24"/>
              </w:rPr>
              <w:t>).</w:t>
            </w:r>
          </w:p>
        </w:tc>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Önce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Sonuçlar</w:t>
            </w:r>
            <w:proofErr w:type="spellEnd"/>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Yorum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uzmanı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tararfından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klinisyene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yazılacak</w:t>
            </w:r>
            <w:proofErr w:type="spellEnd"/>
            <w:r>
              <w:rPr>
                <w:rFonts w:ascii="Times New Roman" w:hAnsi="Times New Roman" w:cs="Times New Roman"/>
                <w:sz w:val="24"/>
                <w:szCs w:val="24"/>
              </w:rPr>
              <w:t xml:space="preserve"> not, </w:t>
            </w:r>
            <w:proofErr w:type="spellStart"/>
            <w:r>
              <w:rPr>
                <w:rFonts w:ascii="Times New Roman" w:hAnsi="Times New Roman" w:cs="Times New Roman"/>
                <w:sz w:val="24"/>
                <w:szCs w:val="24"/>
              </w:rPr>
              <w:t>yorum</w:t>
            </w:r>
            <w:proofErr w:type="spellEnd"/>
            <w:r>
              <w:rPr>
                <w:rFonts w:ascii="Times New Roman" w:hAnsi="Times New Roman" w:cs="Times New Roman"/>
                <w:sz w:val="24"/>
                <w:szCs w:val="24"/>
              </w:rPr>
              <w:t xml:space="preserve"> vs. </w:t>
            </w:r>
            <w:proofErr w:type="spellStart"/>
            <w:r>
              <w:rPr>
                <w:rFonts w:ascii="Times New Roman" w:hAnsi="Times New Roman" w:cs="Times New Roman"/>
                <w:sz w:val="24"/>
                <w:szCs w:val="24"/>
              </w:rPr>
              <w:t>gibi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tetkike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özel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açıklamalar</w:t>
            </w:r>
            <w:proofErr w:type="spellEnd"/>
            <w:r>
              <w:rPr>
                <w:rFonts w:ascii="Times New Roman" w:hAnsi="Times New Roman" w:cs="Times New Roman"/>
                <w:sz w:val="24"/>
                <w:szCs w:val="24"/>
              </w:rPr>
              <w:t xml:space="preserve"> LBYS </w:t>
            </w:r>
            <w:proofErr w:type="spellStart"/>
            <w:r>
              <w:rPr>
                <w:rFonts w:ascii="Times New Roman" w:hAnsi="Times New Roman" w:cs="Times New Roman"/>
                <w:sz w:val="24"/>
                <w:szCs w:val="24"/>
              </w:rPr>
              <w:t>görünecek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ancak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verilecek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sonuç</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raporunda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görünmeyecek</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çıkmayacaktır</w:t>
            </w:r>
            <w:proofErr w:type="spellEnd"/>
            <w:r>
              <w:rPr>
                <w:rFonts w:ascii="Times New Roman" w:hAnsi="Times New Roman" w:cs="Times New Roman"/>
                <w:sz w:val="24"/>
                <w:szCs w:val="24"/>
              </w:rPr>
              <w:t>).</w:t>
            </w:r>
          </w:p>
        </w:tc>
        <w:tc>
          <w:tcPr>
            <w:tcW w:w="5386" w:type="dxa"/>
          </w:tcPr>
          <w:p w:rsidR="004E12ED" w:rsidRDefault="004E12ED" w:rsidP="004E12ED">
            <w:pPr>
              <w:rPr>
                <w:rFonts w:ascii="Times New Roman" w:hAnsi="Times New Roman" w:cs="Times New Roman"/>
                <w:sz w:val="24"/>
                <w:szCs w:val="24"/>
              </w:rPr>
            </w:pPr>
          </w:p>
        </w:tc>
      </w:tr>
      <w:tr w:rsidR="004E12ED" w:rsidTr="004E12ED">
        <w:trPr>
          <w:trHeight w:val="162"/>
        </w:trPr>
        <w:tc>
          <w:tcPr>
            <w:tcW w:w="5386" w:type="dxa"/>
            <w:tcBorders>
              <w:bottom w:val="single" w:sz="4" w:space="0" w:color="000000" w:themeColor="text1"/>
            </w:tcBorders>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Yorum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uzmanı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tararfından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klinisyene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yazılacak</w:t>
            </w:r>
            <w:proofErr w:type="spellEnd"/>
            <w:r>
              <w:rPr>
                <w:rFonts w:ascii="Times New Roman" w:hAnsi="Times New Roman" w:cs="Times New Roman"/>
                <w:sz w:val="24"/>
                <w:szCs w:val="24"/>
              </w:rPr>
              <w:t xml:space="preserve"> not, </w:t>
            </w:r>
            <w:proofErr w:type="spellStart"/>
            <w:r>
              <w:rPr>
                <w:rFonts w:ascii="Times New Roman" w:hAnsi="Times New Roman" w:cs="Times New Roman"/>
                <w:sz w:val="24"/>
                <w:szCs w:val="24"/>
              </w:rPr>
              <w:t>yorum</w:t>
            </w:r>
            <w:proofErr w:type="spellEnd"/>
            <w:r>
              <w:rPr>
                <w:rFonts w:ascii="Times New Roman" w:hAnsi="Times New Roman" w:cs="Times New Roman"/>
                <w:sz w:val="24"/>
                <w:szCs w:val="24"/>
              </w:rPr>
              <w:t xml:space="preserve"> vs. </w:t>
            </w:r>
            <w:proofErr w:type="spellStart"/>
            <w:r>
              <w:rPr>
                <w:rFonts w:ascii="Times New Roman" w:hAnsi="Times New Roman" w:cs="Times New Roman"/>
                <w:sz w:val="24"/>
                <w:szCs w:val="24"/>
              </w:rPr>
              <w:t>gibi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tetkike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özel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açıklamalar</w:t>
            </w:r>
            <w:proofErr w:type="spellEnd"/>
            <w:r>
              <w:rPr>
                <w:rFonts w:ascii="Times New Roman" w:hAnsi="Times New Roman" w:cs="Times New Roman"/>
                <w:sz w:val="24"/>
                <w:szCs w:val="24"/>
              </w:rPr>
              <w:t xml:space="preserve"> LBYS </w:t>
            </w:r>
            <w:proofErr w:type="spellStart"/>
            <w:r>
              <w:rPr>
                <w:rFonts w:ascii="Times New Roman" w:hAnsi="Times New Roman" w:cs="Times New Roman"/>
                <w:sz w:val="24"/>
                <w:szCs w:val="24"/>
              </w:rPr>
              <w:t>görünecek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ancak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hastaya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verilecek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sonuç</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raporunda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görünmeyecek</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çıkmayacaktır</w:t>
            </w:r>
            <w:proofErr w:type="spellEnd"/>
            <w:r>
              <w:rPr>
                <w:rFonts w:ascii="Times New Roman" w:hAnsi="Times New Roman" w:cs="Times New Roman"/>
                <w:sz w:val="24"/>
                <w:szCs w:val="24"/>
              </w:rPr>
              <w:t>).</w:t>
            </w:r>
          </w:p>
        </w:tc>
        <w:tc>
          <w:tcPr>
            <w:tcW w:w="5386" w:type="dxa"/>
            <w:tcBorders>
              <w:bottom w:val="single" w:sz="4" w:space="0" w:color="000000" w:themeColor="text1"/>
            </w:tcBorders>
          </w:tcPr>
          <w:p w:rsidR="004E12ED" w:rsidRDefault="004E12ED" w:rsidP="004E12ED">
            <w:pPr>
              <w:rPr>
                <w:rFonts w:ascii="Times New Roman" w:hAnsi="Times New Roman" w:cs="Times New Roman"/>
                <w:sz w:val="24"/>
                <w:szCs w:val="24"/>
              </w:rPr>
            </w:pPr>
          </w:p>
        </w:tc>
      </w:tr>
      <w:tr w:rsidR="004E12ED" w:rsidTr="004E12ED">
        <w:trPr>
          <w:trHeight w:val="162"/>
        </w:trPr>
        <w:tc>
          <w:tcPr>
            <w:tcW w:w="10772" w:type="dxa"/>
            <w:gridSpan w:val="2"/>
            <w:tcBorders>
              <w:left w:val="nil"/>
            </w:tcBorders>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r>
              <w:rPr>
                <w:rFonts w:ascii="Times New Roman" w:hAnsi="Times New Roman" w:cs="Times New Roman"/>
                <w:sz w:val="24"/>
                <w:szCs w:val="24"/>
              </w:rPr>
              <w:t>Not</w:t>
            </w:r>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r w:rsidRPr="00F93CDC">
              <w:rPr>
                <w:rFonts w:ascii="Times New Roman" w:hAnsi="Times New Roman" w:cs="Times New Roman"/>
                <w:b/>
                <w:bCs/>
                <w:sz w:val="24"/>
                <w:szCs w:val="24"/>
              </w:rPr>
              <w:t xml:space="preserve">9.Tüm </w:t>
            </w:r>
            <w:proofErr w:type="spellStart"/>
            <w:r w:rsidRPr="00F93CDC">
              <w:rPr>
                <w:rFonts w:ascii="Times New Roman" w:hAnsi="Times New Roman" w:cs="Times New Roman"/>
                <w:b/>
                <w:bCs/>
                <w:sz w:val="24"/>
                <w:szCs w:val="24"/>
              </w:rPr>
              <w:t>Tıbbi</w:t>
            </w:r>
            <w:proofErr w:type="spellEnd"/>
            <w:r w:rsidRPr="00F93CDC">
              <w:rPr>
                <w:rFonts w:ascii="Times New Roman" w:hAnsi="Times New Roman" w:cs="Times New Roman"/>
                <w:b/>
                <w:bCs/>
                <w:sz w:val="24"/>
                <w:szCs w:val="24"/>
              </w:rPr>
              <w:t xml:space="preserve"> </w:t>
            </w:r>
            <w:proofErr w:type="spellStart"/>
            <w:r w:rsidRPr="00F93CDC">
              <w:rPr>
                <w:rFonts w:ascii="Times New Roman" w:hAnsi="Times New Roman" w:cs="Times New Roman"/>
                <w:b/>
                <w:bCs/>
                <w:sz w:val="24"/>
                <w:szCs w:val="24"/>
              </w:rPr>
              <w:t>Laboratuvarlar</w:t>
            </w:r>
            <w:proofErr w:type="spellEnd"/>
            <w:r w:rsidRPr="00F93CDC">
              <w:rPr>
                <w:rFonts w:ascii="Times New Roman" w:hAnsi="Times New Roman" w:cs="Times New Roman"/>
                <w:b/>
                <w:bCs/>
                <w:sz w:val="24"/>
                <w:szCs w:val="24"/>
              </w:rPr>
              <w:t xml:space="preserve"> </w:t>
            </w:r>
            <w:proofErr w:type="spellStart"/>
            <w:r w:rsidRPr="00F93CDC">
              <w:rPr>
                <w:rFonts w:ascii="Times New Roman" w:hAnsi="Times New Roman" w:cs="Times New Roman"/>
                <w:b/>
                <w:bCs/>
                <w:sz w:val="24"/>
                <w:szCs w:val="24"/>
              </w:rPr>
              <w:t>Tetkik</w:t>
            </w:r>
            <w:proofErr w:type="spellEnd"/>
            <w:r w:rsidRPr="00F93CDC">
              <w:rPr>
                <w:rFonts w:ascii="Times New Roman" w:hAnsi="Times New Roman" w:cs="Times New Roman"/>
                <w:b/>
                <w:bCs/>
                <w:sz w:val="24"/>
                <w:szCs w:val="24"/>
              </w:rPr>
              <w:t xml:space="preserve"> </w:t>
            </w:r>
            <w:proofErr w:type="spellStart"/>
            <w:r w:rsidRPr="00F93CDC">
              <w:rPr>
                <w:rFonts w:ascii="Times New Roman" w:hAnsi="Times New Roman" w:cs="Times New Roman"/>
                <w:b/>
                <w:bCs/>
                <w:sz w:val="24"/>
                <w:szCs w:val="24"/>
              </w:rPr>
              <w:t>Sonuç</w:t>
            </w:r>
            <w:proofErr w:type="spellEnd"/>
            <w:r w:rsidRPr="00F93CDC">
              <w:rPr>
                <w:rFonts w:ascii="Times New Roman" w:hAnsi="Times New Roman" w:cs="Times New Roman"/>
                <w:b/>
                <w:bCs/>
                <w:sz w:val="24"/>
                <w:szCs w:val="24"/>
              </w:rPr>
              <w:t xml:space="preserve"> </w:t>
            </w:r>
            <w:proofErr w:type="spellStart"/>
            <w:r w:rsidRPr="00F93CDC">
              <w:rPr>
                <w:rFonts w:ascii="Times New Roman" w:hAnsi="Times New Roman" w:cs="Times New Roman"/>
                <w:b/>
                <w:bCs/>
                <w:sz w:val="24"/>
                <w:szCs w:val="24"/>
              </w:rPr>
              <w:t>Raporlarında</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Pr="00F93CDC" w:rsidRDefault="004E12ED" w:rsidP="004E12ED">
            <w:pPr>
              <w:rPr>
                <w:rFonts w:ascii="Times New Roman" w:hAnsi="Times New Roman" w:cs="Times New Roman"/>
                <w:b/>
                <w:bCs/>
                <w:sz w:val="24"/>
                <w:szCs w:val="24"/>
              </w:rPr>
            </w:pPr>
            <w:proofErr w:type="spellStart"/>
            <w:r>
              <w:rPr>
                <w:rFonts w:ascii="Times New Roman" w:hAnsi="Times New Roman" w:cs="Times New Roman"/>
                <w:sz w:val="24"/>
                <w:szCs w:val="24"/>
              </w:rPr>
              <w:t>Sayfa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Numaraları</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Güncellenen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güncellendiği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bilgisinin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tarih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ile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revizyon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numarası</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Kurum</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Kuruluş</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tıbbi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laboratuvar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adresi</w:t>
            </w:r>
            <w:proofErr w:type="spellEnd"/>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İletişim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Bilgileri</w:t>
            </w:r>
            <w:proofErr w:type="spellEnd"/>
            <w:r>
              <w:rPr>
                <w:rFonts w:ascii="Times New Roman" w:hAnsi="Times New Roman" w:cs="Times New Roman"/>
                <w:sz w:val="24"/>
                <w:szCs w:val="24"/>
              </w:rPr>
              <w:t xml:space="preserve"> (Tel, Fax, Web, Mail)</w:t>
            </w:r>
          </w:p>
        </w:tc>
        <w:tc>
          <w:tcPr>
            <w:tcW w:w="5386" w:type="dxa"/>
          </w:tcPr>
          <w:p w:rsidR="004E12ED" w:rsidRDefault="004E12ED" w:rsidP="004E12ED">
            <w:pPr>
              <w:rPr>
                <w:rFonts w:ascii="Times New Roman" w:hAnsi="Times New Roman" w:cs="Times New Roman"/>
                <w:sz w:val="24"/>
                <w:szCs w:val="24"/>
              </w:rPr>
            </w:pPr>
          </w:p>
        </w:tc>
      </w:tr>
      <w:tr w:rsidR="004E12ED" w:rsidTr="0051450C">
        <w:trPr>
          <w:trHeight w:val="162"/>
        </w:trPr>
        <w:tc>
          <w:tcPr>
            <w:tcW w:w="5386" w:type="dxa"/>
          </w:tcPr>
          <w:p w:rsidR="004E12ED" w:rsidRDefault="004E12ED" w:rsidP="004E12ED">
            <w:pPr>
              <w:rPr>
                <w:rFonts w:ascii="Times New Roman" w:hAnsi="Times New Roman" w:cs="Times New Roman"/>
                <w:sz w:val="24"/>
                <w:szCs w:val="24"/>
              </w:rPr>
            </w:pPr>
            <w:proofErr w:type="spellStart"/>
            <w:r>
              <w:rPr>
                <w:rFonts w:ascii="Times New Roman" w:hAnsi="Times New Roman" w:cs="Times New Roman"/>
                <w:sz w:val="24"/>
                <w:szCs w:val="24"/>
              </w:rPr>
              <w:t>Raporun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yazdırıldığı</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bilgisayarların</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IP(</w:t>
            </w:r>
            <w:proofErr w:type="gramEnd"/>
            <w:r>
              <w:rPr>
                <w:rFonts w:ascii="Times New Roman" w:hAnsi="Times New Roman" w:cs="Times New Roman"/>
                <w:sz w:val="24"/>
                <w:szCs w:val="24"/>
              </w:rPr>
              <w:t>Internet Pr</w:t>
            </w:r>
            <w:r>
              <w:rPr>
                <w:rFonts w:ascii="Times New Roman" w:hAnsi="Times New Roman" w:cs="Times New Roman"/>
                <w:sz w:val="24"/>
                <w:szCs w:val="24"/>
              </w:rPr>
              <w:t>o</w:t>
            </w:r>
            <w:r>
              <w:rPr>
                <w:rFonts w:ascii="Times New Roman" w:hAnsi="Times New Roman" w:cs="Times New Roman"/>
                <w:sz w:val="24"/>
                <w:szCs w:val="24"/>
              </w:rPr>
              <w:t xml:space="preserve">tocol) </w:t>
            </w:r>
            <w:proofErr w:type="spellStart"/>
            <w:r>
              <w:rPr>
                <w:rFonts w:ascii="Times New Roman" w:hAnsi="Times New Roman" w:cs="Times New Roman"/>
                <w:sz w:val="24"/>
                <w:szCs w:val="24"/>
              </w:rPr>
              <w:t>bilgisi</w:t>
            </w:r>
            <w:proofErr w:type="spellEnd"/>
            <w:r>
              <w:rPr>
                <w:rFonts w:ascii="Times New Roman" w:hAnsi="Times New Roman" w:cs="Times New Roman"/>
                <w:sz w:val="24"/>
                <w:szCs w:val="24"/>
              </w:rPr>
              <w:t xml:space="preserve">. MAC </w:t>
            </w:r>
            <w:proofErr w:type="spellStart"/>
            <w:r>
              <w:rPr>
                <w:rFonts w:ascii="Times New Roman" w:hAnsi="Times New Roman" w:cs="Times New Roman"/>
                <w:sz w:val="24"/>
                <w:szCs w:val="24"/>
              </w:rPr>
              <w:t>adresi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bilgileri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yazdırılma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zamanı</w:t>
            </w:r>
            <w:proofErr w:type="spellEnd"/>
            <w:r>
              <w:rPr>
                <w:rFonts w:ascii="Times New Roman" w:hAnsi="Times New Roman" w:cs="Times New Roman"/>
                <w:sz w:val="24"/>
                <w:szCs w:val="24"/>
              </w:rPr>
              <w:t xml:space="preserve">. SBYS </w:t>
            </w:r>
            <w:proofErr w:type="spellStart"/>
            <w:r>
              <w:rPr>
                <w:rFonts w:ascii="Times New Roman" w:hAnsi="Times New Roman" w:cs="Times New Roman"/>
                <w:sz w:val="24"/>
                <w:szCs w:val="24"/>
              </w:rPr>
              <w:t>tarafından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üretilen</w:t>
            </w:r>
            <w:proofErr w:type="spellEnd"/>
            <w:r>
              <w:rPr>
                <w:rFonts w:ascii="Times New Roman" w:hAnsi="Times New Roman" w:cs="Times New Roman"/>
                <w:sz w:val="24"/>
                <w:szCs w:val="24"/>
              </w:rPr>
              <w:t xml:space="preserve"> GUID.</w:t>
            </w:r>
          </w:p>
        </w:tc>
        <w:tc>
          <w:tcPr>
            <w:tcW w:w="5386" w:type="dxa"/>
          </w:tcPr>
          <w:p w:rsidR="004E12ED" w:rsidRDefault="004E12ED" w:rsidP="004E12ED">
            <w:pPr>
              <w:rPr>
                <w:rFonts w:ascii="Times New Roman" w:hAnsi="Times New Roman" w:cs="Times New Roman"/>
                <w:sz w:val="24"/>
                <w:szCs w:val="24"/>
              </w:rPr>
            </w:pPr>
          </w:p>
        </w:tc>
      </w:tr>
    </w:tbl>
    <w:p w:rsidR="00A7215B" w:rsidRPr="003D5933" w:rsidRDefault="00A7215B" w:rsidP="00A7215B">
      <w:pPr>
        <w:spacing w:after="0" w:line="240" w:lineRule="auto"/>
        <w:jc w:val="both"/>
        <w:rPr>
          <w:rFonts w:ascii="Times New Roman" w:hAnsi="Times New Roman" w:cs="Times New Roman"/>
          <w:sz w:val="24"/>
          <w:szCs w:val="24"/>
        </w:rPr>
      </w:pPr>
    </w:p>
    <w:p w:rsidR="00A7215B" w:rsidRDefault="00A7215B" w:rsidP="00A7215B">
      <w:pPr>
        <w:spacing w:after="0" w:line="240" w:lineRule="auto"/>
        <w:jc w:val="both"/>
        <w:rPr>
          <w:rFonts w:ascii="Times New Roman" w:hAnsi="Times New Roman" w:cs="Times New Roman"/>
          <w:sz w:val="24"/>
          <w:szCs w:val="24"/>
        </w:rPr>
        <w:sectPr w:rsidR="00A7215B" w:rsidSect="00A84308">
          <w:headerReference w:type="default" r:id="rId26"/>
          <w:pgSz w:w="11906" w:h="16838"/>
          <w:pgMar w:top="1985" w:right="707" w:bottom="426" w:left="567" w:header="284" w:footer="708" w:gutter="0"/>
          <w:cols w:space="708"/>
          <w:docGrid w:linePitch="360"/>
        </w:sectPr>
      </w:pPr>
    </w:p>
    <w:p w:rsidR="00A7215B" w:rsidRDefault="00A7215B" w:rsidP="00A7215B">
      <w:pPr>
        <w:spacing w:after="0" w:line="240" w:lineRule="auto"/>
        <w:jc w:val="both"/>
        <w:rPr>
          <w:rFonts w:ascii="Times New Roman" w:hAnsi="Times New Roman" w:cs="Times New Roman"/>
          <w:sz w:val="24"/>
          <w:szCs w:val="24"/>
        </w:rPr>
      </w:pPr>
    </w:p>
    <w:p w:rsidR="00A7215B" w:rsidRPr="003D5933" w:rsidRDefault="00A7215B" w:rsidP="00A7215B">
      <w:pPr>
        <w:spacing w:after="0" w:line="240" w:lineRule="auto"/>
        <w:jc w:val="both"/>
        <w:rPr>
          <w:rFonts w:ascii="Times New Roman" w:hAnsi="Times New Roman" w:cs="Times New Roman"/>
          <w:sz w:val="24"/>
          <w:szCs w:val="24"/>
        </w:rPr>
      </w:pPr>
      <w:r w:rsidRPr="003D5933">
        <w:rPr>
          <w:rFonts w:ascii="Times New Roman" w:hAnsi="Times New Roman" w:cs="Times New Roman"/>
          <w:sz w:val="24"/>
          <w:szCs w:val="24"/>
        </w:rPr>
        <w:t xml:space="preserve">Bu Test Nerede Yapılıyor?" Sistemi </w:t>
      </w:r>
      <w:proofErr w:type="spellStart"/>
      <w:r w:rsidRPr="003D5933">
        <w:rPr>
          <w:rFonts w:ascii="Times New Roman" w:hAnsi="Times New Roman" w:cs="Times New Roman"/>
          <w:sz w:val="24"/>
          <w:szCs w:val="24"/>
        </w:rPr>
        <w:t>Hk</w:t>
      </w:r>
      <w:proofErr w:type="spellEnd"/>
      <w:r w:rsidRPr="003D5933">
        <w:rPr>
          <w:rFonts w:ascii="Times New Roman" w:hAnsi="Times New Roman" w:cs="Times New Roman"/>
          <w:sz w:val="24"/>
          <w:szCs w:val="24"/>
        </w:rPr>
        <w:t>.</w:t>
      </w:r>
    </w:p>
    <w:p w:rsidR="00A7215B" w:rsidRDefault="00A7215B" w:rsidP="00A7215B">
      <w:pPr>
        <w:spacing w:after="0" w:line="240" w:lineRule="auto"/>
        <w:jc w:val="both"/>
        <w:rPr>
          <w:rFonts w:ascii="Times New Roman" w:hAnsi="Times New Roman" w:cs="Times New Roman"/>
          <w:sz w:val="24"/>
          <w:szCs w:val="24"/>
        </w:rPr>
      </w:pPr>
      <w:r w:rsidRPr="003D5933">
        <w:rPr>
          <w:rFonts w:ascii="Times New Roman" w:hAnsi="Times New Roman" w:cs="Times New Roman"/>
          <w:sz w:val="24"/>
          <w:szCs w:val="24"/>
        </w:rPr>
        <w:t>Akılcı Laboratuvar Kullanımı kapsamında hangi testin nerede yapıldığını gösteren "Bu Test Nerede Yapıl</w:t>
      </w:r>
      <w:r w:rsidRPr="003D5933">
        <w:rPr>
          <w:rFonts w:ascii="Times New Roman" w:hAnsi="Times New Roman" w:cs="Times New Roman"/>
          <w:sz w:val="24"/>
          <w:szCs w:val="24"/>
        </w:rPr>
        <w:t>ı</w:t>
      </w:r>
      <w:r w:rsidRPr="003D5933">
        <w:rPr>
          <w:rFonts w:ascii="Times New Roman" w:hAnsi="Times New Roman" w:cs="Times New Roman"/>
          <w:sz w:val="24"/>
          <w:szCs w:val="24"/>
        </w:rPr>
        <w:t xml:space="preserve">yor?" sisteminin açıldığı ve ülkemizdeki tüm kamu kurum/kuruluşları ile devlet üniversiteleri bünyesindeki tıbbi </w:t>
      </w:r>
      <w:proofErr w:type="spellStart"/>
      <w:r w:rsidRPr="003D5933">
        <w:rPr>
          <w:rFonts w:ascii="Times New Roman" w:hAnsi="Times New Roman" w:cs="Times New Roman"/>
          <w:sz w:val="24"/>
          <w:szCs w:val="24"/>
        </w:rPr>
        <w:t>laboratuvar</w:t>
      </w:r>
      <w:proofErr w:type="spellEnd"/>
      <w:r w:rsidRPr="003D5933">
        <w:rPr>
          <w:rFonts w:ascii="Times New Roman" w:hAnsi="Times New Roman" w:cs="Times New Roman"/>
          <w:sz w:val="24"/>
          <w:szCs w:val="24"/>
        </w:rPr>
        <w:t xml:space="preserve"> (tıbbi biyokimya, </w:t>
      </w:r>
      <w:proofErr w:type="spellStart"/>
      <w:r w:rsidRPr="003D5933">
        <w:rPr>
          <w:rFonts w:ascii="Times New Roman" w:hAnsi="Times New Roman" w:cs="Times New Roman"/>
          <w:sz w:val="24"/>
          <w:szCs w:val="24"/>
        </w:rPr>
        <w:t>tibbi</w:t>
      </w:r>
      <w:proofErr w:type="spellEnd"/>
      <w:r w:rsidRPr="003D5933">
        <w:rPr>
          <w:rFonts w:ascii="Times New Roman" w:hAnsi="Times New Roman" w:cs="Times New Roman"/>
          <w:sz w:val="24"/>
          <w:szCs w:val="24"/>
        </w:rPr>
        <w:t xml:space="preserve"> mikrobiyoloji ve tıbbi patoloji), doku tipleme laboratuvarı ve genetik hastalıklar tanı merkezi sorumluları tarafından Çekirdek Kaynak Yönetim Sistemi (CKYS)'ne girilen test li</w:t>
      </w:r>
      <w:r w:rsidRPr="003D5933">
        <w:rPr>
          <w:rFonts w:ascii="Times New Roman" w:hAnsi="Times New Roman" w:cs="Times New Roman"/>
          <w:sz w:val="24"/>
          <w:szCs w:val="24"/>
        </w:rPr>
        <w:t>s</w:t>
      </w:r>
      <w:r w:rsidRPr="003D5933">
        <w:rPr>
          <w:rFonts w:ascii="Times New Roman" w:hAnsi="Times New Roman" w:cs="Times New Roman"/>
          <w:sz w:val="24"/>
          <w:szCs w:val="24"/>
        </w:rPr>
        <w:t>tesi verilerinden elde edilerek hazırlanan "Bu Test Nerede Yapılıyor?" sistemine</w:t>
      </w:r>
      <w:r>
        <w:rPr>
          <w:rFonts w:ascii="Times New Roman" w:hAnsi="Times New Roman" w:cs="Times New Roman"/>
          <w:sz w:val="24"/>
          <w:szCs w:val="24"/>
        </w:rPr>
        <w:t xml:space="preserve"> </w:t>
      </w:r>
      <w:hyperlink r:id="rId27" w:history="1">
        <w:r w:rsidRPr="00D904E2">
          <w:rPr>
            <w:rStyle w:val="Kpr"/>
            <w:rFonts w:ascii="Times New Roman" w:hAnsi="Times New Roman" w:cs="Times New Roman"/>
            <w:sz w:val="24"/>
            <w:szCs w:val="24"/>
          </w:rPr>
          <w:t>http://ckysweb.saglik.gov.tr/labtestlerapp/testlabara.aspx</w:t>
        </w:r>
      </w:hyperlink>
      <w:r>
        <w:rPr>
          <w:rFonts w:ascii="Times New Roman" w:hAnsi="Times New Roman" w:cs="Times New Roman"/>
          <w:sz w:val="24"/>
          <w:szCs w:val="24"/>
        </w:rPr>
        <w:t xml:space="preserve"> </w:t>
      </w:r>
      <w:r w:rsidRPr="003D5933">
        <w:rPr>
          <w:rFonts w:ascii="Times New Roman" w:hAnsi="Times New Roman" w:cs="Times New Roman"/>
          <w:sz w:val="24"/>
          <w:szCs w:val="24"/>
        </w:rPr>
        <w:t>adresinden giriş yapılabildiği, ayrıca söz konusu sistem ile aranmak istenen herhangi bir testin hangi ilde, hangi kurumda, hangi laboratuvarda, nasıl (laboratuvarda bulunan cihazlarla/dış laboratuvar hizmet alımı yolu ile) yapıldığı bilgisine ulaşılabilmekte olduğu ilgi sayılı yazımızla bildirilmişti.</w:t>
      </w:r>
    </w:p>
    <w:p w:rsidR="00A7215B" w:rsidRPr="003D5933" w:rsidRDefault="00A7215B" w:rsidP="00A7215B">
      <w:pPr>
        <w:spacing w:after="0" w:line="240" w:lineRule="auto"/>
        <w:jc w:val="both"/>
        <w:rPr>
          <w:rFonts w:ascii="Times New Roman" w:hAnsi="Times New Roman" w:cs="Times New Roman"/>
          <w:sz w:val="24"/>
          <w:szCs w:val="24"/>
        </w:rPr>
      </w:pPr>
      <w:r w:rsidRPr="003D5933">
        <w:rPr>
          <w:rFonts w:ascii="Times New Roman" w:hAnsi="Times New Roman" w:cs="Times New Roman"/>
          <w:sz w:val="24"/>
          <w:szCs w:val="24"/>
        </w:rPr>
        <w:t>Bakanlığımız ÇKYS kayıtlarının tetkikinden tıbbi laboratuvar görüntüleme ekranında yer alan "iletişim bilg</w:t>
      </w:r>
      <w:r w:rsidRPr="003D5933">
        <w:rPr>
          <w:rFonts w:ascii="Times New Roman" w:hAnsi="Times New Roman" w:cs="Times New Roman"/>
          <w:sz w:val="24"/>
          <w:szCs w:val="24"/>
        </w:rPr>
        <w:t>i</w:t>
      </w:r>
      <w:r w:rsidRPr="003D5933">
        <w:rPr>
          <w:rFonts w:ascii="Times New Roman" w:hAnsi="Times New Roman" w:cs="Times New Roman"/>
          <w:sz w:val="24"/>
          <w:szCs w:val="24"/>
        </w:rPr>
        <w:t>leri" başlığı altında belirtilen "Telefon1, Telefon2" kısımlarının belirtilmediği tespit edilmiş olup, söz konusu bilgilerin eksik ve/veya hatalı olması halinde; "Bu Test Nerede Yapılıyor?" sisteminde yer alan bilgilerin de eksik/hatalı olarak görüntülenmesi nedeniyle, bahse konu ÇKYS kayıtlarında tıbbi laboratuvarlara ait bilgil</w:t>
      </w:r>
      <w:r w:rsidRPr="003D5933">
        <w:rPr>
          <w:rFonts w:ascii="Times New Roman" w:hAnsi="Times New Roman" w:cs="Times New Roman"/>
          <w:sz w:val="24"/>
          <w:szCs w:val="24"/>
        </w:rPr>
        <w:t>e</w:t>
      </w:r>
      <w:r w:rsidRPr="003D5933">
        <w:rPr>
          <w:rFonts w:ascii="Times New Roman" w:hAnsi="Times New Roman" w:cs="Times New Roman"/>
          <w:sz w:val="24"/>
          <w:szCs w:val="24"/>
        </w:rPr>
        <w:t>rin (test, cihaz, iletişim bilgileri vs.) kontrol edilerek eksik/hatalı kısımların ivedilikle tamamlanması ve bu konuda gerekli hassasiyetin gösterilmesi gerekmektedir.</w:t>
      </w:r>
    </w:p>
    <w:p w:rsidR="00A7215B" w:rsidRDefault="00A7215B" w:rsidP="00A7215B">
      <w:pPr>
        <w:spacing w:after="0" w:line="240" w:lineRule="auto"/>
        <w:jc w:val="both"/>
        <w:rPr>
          <w:rFonts w:ascii="Times New Roman" w:hAnsi="Times New Roman" w:cs="Times New Roman"/>
          <w:sz w:val="24"/>
          <w:szCs w:val="24"/>
        </w:rPr>
      </w:pPr>
      <w:r w:rsidRPr="003D5933">
        <w:rPr>
          <w:rFonts w:ascii="Times New Roman" w:hAnsi="Times New Roman" w:cs="Times New Roman"/>
          <w:sz w:val="24"/>
          <w:szCs w:val="24"/>
        </w:rPr>
        <w:t>Bilgilerinizi ve gereğini arz/rica ederim.</w:t>
      </w:r>
    </w:p>
    <w:p w:rsidR="00F73434" w:rsidRDefault="00F73434" w:rsidP="00F73434">
      <w:pPr>
        <w:spacing w:after="0"/>
        <w:rPr>
          <w:rFonts w:ascii="Times New Roman" w:hAnsi="Times New Roman" w:cs="Times New Roman"/>
          <w:sz w:val="24"/>
          <w:szCs w:val="24"/>
        </w:rPr>
      </w:pPr>
    </w:p>
    <w:p w:rsidR="003D5933" w:rsidRDefault="003D5933" w:rsidP="003D5933">
      <w:pPr>
        <w:spacing w:after="0" w:line="240" w:lineRule="auto"/>
        <w:jc w:val="both"/>
        <w:rPr>
          <w:rFonts w:ascii="Times New Roman" w:hAnsi="Times New Roman" w:cs="Times New Roman"/>
          <w:sz w:val="24"/>
          <w:szCs w:val="24"/>
        </w:rPr>
      </w:pPr>
    </w:p>
    <w:p w:rsidR="003D5933" w:rsidRDefault="003D5933" w:rsidP="003D5933">
      <w:pPr>
        <w:spacing w:after="0" w:line="240" w:lineRule="auto"/>
        <w:jc w:val="both"/>
        <w:rPr>
          <w:rFonts w:ascii="Times New Roman" w:hAnsi="Times New Roman" w:cs="Times New Roman"/>
          <w:sz w:val="24"/>
          <w:szCs w:val="24"/>
        </w:rPr>
      </w:pPr>
    </w:p>
    <w:p w:rsidR="003D5933" w:rsidRPr="003D5933" w:rsidRDefault="003D5933" w:rsidP="003D5933">
      <w:pPr>
        <w:spacing w:after="0" w:line="240" w:lineRule="auto"/>
        <w:jc w:val="both"/>
        <w:rPr>
          <w:rFonts w:ascii="Times New Roman" w:hAnsi="Times New Roman" w:cs="Times New Roman"/>
          <w:sz w:val="24"/>
          <w:szCs w:val="24"/>
        </w:rPr>
      </w:pPr>
    </w:p>
    <w:p w:rsidR="003D5933" w:rsidRDefault="007B2F24" w:rsidP="003D5933">
      <w:pPr>
        <w:spacing w:after="0" w:line="240" w:lineRule="auto"/>
        <w:jc w:val="both"/>
        <w:rPr>
          <w:rFonts w:ascii="Times New Roman" w:hAnsi="Times New Roman" w:cs="Times New Roman"/>
          <w:sz w:val="24"/>
          <w:szCs w:val="24"/>
          <w:u w:val="single"/>
        </w:rPr>
      </w:pPr>
      <w:proofErr w:type="gramStart"/>
      <w:r>
        <w:rPr>
          <w:rFonts w:ascii="Times New Roman" w:hAnsi="Times New Roman" w:cs="Times New Roman"/>
          <w:sz w:val="24"/>
          <w:szCs w:val="24"/>
        </w:rPr>
        <w:t>……..</w:t>
      </w:r>
      <w:proofErr w:type="gramEnd"/>
      <w:r w:rsidR="003D5933" w:rsidRPr="003D5933">
        <w:rPr>
          <w:rFonts w:ascii="Times New Roman" w:hAnsi="Times New Roman" w:cs="Times New Roman"/>
          <w:sz w:val="24"/>
          <w:szCs w:val="24"/>
        </w:rPr>
        <w:t xml:space="preserve"> Devlet Hastanesi mail adresi: </w:t>
      </w:r>
      <w:hyperlink r:id="rId28" w:history="1">
        <w:proofErr w:type="gramStart"/>
        <w:r>
          <w:rPr>
            <w:rStyle w:val="Kpr"/>
            <w:rFonts w:ascii="Times New Roman" w:hAnsi="Times New Roman" w:cs="Times New Roman"/>
            <w:sz w:val="24"/>
            <w:szCs w:val="24"/>
          </w:rPr>
          <w:t>………………..</w:t>
        </w:r>
        <w:proofErr w:type="gramEnd"/>
      </w:hyperlink>
    </w:p>
    <w:p w:rsidR="005402BB" w:rsidRPr="003D5933" w:rsidRDefault="005402BB" w:rsidP="003D5933">
      <w:pPr>
        <w:spacing w:after="0" w:line="240" w:lineRule="auto"/>
        <w:jc w:val="both"/>
        <w:rPr>
          <w:rFonts w:ascii="Times New Roman" w:hAnsi="Times New Roman" w:cs="Times New Roman"/>
          <w:sz w:val="24"/>
          <w:szCs w:val="24"/>
        </w:rPr>
      </w:pPr>
    </w:p>
    <w:p w:rsidR="00AE4A73" w:rsidRDefault="003D5933" w:rsidP="003D5933">
      <w:pPr>
        <w:spacing w:after="0" w:line="240" w:lineRule="auto"/>
        <w:jc w:val="both"/>
        <w:rPr>
          <w:rFonts w:ascii="Times New Roman" w:hAnsi="Times New Roman" w:cs="Times New Roman"/>
          <w:sz w:val="24"/>
          <w:szCs w:val="24"/>
        </w:rPr>
      </w:pPr>
      <w:r w:rsidRPr="003D5933">
        <w:rPr>
          <w:rFonts w:ascii="Times New Roman" w:hAnsi="Times New Roman" w:cs="Times New Roman"/>
          <w:sz w:val="24"/>
          <w:szCs w:val="24"/>
        </w:rPr>
        <w:t xml:space="preserve">Telefonlar: </w:t>
      </w:r>
      <w:proofErr w:type="gramStart"/>
      <w:r w:rsidR="007B2F24">
        <w:rPr>
          <w:rFonts w:ascii="Times New Roman" w:hAnsi="Times New Roman" w:cs="Times New Roman"/>
          <w:sz w:val="24"/>
          <w:szCs w:val="24"/>
        </w:rPr>
        <w:t>………………</w:t>
      </w:r>
      <w:proofErr w:type="gramEnd"/>
    </w:p>
    <w:sectPr w:rsidR="00AE4A73" w:rsidSect="00A84308">
      <w:headerReference w:type="default" r:id="rId29"/>
      <w:pgSz w:w="11906" w:h="16838"/>
      <w:pgMar w:top="1985" w:right="707" w:bottom="426" w:left="567"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FF9" w:rsidRDefault="003C5FF9" w:rsidP="00673BEB">
      <w:pPr>
        <w:spacing w:after="0" w:line="240" w:lineRule="auto"/>
      </w:pPr>
      <w:r>
        <w:separator/>
      </w:r>
    </w:p>
  </w:endnote>
  <w:endnote w:type="continuationSeparator" w:id="0">
    <w:p w:rsidR="003C5FF9" w:rsidRDefault="003C5FF9" w:rsidP="00673B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FF9" w:rsidRDefault="003C5FF9" w:rsidP="00673BEB">
      <w:pPr>
        <w:spacing w:after="0" w:line="240" w:lineRule="auto"/>
      </w:pPr>
      <w:r>
        <w:separator/>
      </w:r>
    </w:p>
  </w:footnote>
  <w:footnote w:type="continuationSeparator" w:id="0">
    <w:p w:rsidR="003C5FF9" w:rsidRDefault="003C5FF9" w:rsidP="00673B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 name="Resim 1"/>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 xml:space="preserve">….. </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35254B" w:rsidTr="000E45CE">
      <w:tc>
        <w:tcPr>
          <w:tcW w:w="867" w:type="pct"/>
        </w:tcPr>
        <w:p w:rsidR="0035254B" w:rsidRPr="00B71E52" w:rsidRDefault="0035254B" w:rsidP="000E45CE">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35254B"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35254B" w:rsidRPr="00B71E52" w:rsidRDefault="0035254B" w:rsidP="000E45CE">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35254B" w:rsidRPr="00B71E52" w:rsidRDefault="007B2F24" w:rsidP="000E45CE">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35254B" w:rsidRPr="00B71E52" w:rsidRDefault="0035254B" w:rsidP="000E45CE">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35254B" w:rsidRPr="00B71E52" w:rsidRDefault="007B2F24" w:rsidP="000E45CE">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35254B" w:rsidRPr="00B71E52" w:rsidRDefault="0035254B" w:rsidP="000E45CE">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35254B" w:rsidRPr="00B71E52" w:rsidRDefault="007B2F24" w:rsidP="000E45CE">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35254B" w:rsidRPr="00B71E52" w:rsidRDefault="0035254B" w:rsidP="000E45CE">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35254B" w:rsidRPr="00B71E52" w:rsidRDefault="0035254B" w:rsidP="000E45CE">
          <w:pPr>
            <w:pStyle w:val="stbilgi"/>
            <w:rPr>
              <w:rFonts w:ascii="Times New Roman" w:hAnsi="Times New Roman" w:cs="Times New Roman"/>
              <w:b/>
              <w:sz w:val="18"/>
              <w:szCs w:val="18"/>
            </w:rPr>
          </w:pPr>
          <w:r>
            <w:rPr>
              <w:rFonts w:ascii="Times New Roman" w:hAnsi="Times New Roman" w:cs="Times New Roman"/>
              <w:b/>
              <w:sz w:val="18"/>
              <w:szCs w:val="18"/>
            </w:rPr>
            <w:t>1</w:t>
          </w:r>
        </w:p>
      </w:tc>
    </w:tr>
  </w:tbl>
  <w:p w:rsidR="0035254B" w:rsidRDefault="0035254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2" name="Resim 2"/>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2</w:t>
          </w:r>
        </w:p>
      </w:tc>
    </w:tr>
  </w:tbl>
  <w:p w:rsidR="0035254B" w:rsidRDefault="0035254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3" name="Resim 3"/>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3</w:t>
          </w:r>
        </w:p>
      </w:tc>
    </w:tr>
  </w:tbl>
  <w:p w:rsidR="0035254B" w:rsidRDefault="0035254B">
    <w:pPr>
      <w:pStyle w:val="stbilgi"/>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7" name="Resim 7"/>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4</w:t>
          </w:r>
        </w:p>
      </w:tc>
    </w:tr>
  </w:tbl>
  <w:p w:rsidR="0035254B" w:rsidRDefault="0035254B">
    <w:pPr>
      <w:pStyle w:val="stbilgi"/>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9" name="Resim 9"/>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5</w:t>
          </w:r>
        </w:p>
      </w:tc>
    </w:tr>
  </w:tbl>
  <w:p w:rsidR="0035254B" w:rsidRDefault="0035254B">
    <w:pPr>
      <w:pStyle w:val="stbilgi"/>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1" name="Resim 11"/>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6</w:t>
          </w:r>
        </w:p>
      </w:tc>
    </w:tr>
  </w:tbl>
  <w:p w:rsidR="0035254B" w:rsidRDefault="0035254B">
    <w:pPr>
      <w:pStyle w:val="stbilgi"/>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8"/>
      <w:gridCol w:w="1121"/>
      <w:gridCol w:w="1157"/>
      <w:gridCol w:w="1099"/>
      <w:gridCol w:w="1155"/>
      <w:gridCol w:w="1099"/>
      <w:gridCol w:w="1131"/>
      <w:gridCol w:w="486"/>
      <w:gridCol w:w="1232"/>
      <w:gridCol w:w="320"/>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2" name="Resim 12"/>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7</w:t>
          </w:r>
        </w:p>
      </w:tc>
    </w:tr>
  </w:tbl>
  <w:p w:rsidR="0035254B" w:rsidRDefault="0035254B">
    <w:pPr>
      <w:pStyle w:val="stbilgi"/>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3" name="Resim 13"/>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8</w:t>
          </w:r>
        </w:p>
      </w:tc>
    </w:tr>
  </w:tbl>
  <w:p w:rsidR="0035254B" w:rsidRDefault="0035254B">
    <w:pPr>
      <w:pStyle w:val="stbilgi"/>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43"/>
      <w:gridCol w:w="1126"/>
      <w:gridCol w:w="1162"/>
      <w:gridCol w:w="1104"/>
      <w:gridCol w:w="1160"/>
      <w:gridCol w:w="1104"/>
      <w:gridCol w:w="1136"/>
      <w:gridCol w:w="441"/>
      <w:gridCol w:w="1237"/>
      <w:gridCol w:w="325"/>
    </w:tblGrid>
    <w:tr w:rsidR="0035254B" w:rsidTr="000E45CE">
      <w:tc>
        <w:tcPr>
          <w:tcW w:w="867"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4" name="Resim 14"/>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3"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0E45CE">
      <w:tc>
        <w:tcPr>
          <w:tcW w:w="867" w:type="pct"/>
          <w:vMerge/>
        </w:tcPr>
        <w:p w:rsidR="0035254B" w:rsidRDefault="0035254B" w:rsidP="000E45CE">
          <w:pPr>
            <w:pStyle w:val="stbilgi"/>
          </w:pPr>
        </w:p>
      </w:tc>
      <w:tc>
        <w:tcPr>
          <w:tcW w:w="4133"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0E45CE">
      <w:tc>
        <w:tcPr>
          <w:tcW w:w="867"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30"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7"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6"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2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5"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200"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8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53"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9</w:t>
          </w:r>
        </w:p>
      </w:tc>
    </w:tr>
  </w:tbl>
  <w:p w:rsidR="0035254B" w:rsidRDefault="0035254B">
    <w:pPr>
      <w:pStyle w:val="stbilgi"/>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35254B" w:rsidTr="00D20DD0">
      <w:tc>
        <w:tcPr>
          <w:tcW w:w="863"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5" name="Resim 15"/>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D20DD0">
      <w:tc>
        <w:tcPr>
          <w:tcW w:w="863" w:type="pct"/>
          <w:vMerge/>
        </w:tcPr>
        <w:p w:rsidR="0035254B" w:rsidRDefault="0035254B" w:rsidP="000E45CE">
          <w:pPr>
            <w:pStyle w:val="stbilgi"/>
          </w:pPr>
        </w:p>
      </w:tc>
      <w:tc>
        <w:tcPr>
          <w:tcW w:w="4137"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10</w:t>
          </w:r>
        </w:p>
      </w:tc>
    </w:tr>
  </w:tbl>
  <w:p w:rsidR="0035254B" w:rsidRDefault="0035254B">
    <w:pPr>
      <w:pStyle w:val="stbilgi"/>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35254B" w:rsidTr="00D20DD0">
      <w:tc>
        <w:tcPr>
          <w:tcW w:w="863"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6" name="Resim 16"/>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D20DD0">
      <w:tc>
        <w:tcPr>
          <w:tcW w:w="863" w:type="pct"/>
          <w:vMerge/>
        </w:tcPr>
        <w:p w:rsidR="0035254B" w:rsidRDefault="0035254B" w:rsidP="000E45CE">
          <w:pPr>
            <w:pStyle w:val="stbilgi"/>
          </w:pPr>
        </w:p>
      </w:tc>
      <w:tc>
        <w:tcPr>
          <w:tcW w:w="4137"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11</w:t>
          </w:r>
        </w:p>
      </w:tc>
    </w:tr>
  </w:tbl>
  <w:p w:rsidR="0035254B" w:rsidRDefault="0035254B">
    <w:pPr>
      <w:pStyle w:val="stbilgi"/>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35254B" w:rsidTr="00D20DD0">
      <w:tc>
        <w:tcPr>
          <w:tcW w:w="863"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17" name="Resim 17"/>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D20DD0">
      <w:tc>
        <w:tcPr>
          <w:tcW w:w="863" w:type="pct"/>
          <w:vMerge/>
        </w:tcPr>
        <w:p w:rsidR="0035254B" w:rsidRDefault="0035254B" w:rsidP="000E45CE">
          <w:pPr>
            <w:pStyle w:val="stbilgi"/>
          </w:pPr>
        </w:p>
      </w:tc>
      <w:tc>
        <w:tcPr>
          <w:tcW w:w="4137"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7B2F24"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12</w:t>
          </w:r>
        </w:p>
      </w:tc>
    </w:tr>
  </w:tbl>
  <w:p w:rsidR="0035254B" w:rsidRDefault="0035254B">
    <w:pPr>
      <w:pStyle w:val="stbilgi"/>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35254B" w:rsidTr="00D20DD0">
      <w:tc>
        <w:tcPr>
          <w:tcW w:w="863" w:type="pct"/>
          <w:vMerge w:val="restart"/>
        </w:tcPr>
        <w:p w:rsidR="0035254B" w:rsidRDefault="0035254B" w:rsidP="000E45CE">
          <w:pPr>
            <w:pStyle w:val="stbilgi"/>
          </w:pPr>
          <w:r w:rsidRPr="00B71E52">
            <w:rPr>
              <w:noProof/>
              <w:lang w:eastAsia="tr-TR"/>
            </w:rPr>
            <w:drawing>
              <wp:inline distT="0" distB="0" distL="0" distR="0">
                <wp:extent cx="975817" cy="628769"/>
                <wp:effectExtent l="19050" t="0" r="0" b="0"/>
                <wp:docPr id="20" name="Resim 20"/>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35254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35254B" w:rsidRPr="00C30D5F">
            <w:rPr>
              <w:rFonts w:ascii="Times New Roman" w:hAnsi="Times New Roman" w:cs="Times New Roman"/>
              <w:b/>
              <w:sz w:val="24"/>
              <w:szCs w:val="24"/>
            </w:rPr>
            <w:t xml:space="preserve"> DEVLET HASTANESİ</w:t>
          </w:r>
        </w:p>
      </w:tc>
    </w:tr>
    <w:tr w:rsidR="0035254B" w:rsidTr="00D20DD0">
      <w:tc>
        <w:tcPr>
          <w:tcW w:w="863" w:type="pct"/>
          <w:vMerge/>
        </w:tcPr>
        <w:p w:rsidR="0035254B" w:rsidRDefault="0035254B" w:rsidP="000E45CE">
          <w:pPr>
            <w:pStyle w:val="stbilgi"/>
          </w:pPr>
        </w:p>
      </w:tc>
      <w:tc>
        <w:tcPr>
          <w:tcW w:w="4137" w:type="pct"/>
          <w:gridSpan w:val="9"/>
          <w:vAlign w:val="center"/>
        </w:tcPr>
        <w:p w:rsidR="0035254B" w:rsidRPr="00C30D5F" w:rsidRDefault="0035254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7B2F24"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13</w:t>
          </w:r>
        </w:p>
      </w:tc>
    </w:tr>
  </w:tbl>
  <w:p w:rsidR="0035254B" w:rsidRDefault="0035254B">
    <w:pPr>
      <w:pStyle w:val="stbilgi"/>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4E12ED" w:rsidTr="00D20DD0">
      <w:tc>
        <w:tcPr>
          <w:tcW w:w="863" w:type="pct"/>
          <w:vMerge w:val="restart"/>
        </w:tcPr>
        <w:p w:rsidR="004E12ED" w:rsidRDefault="004E12ED" w:rsidP="000E45CE">
          <w:pPr>
            <w:pStyle w:val="stbilgi"/>
          </w:pPr>
          <w:r w:rsidRPr="00B71E52">
            <w:rPr>
              <w:noProof/>
              <w:lang w:eastAsia="tr-TR"/>
            </w:rPr>
            <w:drawing>
              <wp:inline distT="0" distB="0" distL="0" distR="0">
                <wp:extent cx="975817" cy="628769"/>
                <wp:effectExtent l="19050" t="0" r="0" b="0"/>
                <wp:docPr id="21" name="Resim 21"/>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4E12ED"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4E12ED" w:rsidRPr="00C30D5F">
            <w:rPr>
              <w:rFonts w:ascii="Times New Roman" w:hAnsi="Times New Roman" w:cs="Times New Roman"/>
              <w:b/>
              <w:sz w:val="24"/>
              <w:szCs w:val="24"/>
            </w:rPr>
            <w:t xml:space="preserve"> DEVLET HASTANESİ</w:t>
          </w:r>
        </w:p>
      </w:tc>
    </w:tr>
    <w:tr w:rsidR="004E12ED" w:rsidTr="00D20DD0">
      <w:tc>
        <w:tcPr>
          <w:tcW w:w="863" w:type="pct"/>
          <w:vMerge/>
        </w:tcPr>
        <w:p w:rsidR="004E12ED" w:rsidRDefault="004E12ED" w:rsidP="000E45CE">
          <w:pPr>
            <w:pStyle w:val="stbilgi"/>
          </w:pPr>
        </w:p>
      </w:tc>
      <w:tc>
        <w:tcPr>
          <w:tcW w:w="4137" w:type="pct"/>
          <w:gridSpan w:val="9"/>
          <w:vAlign w:val="center"/>
        </w:tcPr>
        <w:p w:rsidR="004E12ED" w:rsidRPr="00C30D5F" w:rsidRDefault="004E12ED"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14</w:t>
          </w:r>
        </w:p>
      </w:tc>
    </w:tr>
  </w:tbl>
  <w:p w:rsidR="004E12ED" w:rsidRDefault="004E12ED">
    <w:pPr>
      <w:pStyle w:val="stbilgi"/>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27"/>
      <w:gridCol w:w="1110"/>
      <w:gridCol w:w="1146"/>
      <w:gridCol w:w="1090"/>
      <w:gridCol w:w="1145"/>
      <w:gridCol w:w="1090"/>
      <w:gridCol w:w="1123"/>
      <w:gridCol w:w="486"/>
      <w:gridCol w:w="1225"/>
      <w:gridCol w:w="396"/>
    </w:tblGrid>
    <w:tr w:rsidR="004E12ED" w:rsidTr="00D20DD0">
      <w:tc>
        <w:tcPr>
          <w:tcW w:w="863" w:type="pct"/>
          <w:vMerge w:val="restart"/>
        </w:tcPr>
        <w:p w:rsidR="004E12ED" w:rsidRDefault="004E12ED" w:rsidP="000E45CE">
          <w:pPr>
            <w:pStyle w:val="stbilgi"/>
          </w:pPr>
          <w:r w:rsidRPr="00B71E52">
            <w:rPr>
              <w:noProof/>
              <w:lang w:eastAsia="tr-TR"/>
            </w:rPr>
            <w:drawing>
              <wp:inline distT="0" distB="0" distL="0" distR="0">
                <wp:extent cx="975817" cy="628769"/>
                <wp:effectExtent l="19050" t="0" r="0" b="0"/>
                <wp:docPr id="22" name="Resim 22"/>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4E12ED"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4E12ED" w:rsidRPr="00C30D5F">
            <w:rPr>
              <w:rFonts w:ascii="Times New Roman" w:hAnsi="Times New Roman" w:cs="Times New Roman"/>
              <w:b/>
              <w:sz w:val="24"/>
              <w:szCs w:val="24"/>
            </w:rPr>
            <w:t xml:space="preserve"> DEVLET HASTANESİ</w:t>
          </w:r>
        </w:p>
      </w:tc>
    </w:tr>
    <w:tr w:rsidR="004E12ED" w:rsidTr="00D20DD0">
      <w:tc>
        <w:tcPr>
          <w:tcW w:w="863" w:type="pct"/>
          <w:vMerge/>
        </w:tcPr>
        <w:p w:rsidR="004E12ED" w:rsidRDefault="004E12ED" w:rsidP="000E45CE">
          <w:pPr>
            <w:pStyle w:val="stbilgi"/>
          </w:pPr>
        </w:p>
      </w:tc>
      <w:tc>
        <w:tcPr>
          <w:tcW w:w="4137" w:type="pct"/>
          <w:gridSpan w:val="9"/>
          <w:vAlign w:val="center"/>
        </w:tcPr>
        <w:p w:rsidR="004E12ED" w:rsidRPr="00C30D5F" w:rsidRDefault="004E12ED"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15</w:t>
          </w:r>
        </w:p>
      </w:tc>
    </w:tr>
  </w:tbl>
  <w:p w:rsidR="004E12ED" w:rsidRDefault="004E12ED">
    <w:pPr>
      <w:pStyle w:val="stbilgi"/>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4E12ED" w:rsidTr="00D20DD0">
      <w:tc>
        <w:tcPr>
          <w:tcW w:w="863" w:type="pct"/>
          <w:vMerge w:val="restart"/>
        </w:tcPr>
        <w:p w:rsidR="004E12ED" w:rsidRDefault="004E12ED" w:rsidP="000E45CE">
          <w:pPr>
            <w:pStyle w:val="stbilgi"/>
          </w:pPr>
          <w:r w:rsidRPr="00B71E52">
            <w:rPr>
              <w:noProof/>
              <w:lang w:eastAsia="tr-TR"/>
            </w:rPr>
            <w:drawing>
              <wp:inline distT="0" distB="0" distL="0" distR="0">
                <wp:extent cx="975817" cy="628769"/>
                <wp:effectExtent l="19050" t="0" r="0" b="0"/>
                <wp:docPr id="23" name="Resim 23"/>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4E12ED"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4E12ED" w:rsidRPr="00C30D5F">
            <w:rPr>
              <w:rFonts w:ascii="Times New Roman" w:hAnsi="Times New Roman" w:cs="Times New Roman"/>
              <w:b/>
              <w:sz w:val="24"/>
              <w:szCs w:val="24"/>
            </w:rPr>
            <w:t xml:space="preserve"> DEVLET HASTANESİ</w:t>
          </w:r>
        </w:p>
      </w:tc>
    </w:tr>
    <w:tr w:rsidR="004E12ED" w:rsidTr="00D20DD0">
      <w:tc>
        <w:tcPr>
          <w:tcW w:w="863" w:type="pct"/>
          <w:vMerge/>
        </w:tcPr>
        <w:p w:rsidR="004E12ED" w:rsidRDefault="004E12ED" w:rsidP="000E45CE">
          <w:pPr>
            <w:pStyle w:val="stbilgi"/>
          </w:pPr>
        </w:p>
      </w:tc>
      <w:tc>
        <w:tcPr>
          <w:tcW w:w="4137" w:type="pct"/>
          <w:gridSpan w:val="9"/>
          <w:vAlign w:val="center"/>
        </w:tcPr>
        <w:p w:rsidR="004E12ED" w:rsidRPr="00C30D5F" w:rsidRDefault="004E12ED"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16</w:t>
          </w:r>
        </w:p>
      </w:tc>
    </w:tr>
  </w:tbl>
  <w:p w:rsidR="004E12ED" w:rsidRDefault="004E12ED">
    <w:pPr>
      <w:pStyle w:val="stbilgi"/>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4E12ED" w:rsidTr="00D20DD0">
      <w:tc>
        <w:tcPr>
          <w:tcW w:w="863" w:type="pct"/>
          <w:vMerge w:val="restart"/>
        </w:tcPr>
        <w:p w:rsidR="004E12ED" w:rsidRDefault="004E12ED" w:rsidP="000E45CE">
          <w:pPr>
            <w:pStyle w:val="stbilgi"/>
          </w:pPr>
          <w:r w:rsidRPr="00B71E52">
            <w:rPr>
              <w:noProof/>
              <w:lang w:eastAsia="tr-TR"/>
            </w:rPr>
            <w:drawing>
              <wp:inline distT="0" distB="0" distL="0" distR="0">
                <wp:extent cx="975817" cy="628769"/>
                <wp:effectExtent l="19050" t="0" r="0" b="0"/>
                <wp:docPr id="27" name="Resim 27"/>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4E12ED"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4E12ED" w:rsidRPr="00C30D5F">
            <w:rPr>
              <w:rFonts w:ascii="Times New Roman" w:hAnsi="Times New Roman" w:cs="Times New Roman"/>
              <w:b/>
              <w:sz w:val="24"/>
              <w:szCs w:val="24"/>
            </w:rPr>
            <w:t xml:space="preserve"> DEVLET HASTANESİ</w:t>
          </w:r>
        </w:p>
      </w:tc>
    </w:tr>
    <w:tr w:rsidR="004E12ED" w:rsidTr="00D20DD0">
      <w:tc>
        <w:tcPr>
          <w:tcW w:w="863" w:type="pct"/>
          <w:vMerge/>
        </w:tcPr>
        <w:p w:rsidR="004E12ED" w:rsidRDefault="004E12ED" w:rsidP="000E45CE">
          <w:pPr>
            <w:pStyle w:val="stbilgi"/>
          </w:pPr>
        </w:p>
      </w:tc>
      <w:tc>
        <w:tcPr>
          <w:tcW w:w="4137" w:type="pct"/>
          <w:gridSpan w:val="9"/>
          <w:vAlign w:val="center"/>
        </w:tcPr>
        <w:p w:rsidR="004E12ED" w:rsidRPr="00C30D5F" w:rsidRDefault="004E12ED"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17</w:t>
          </w:r>
        </w:p>
      </w:tc>
    </w:tr>
  </w:tbl>
  <w:p w:rsidR="004E12ED" w:rsidRDefault="004E12ED">
    <w:pPr>
      <w:pStyle w:val="stbilgi"/>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4903" w:type="pct"/>
      <w:tblInd w:w="108" w:type="dxa"/>
      <w:tblLook w:val="04A0"/>
    </w:tblPr>
    <w:tblGrid>
      <w:gridCol w:w="1833"/>
      <w:gridCol w:w="1116"/>
      <w:gridCol w:w="1152"/>
      <w:gridCol w:w="1095"/>
      <w:gridCol w:w="1150"/>
      <w:gridCol w:w="1095"/>
      <w:gridCol w:w="1128"/>
      <w:gridCol w:w="441"/>
      <w:gridCol w:w="1230"/>
      <w:gridCol w:w="398"/>
    </w:tblGrid>
    <w:tr w:rsidR="00A7215B" w:rsidTr="00D20DD0">
      <w:tc>
        <w:tcPr>
          <w:tcW w:w="863" w:type="pct"/>
          <w:vMerge w:val="restart"/>
        </w:tcPr>
        <w:p w:rsidR="00A7215B" w:rsidRDefault="00A7215B" w:rsidP="000E45CE">
          <w:pPr>
            <w:pStyle w:val="stbilgi"/>
          </w:pPr>
          <w:r w:rsidRPr="00B71E52">
            <w:rPr>
              <w:noProof/>
              <w:lang w:eastAsia="tr-TR"/>
            </w:rPr>
            <w:drawing>
              <wp:inline distT="0" distB="0" distL="0" distR="0">
                <wp:extent cx="975817" cy="628769"/>
                <wp:effectExtent l="19050" t="0" r="0" b="0"/>
                <wp:docPr id="28" name="Resim 28"/>
                <wp:cNvGraphicFramePr/>
                <a:graphic xmlns:a="http://schemas.openxmlformats.org/drawingml/2006/main">
                  <a:graphicData uri="http://schemas.openxmlformats.org/drawingml/2006/picture">
                    <pic:pic xmlns:pic="http://schemas.openxmlformats.org/drawingml/2006/picture">
                      <pic:nvPicPr>
                        <pic:cNvPr id="139874" name="Picture 1"/>
                        <pic:cNvPicPr>
                          <a:picLocks noChangeAspect="1" noChangeArrowheads="1"/>
                        </pic:cNvPicPr>
                      </pic:nvPicPr>
                      <pic:blipFill>
                        <a:blip r:embed="rId1"/>
                        <a:srcRect/>
                        <a:stretch>
                          <a:fillRect/>
                        </a:stretch>
                      </pic:blipFill>
                      <pic:spPr bwMode="auto">
                        <a:xfrm>
                          <a:off x="0" y="0"/>
                          <a:ext cx="975632" cy="628650"/>
                        </a:xfrm>
                        <a:prstGeom prst="rect">
                          <a:avLst/>
                        </a:prstGeom>
                        <a:noFill/>
                        <a:ln w="1">
                          <a:noFill/>
                          <a:miter lim="800000"/>
                          <a:headEnd/>
                          <a:tailEnd/>
                        </a:ln>
                      </pic:spPr>
                    </pic:pic>
                  </a:graphicData>
                </a:graphic>
              </wp:inline>
            </w:drawing>
          </w:r>
        </w:p>
      </w:tc>
      <w:tc>
        <w:tcPr>
          <w:tcW w:w="4137" w:type="pct"/>
          <w:gridSpan w:val="9"/>
          <w:vAlign w:val="center"/>
        </w:tcPr>
        <w:p w:rsidR="00A7215B" w:rsidRPr="00C30D5F" w:rsidRDefault="007B2F24" w:rsidP="000E45CE">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A7215B" w:rsidRPr="00C30D5F">
            <w:rPr>
              <w:rFonts w:ascii="Times New Roman" w:hAnsi="Times New Roman" w:cs="Times New Roman"/>
              <w:b/>
              <w:sz w:val="24"/>
              <w:szCs w:val="24"/>
            </w:rPr>
            <w:t xml:space="preserve"> DEVLET HASTANESİ</w:t>
          </w:r>
        </w:p>
      </w:tc>
    </w:tr>
    <w:tr w:rsidR="00A7215B" w:rsidTr="00D20DD0">
      <w:tc>
        <w:tcPr>
          <w:tcW w:w="863" w:type="pct"/>
          <w:vMerge/>
        </w:tcPr>
        <w:p w:rsidR="00A7215B" w:rsidRDefault="00A7215B" w:rsidP="000E45CE">
          <w:pPr>
            <w:pStyle w:val="stbilgi"/>
          </w:pPr>
        </w:p>
      </w:tc>
      <w:tc>
        <w:tcPr>
          <w:tcW w:w="4137" w:type="pct"/>
          <w:gridSpan w:val="9"/>
          <w:vAlign w:val="center"/>
        </w:tcPr>
        <w:p w:rsidR="00A7215B" w:rsidRPr="00C30D5F" w:rsidRDefault="00A7215B" w:rsidP="008B1833">
          <w:pPr>
            <w:pStyle w:val="stbilgi"/>
            <w:ind w:left="-113" w:right="-96"/>
            <w:jc w:val="center"/>
            <w:rPr>
              <w:rFonts w:ascii="Times New Roman" w:hAnsi="Times New Roman" w:cs="Times New Roman"/>
              <w:b/>
              <w:sz w:val="24"/>
              <w:szCs w:val="24"/>
            </w:rPr>
          </w:pPr>
          <w:r>
            <w:rPr>
              <w:rFonts w:ascii="Times New Roman" w:hAnsi="Times New Roman" w:cs="Times New Roman"/>
              <w:b/>
              <w:sz w:val="24"/>
              <w:szCs w:val="24"/>
            </w:rPr>
            <w:t>AKILCI LABORATUVAR KULLANIMI PROSEDÜRÜ</w:t>
          </w:r>
        </w:p>
      </w:tc>
    </w:tr>
    <w:tr w:rsidR="00D20DD0" w:rsidTr="00D20DD0">
      <w:tc>
        <w:tcPr>
          <w:tcW w:w="863" w:type="pct"/>
        </w:tcPr>
        <w:p w:rsidR="00D20DD0" w:rsidRPr="00B71E52" w:rsidRDefault="00D20DD0"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DOKÜMAN </w:t>
          </w:r>
          <w:r w:rsidRPr="00B71E52">
            <w:rPr>
              <w:rFonts w:ascii="Times New Roman" w:hAnsi="Times New Roman" w:cs="Times New Roman"/>
              <w:b/>
              <w:sz w:val="18"/>
              <w:szCs w:val="18"/>
            </w:rPr>
            <w:t>KODU</w:t>
          </w:r>
        </w:p>
      </w:tc>
      <w:tc>
        <w:tcPr>
          <w:tcW w:w="526" w:type="pct"/>
        </w:tcPr>
        <w:p w:rsidR="00D20DD0" w:rsidRPr="00B71E52" w:rsidRDefault="00D20DD0" w:rsidP="007B2F24">
          <w:pPr>
            <w:pStyle w:val="stbilgi"/>
            <w:jc w:val="center"/>
            <w:rPr>
              <w:rFonts w:ascii="Times New Roman" w:hAnsi="Times New Roman" w:cs="Times New Roman"/>
              <w:b/>
              <w:sz w:val="18"/>
              <w:szCs w:val="18"/>
            </w:rPr>
          </w:pPr>
          <w:r>
            <w:rPr>
              <w:rFonts w:ascii="Times New Roman" w:hAnsi="Times New Roman" w:cs="Times New Roman"/>
              <w:b/>
              <w:sz w:val="18"/>
              <w:szCs w:val="18"/>
            </w:rPr>
            <w:t>BL.PR</w:t>
          </w:r>
          <w:r w:rsidR="007B2F24">
            <w:rPr>
              <w:rFonts w:ascii="Times New Roman" w:hAnsi="Times New Roman" w:cs="Times New Roman"/>
              <w:b/>
              <w:sz w:val="18"/>
              <w:szCs w:val="18"/>
            </w:rPr>
            <w:t>…..</w:t>
          </w:r>
        </w:p>
      </w:tc>
      <w:tc>
        <w:tcPr>
          <w:tcW w:w="543"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YAY.TRH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42"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REV.TRH.</w:t>
          </w:r>
        </w:p>
      </w:tc>
      <w:tc>
        <w:tcPr>
          <w:tcW w:w="51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31"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REV.NO</w:t>
          </w:r>
        </w:p>
      </w:tc>
      <w:tc>
        <w:tcPr>
          <w:tcW w:w="196" w:type="pct"/>
        </w:tcPr>
        <w:p w:rsidR="00D20DD0" w:rsidRPr="00B71E52" w:rsidRDefault="007B2F24" w:rsidP="00D20DD0">
          <w:pPr>
            <w:pStyle w:val="stbilgi"/>
            <w:jc w:val="center"/>
            <w:rPr>
              <w:rFonts w:ascii="Times New Roman" w:hAnsi="Times New Roman" w:cs="Times New Roman"/>
              <w:b/>
              <w:sz w:val="18"/>
              <w:szCs w:val="18"/>
            </w:rPr>
          </w:pPr>
          <w:r>
            <w:rPr>
              <w:rFonts w:ascii="Times New Roman" w:hAnsi="Times New Roman" w:cs="Times New Roman"/>
              <w:b/>
              <w:sz w:val="18"/>
              <w:szCs w:val="18"/>
            </w:rPr>
            <w:t>….</w:t>
          </w:r>
        </w:p>
      </w:tc>
      <w:tc>
        <w:tcPr>
          <w:tcW w:w="579" w:type="pct"/>
        </w:tcPr>
        <w:p w:rsidR="00D20DD0" w:rsidRPr="00B71E52" w:rsidRDefault="00D20DD0" w:rsidP="00D20DD0">
          <w:pPr>
            <w:pStyle w:val="stbilgi"/>
            <w:jc w:val="center"/>
            <w:rPr>
              <w:rFonts w:ascii="Times New Roman" w:hAnsi="Times New Roman" w:cs="Times New Roman"/>
              <w:b/>
              <w:sz w:val="18"/>
              <w:szCs w:val="18"/>
            </w:rPr>
          </w:pPr>
          <w:r w:rsidRPr="00B71E52">
            <w:rPr>
              <w:rFonts w:ascii="Times New Roman" w:hAnsi="Times New Roman" w:cs="Times New Roman"/>
              <w:b/>
              <w:sz w:val="18"/>
              <w:szCs w:val="18"/>
            </w:rPr>
            <w:t>SAYFA NO</w:t>
          </w:r>
        </w:p>
      </w:tc>
      <w:tc>
        <w:tcPr>
          <w:tcW w:w="186" w:type="pct"/>
        </w:tcPr>
        <w:p w:rsidR="00D20DD0" w:rsidRPr="00B71E52" w:rsidRDefault="00D20DD0" w:rsidP="00D20DD0">
          <w:pPr>
            <w:pStyle w:val="stbilgi"/>
            <w:rPr>
              <w:rFonts w:ascii="Times New Roman" w:hAnsi="Times New Roman" w:cs="Times New Roman"/>
              <w:b/>
              <w:sz w:val="18"/>
              <w:szCs w:val="18"/>
            </w:rPr>
          </w:pPr>
          <w:r>
            <w:rPr>
              <w:rFonts w:ascii="Times New Roman" w:hAnsi="Times New Roman" w:cs="Times New Roman"/>
              <w:b/>
              <w:sz w:val="18"/>
              <w:szCs w:val="18"/>
            </w:rPr>
            <w:t>18</w:t>
          </w:r>
        </w:p>
      </w:tc>
    </w:tr>
  </w:tbl>
  <w:p w:rsidR="00A7215B" w:rsidRDefault="00A7215B">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98752F"/>
    <w:multiLevelType w:val="hybridMultilevel"/>
    <w:tmpl w:val="FEE41C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3793512C"/>
    <w:multiLevelType w:val="hybridMultilevel"/>
    <w:tmpl w:val="89B2DFA2"/>
    <w:lvl w:ilvl="0" w:tplc="C316DE4C">
      <w:start w:val="1"/>
      <w:numFmt w:val="decimal"/>
      <w:lvlText w:val="%1."/>
      <w:lvlJc w:val="left"/>
      <w:pPr>
        <w:ind w:left="648" w:hanging="360"/>
      </w:pPr>
      <w:rPr>
        <w:rFonts w:hint="default"/>
      </w:rPr>
    </w:lvl>
    <w:lvl w:ilvl="1" w:tplc="041F0019" w:tentative="1">
      <w:start w:val="1"/>
      <w:numFmt w:val="lowerLetter"/>
      <w:lvlText w:val="%2."/>
      <w:lvlJc w:val="left"/>
      <w:pPr>
        <w:ind w:left="1368" w:hanging="360"/>
      </w:pPr>
    </w:lvl>
    <w:lvl w:ilvl="2" w:tplc="041F001B" w:tentative="1">
      <w:start w:val="1"/>
      <w:numFmt w:val="lowerRoman"/>
      <w:lvlText w:val="%3."/>
      <w:lvlJc w:val="right"/>
      <w:pPr>
        <w:ind w:left="2088" w:hanging="180"/>
      </w:pPr>
    </w:lvl>
    <w:lvl w:ilvl="3" w:tplc="041F000F" w:tentative="1">
      <w:start w:val="1"/>
      <w:numFmt w:val="decimal"/>
      <w:lvlText w:val="%4."/>
      <w:lvlJc w:val="left"/>
      <w:pPr>
        <w:ind w:left="2808" w:hanging="360"/>
      </w:pPr>
    </w:lvl>
    <w:lvl w:ilvl="4" w:tplc="041F0019" w:tentative="1">
      <w:start w:val="1"/>
      <w:numFmt w:val="lowerLetter"/>
      <w:lvlText w:val="%5."/>
      <w:lvlJc w:val="left"/>
      <w:pPr>
        <w:ind w:left="3528" w:hanging="360"/>
      </w:pPr>
    </w:lvl>
    <w:lvl w:ilvl="5" w:tplc="041F001B" w:tentative="1">
      <w:start w:val="1"/>
      <w:numFmt w:val="lowerRoman"/>
      <w:lvlText w:val="%6."/>
      <w:lvlJc w:val="right"/>
      <w:pPr>
        <w:ind w:left="4248" w:hanging="180"/>
      </w:pPr>
    </w:lvl>
    <w:lvl w:ilvl="6" w:tplc="041F000F" w:tentative="1">
      <w:start w:val="1"/>
      <w:numFmt w:val="decimal"/>
      <w:lvlText w:val="%7."/>
      <w:lvlJc w:val="left"/>
      <w:pPr>
        <w:ind w:left="4968" w:hanging="360"/>
      </w:pPr>
    </w:lvl>
    <w:lvl w:ilvl="7" w:tplc="041F0019" w:tentative="1">
      <w:start w:val="1"/>
      <w:numFmt w:val="lowerLetter"/>
      <w:lvlText w:val="%8."/>
      <w:lvlJc w:val="left"/>
      <w:pPr>
        <w:ind w:left="5688" w:hanging="360"/>
      </w:pPr>
    </w:lvl>
    <w:lvl w:ilvl="8" w:tplc="041F001B" w:tentative="1">
      <w:start w:val="1"/>
      <w:numFmt w:val="lowerRoman"/>
      <w:lvlText w:val="%9."/>
      <w:lvlJc w:val="right"/>
      <w:pPr>
        <w:ind w:left="6408" w:hanging="180"/>
      </w:pPr>
    </w:lvl>
  </w:abstractNum>
  <w:abstractNum w:abstractNumId="2">
    <w:nsid w:val="458A0983"/>
    <w:multiLevelType w:val="hybridMultilevel"/>
    <w:tmpl w:val="7A1878A8"/>
    <w:lvl w:ilvl="0" w:tplc="C5D8A7A2">
      <w:start w:val="1"/>
      <w:numFmt w:val="decimal"/>
      <w:lvlText w:val="%1."/>
      <w:lvlJc w:val="left"/>
      <w:pPr>
        <w:ind w:left="648" w:hanging="360"/>
      </w:pPr>
      <w:rPr>
        <w:rFonts w:hint="default"/>
      </w:rPr>
    </w:lvl>
    <w:lvl w:ilvl="1" w:tplc="041F0019" w:tentative="1">
      <w:start w:val="1"/>
      <w:numFmt w:val="lowerLetter"/>
      <w:lvlText w:val="%2."/>
      <w:lvlJc w:val="left"/>
      <w:pPr>
        <w:ind w:left="1368" w:hanging="360"/>
      </w:pPr>
    </w:lvl>
    <w:lvl w:ilvl="2" w:tplc="041F001B" w:tentative="1">
      <w:start w:val="1"/>
      <w:numFmt w:val="lowerRoman"/>
      <w:lvlText w:val="%3."/>
      <w:lvlJc w:val="right"/>
      <w:pPr>
        <w:ind w:left="2088" w:hanging="180"/>
      </w:pPr>
    </w:lvl>
    <w:lvl w:ilvl="3" w:tplc="041F000F" w:tentative="1">
      <w:start w:val="1"/>
      <w:numFmt w:val="decimal"/>
      <w:lvlText w:val="%4."/>
      <w:lvlJc w:val="left"/>
      <w:pPr>
        <w:ind w:left="2808" w:hanging="360"/>
      </w:pPr>
    </w:lvl>
    <w:lvl w:ilvl="4" w:tplc="041F0019" w:tentative="1">
      <w:start w:val="1"/>
      <w:numFmt w:val="lowerLetter"/>
      <w:lvlText w:val="%5."/>
      <w:lvlJc w:val="left"/>
      <w:pPr>
        <w:ind w:left="3528" w:hanging="360"/>
      </w:pPr>
    </w:lvl>
    <w:lvl w:ilvl="5" w:tplc="041F001B" w:tentative="1">
      <w:start w:val="1"/>
      <w:numFmt w:val="lowerRoman"/>
      <w:lvlText w:val="%6."/>
      <w:lvlJc w:val="right"/>
      <w:pPr>
        <w:ind w:left="4248" w:hanging="180"/>
      </w:pPr>
    </w:lvl>
    <w:lvl w:ilvl="6" w:tplc="041F000F" w:tentative="1">
      <w:start w:val="1"/>
      <w:numFmt w:val="decimal"/>
      <w:lvlText w:val="%7."/>
      <w:lvlJc w:val="left"/>
      <w:pPr>
        <w:ind w:left="4968" w:hanging="360"/>
      </w:pPr>
    </w:lvl>
    <w:lvl w:ilvl="7" w:tplc="041F0019" w:tentative="1">
      <w:start w:val="1"/>
      <w:numFmt w:val="lowerLetter"/>
      <w:lvlText w:val="%8."/>
      <w:lvlJc w:val="left"/>
      <w:pPr>
        <w:ind w:left="5688" w:hanging="360"/>
      </w:pPr>
    </w:lvl>
    <w:lvl w:ilvl="8" w:tplc="041F001B" w:tentative="1">
      <w:start w:val="1"/>
      <w:numFmt w:val="lowerRoman"/>
      <w:lvlText w:val="%9."/>
      <w:lvlJc w:val="right"/>
      <w:pPr>
        <w:ind w:left="6408" w:hanging="180"/>
      </w:pPr>
    </w:lvl>
  </w:abstractNum>
  <w:abstractNum w:abstractNumId="3">
    <w:nsid w:val="4B217B34"/>
    <w:multiLevelType w:val="hybridMultilevel"/>
    <w:tmpl w:val="C8829670"/>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4">
    <w:nsid w:val="62BE6FC1"/>
    <w:multiLevelType w:val="hybridMultilevel"/>
    <w:tmpl w:val="AE80D7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669C3FAB"/>
    <w:multiLevelType w:val="hybridMultilevel"/>
    <w:tmpl w:val="20D03776"/>
    <w:lvl w:ilvl="0" w:tplc="141E2062">
      <w:start w:val="3"/>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2"/>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hyphenationZone w:val="425"/>
  <w:characterSpacingControl w:val="doNotCompress"/>
  <w:hdrShapeDefaults>
    <o:shapedefaults v:ext="edit" spidmax="5122"/>
  </w:hdrShapeDefaults>
  <w:footnotePr>
    <w:footnote w:id="-1"/>
    <w:footnote w:id="0"/>
  </w:footnotePr>
  <w:endnotePr>
    <w:endnote w:id="-1"/>
    <w:endnote w:id="0"/>
  </w:endnotePr>
  <w:compat/>
  <w:rsids>
    <w:rsidRoot w:val="009F2226"/>
    <w:rsid w:val="00025652"/>
    <w:rsid w:val="00043FF0"/>
    <w:rsid w:val="00052F61"/>
    <w:rsid w:val="000B1617"/>
    <w:rsid w:val="000C2C96"/>
    <w:rsid w:val="000E6F82"/>
    <w:rsid w:val="000F694B"/>
    <w:rsid w:val="00122D22"/>
    <w:rsid w:val="001941AE"/>
    <w:rsid w:val="001A37C4"/>
    <w:rsid w:val="00286CC0"/>
    <w:rsid w:val="002E63AC"/>
    <w:rsid w:val="002E75D6"/>
    <w:rsid w:val="00346CE6"/>
    <w:rsid w:val="0035254B"/>
    <w:rsid w:val="003569B1"/>
    <w:rsid w:val="003C5FF9"/>
    <w:rsid w:val="003D5933"/>
    <w:rsid w:val="003D7D78"/>
    <w:rsid w:val="003E1694"/>
    <w:rsid w:val="003E434A"/>
    <w:rsid w:val="00404BF9"/>
    <w:rsid w:val="0041197D"/>
    <w:rsid w:val="004379E1"/>
    <w:rsid w:val="004818FB"/>
    <w:rsid w:val="004C1369"/>
    <w:rsid w:val="004E12ED"/>
    <w:rsid w:val="004E59BB"/>
    <w:rsid w:val="00503F9F"/>
    <w:rsid w:val="005137AC"/>
    <w:rsid w:val="00521221"/>
    <w:rsid w:val="00527FA9"/>
    <w:rsid w:val="005402BB"/>
    <w:rsid w:val="005414F5"/>
    <w:rsid w:val="00557F73"/>
    <w:rsid w:val="00570E69"/>
    <w:rsid w:val="00574236"/>
    <w:rsid w:val="00580B13"/>
    <w:rsid w:val="005924BD"/>
    <w:rsid w:val="005E5882"/>
    <w:rsid w:val="00612B78"/>
    <w:rsid w:val="006533B7"/>
    <w:rsid w:val="006708F4"/>
    <w:rsid w:val="00673BEB"/>
    <w:rsid w:val="0067705C"/>
    <w:rsid w:val="006A6171"/>
    <w:rsid w:val="00767A63"/>
    <w:rsid w:val="007963CF"/>
    <w:rsid w:val="007B2F24"/>
    <w:rsid w:val="007F11AE"/>
    <w:rsid w:val="008050DF"/>
    <w:rsid w:val="00820605"/>
    <w:rsid w:val="008225A2"/>
    <w:rsid w:val="00867D60"/>
    <w:rsid w:val="008966C5"/>
    <w:rsid w:val="008A1FDD"/>
    <w:rsid w:val="008B1833"/>
    <w:rsid w:val="008C10B2"/>
    <w:rsid w:val="00935BD9"/>
    <w:rsid w:val="009B7739"/>
    <w:rsid w:val="009E6A1D"/>
    <w:rsid w:val="009F2226"/>
    <w:rsid w:val="00A43559"/>
    <w:rsid w:val="00A7215B"/>
    <w:rsid w:val="00A84308"/>
    <w:rsid w:val="00AB49ED"/>
    <w:rsid w:val="00AE4A73"/>
    <w:rsid w:val="00AF0892"/>
    <w:rsid w:val="00B15D6F"/>
    <w:rsid w:val="00B20B31"/>
    <w:rsid w:val="00B219E1"/>
    <w:rsid w:val="00B60967"/>
    <w:rsid w:val="00B87474"/>
    <w:rsid w:val="00BC7D2B"/>
    <w:rsid w:val="00BE19DC"/>
    <w:rsid w:val="00C15C56"/>
    <w:rsid w:val="00C24563"/>
    <w:rsid w:val="00C81D0A"/>
    <w:rsid w:val="00C85295"/>
    <w:rsid w:val="00C92190"/>
    <w:rsid w:val="00CB4421"/>
    <w:rsid w:val="00CC7D49"/>
    <w:rsid w:val="00D047F2"/>
    <w:rsid w:val="00D07AD4"/>
    <w:rsid w:val="00D121F9"/>
    <w:rsid w:val="00D14C57"/>
    <w:rsid w:val="00D20DD0"/>
    <w:rsid w:val="00D54ACA"/>
    <w:rsid w:val="00D97039"/>
    <w:rsid w:val="00DF10E3"/>
    <w:rsid w:val="00E01401"/>
    <w:rsid w:val="00E50B31"/>
    <w:rsid w:val="00E512CE"/>
    <w:rsid w:val="00E535CE"/>
    <w:rsid w:val="00E7131A"/>
    <w:rsid w:val="00E768E1"/>
    <w:rsid w:val="00EA6C4A"/>
    <w:rsid w:val="00EB46E3"/>
    <w:rsid w:val="00EC5442"/>
    <w:rsid w:val="00EE5292"/>
    <w:rsid w:val="00F02844"/>
    <w:rsid w:val="00F66712"/>
    <w:rsid w:val="00F73434"/>
    <w:rsid w:val="00F85CF3"/>
    <w:rsid w:val="00F93CDC"/>
    <w:rsid w:val="00FC1C2A"/>
    <w:rsid w:val="00FF143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2B7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73B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BEB"/>
  </w:style>
  <w:style w:type="paragraph" w:styleId="Altbilgi">
    <w:name w:val="footer"/>
    <w:basedOn w:val="Normal"/>
    <w:link w:val="AltbilgiChar"/>
    <w:uiPriority w:val="99"/>
    <w:unhideWhenUsed/>
    <w:rsid w:val="00673B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BEB"/>
  </w:style>
  <w:style w:type="table" w:styleId="TabloKlavuzu">
    <w:name w:val="Table Grid"/>
    <w:basedOn w:val="NormalTablo"/>
    <w:uiPriority w:val="59"/>
    <w:rsid w:val="00673BEB"/>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673BE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73BEB"/>
    <w:rPr>
      <w:rFonts w:ascii="Tahoma" w:hAnsi="Tahoma" w:cs="Tahoma"/>
      <w:sz w:val="16"/>
      <w:szCs w:val="16"/>
    </w:rPr>
  </w:style>
  <w:style w:type="paragraph" w:styleId="ListeParagraf">
    <w:name w:val="List Paragraph"/>
    <w:basedOn w:val="Normal"/>
    <w:uiPriority w:val="34"/>
    <w:qFormat/>
    <w:rsid w:val="006708F4"/>
    <w:pPr>
      <w:ind w:left="720"/>
      <w:contextualSpacing/>
    </w:pPr>
  </w:style>
  <w:style w:type="character" w:styleId="Kpr">
    <w:name w:val="Hyperlink"/>
    <w:basedOn w:val="VarsaylanParagrafYazTipi"/>
    <w:uiPriority w:val="99"/>
    <w:unhideWhenUsed/>
    <w:rsid w:val="005402BB"/>
    <w:rPr>
      <w:color w:val="0000FF" w:themeColor="hyperlink"/>
      <w:u w:val="single"/>
    </w:rPr>
  </w:style>
  <w:style w:type="character" w:customStyle="1" w:styleId="UnresolvedMention">
    <w:name w:val="Unresolved Mention"/>
    <w:basedOn w:val="VarsaylanParagrafYazTipi"/>
    <w:uiPriority w:val="99"/>
    <w:semiHidden/>
    <w:unhideWhenUsed/>
    <w:rsid w:val="005402BB"/>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18" Type="http://schemas.openxmlformats.org/officeDocument/2006/relationships/image" Target="media/image2.png"/><Relationship Id="rId26" Type="http://schemas.openxmlformats.org/officeDocument/2006/relationships/header" Target="header17.xml"/><Relationship Id="rId3" Type="http://schemas.openxmlformats.org/officeDocument/2006/relationships/styles" Target="styles.xml"/><Relationship Id="rId21" Type="http://schemas.openxmlformats.org/officeDocument/2006/relationships/header" Target="header12.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header" Target="header10.xml"/><Relationship Id="rId25"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header" Target="header9.xml"/><Relationship Id="rId20" Type="http://schemas.openxmlformats.org/officeDocument/2006/relationships/header" Target="header11.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header" Target="header8.xml"/><Relationship Id="rId23" Type="http://schemas.openxmlformats.org/officeDocument/2006/relationships/header" Target="header14.xml"/><Relationship Id="rId28" Type="http://schemas.openxmlformats.org/officeDocument/2006/relationships/hyperlink" Target="mailto:kirsehirdhs03@saglik.gov.tr" TargetMode="External"/><Relationship Id="rId10" Type="http://schemas.openxmlformats.org/officeDocument/2006/relationships/header" Target="header3.xml"/><Relationship Id="rId19" Type="http://schemas.openxmlformats.org/officeDocument/2006/relationships/image" Target="media/image3.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7.xml"/><Relationship Id="rId22" Type="http://schemas.openxmlformats.org/officeDocument/2006/relationships/header" Target="header13.xml"/><Relationship Id="rId27" Type="http://schemas.openxmlformats.org/officeDocument/2006/relationships/hyperlink" Target="http://ckysweb.saglik.gov.tr/labtestlerapp/testlabara.asp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5942E-B9BE-4762-8EA2-8222888A8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18</Pages>
  <Words>5135</Words>
  <Characters>29274</Characters>
  <Application>Microsoft Office Word</Application>
  <DocSecurity>0</DocSecurity>
  <Lines>243</Lines>
  <Paragraphs>68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kmnkalite02</dc:creator>
  <cp:keywords/>
  <dc:description/>
  <cp:lastModifiedBy>kmnkalite02</cp:lastModifiedBy>
  <cp:revision>88</cp:revision>
  <dcterms:created xsi:type="dcterms:W3CDTF">2024-09-23T06:47:00Z</dcterms:created>
  <dcterms:modified xsi:type="dcterms:W3CDTF">2025-03-12T06:00:00Z</dcterms:modified>
</cp:coreProperties>
</file>