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84CAB9" w14:textId="77777777" w:rsidR="000A793D" w:rsidRDefault="005072C5">
      <w:pPr>
        <w:pStyle w:val="Balk11"/>
        <w:numPr>
          <w:ilvl w:val="0"/>
          <w:numId w:val="2"/>
        </w:numPr>
        <w:tabs>
          <w:tab w:val="left" w:pos="597"/>
        </w:tabs>
        <w:spacing w:before="56" w:line="273" w:lineRule="exact"/>
        <w:ind w:hanging="182"/>
      </w:pPr>
      <w:r>
        <w:t>AMAÇ</w:t>
      </w:r>
    </w:p>
    <w:p w14:paraId="7A61FCFC" w14:textId="77777777" w:rsidR="000A793D" w:rsidRDefault="005072C5">
      <w:pPr>
        <w:pStyle w:val="BodyText"/>
        <w:spacing w:line="242" w:lineRule="auto"/>
        <w:ind w:right="349"/>
        <w:jc w:val="both"/>
        <w:rPr>
          <w:b/>
        </w:rPr>
      </w:pPr>
      <w:r>
        <w:t>Hasta ya da çalışanlara ait tıbbi ve kişisel bilgilerin, doğru ve güvenli şekilde kayıt altına alınması ve depolanması ile ihtiyaç duyulan doğru bilginin, bilgi mahremiyeti ve güvenliği gözetilerek, doğru zamanda, doğru kişiye ulaştırılmasını sağlamaktır</w:t>
      </w:r>
      <w:r>
        <w:rPr>
          <w:b/>
        </w:rPr>
        <w:t>.</w:t>
      </w:r>
    </w:p>
    <w:p w14:paraId="1C335153" w14:textId="77777777" w:rsidR="000A793D" w:rsidRDefault="005072C5">
      <w:pPr>
        <w:pStyle w:val="Balk11"/>
        <w:numPr>
          <w:ilvl w:val="0"/>
          <w:numId w:val="2"/>
        </w:numPr>
        <w:tabs>
          <w:tab w:val="left" w:pos="597"/>
        </w:tabs>
        <w:spacing w:line="273" w:lineRule="exact"/>
        <w:ind w:hanging="182"/>
      </w:pPr>
      <w:r>
        <w:rPr>
          <w:spacing w:val="-4"/>
        </w:rPr>
        <w:t>KAPSAM</w:t>
      </w:r>
    </w:p>
    <w:p w14:paraId="77C3A7B4" w14:textId="6F85211B" w:rsidR="000A793D" w:rsidRDefault="002F2FF3">
      <w:pPr>
        <w:pStyle w:val="BodyText"/>
        <w:spacing w:line="273" w:lineRule="exact"/>
        <w:jc w:val="both"/>
      </w:pPr>
      <w:r>
        <w:t>……</w:t>
      </w:r>
      <w:r w:rsidR="005072C5">
        <w:t xml:space="preserve"> Devlet Hastanesi'nin tüm birimleri ve tüm çalışanlarını kapsar.</w:t>
      </w:r>
    </w:p>
    <w:p w14:paraId="28059A54" w14:textId="77777777" w:rsidR="000A793D" w:rsidRDefault="005072C5">
      <w:pPr>
        <w:pStyle w:val="Balk11"/>
        <w:numPr>
          <w:ilvl w:val="0"/>
          <w:numId w:val="2"/>
        </w:numPr>
        <w:tabs>
          <w:tab w:val="left" w:pos="597"/>
        </w:tabs>
        <w:spacing w:line="273" w:lineRule="exact"/>
        <w:ind w:hanging="182"/>
      </w:pPr>
      <w:r>
        <w:t>KISALMALAR</w:t>
      </w:r>
    </w:p>
    <w:p w14:paraId="79FE5EC1" w14:textId="77777777" w:rsidR="000A793D" w:rsidRDefault="005072C5">
      <w:pPr>
        <w:pStyle w:val="BodyText"/>
        <w:spacing w:line="273" w:lineRule="exact"/>
        <w:jc w:val="both"/>
      </w:pPr>
      <w:r>
        <w:rPr>
          <w:b/>
        </w:rPr>
        <w:t>HBYS :</w:t>
      </w:r>
      <w:r>
        <w:t>Hastane Bilgi Yönetim Sistemi</w:t>
      </w:r>
    </w:p>
    <w:p w14:paraId="2E8614F1" w14:textId="77777777" w:rsidR="000A793D" w:rsidRDefault="005072C5">
      <w:pPr>
        <w:pStyle w:val="BodyText"/>
        <w:spacing w:before="9"/>
        <w:jc w:val="both"/>
      </w:pPr>
      <w:r>
        <w:rPr>
          <w:b/>
          <w:spacing w:val="-3"/>
        </w:rPr>
        <w:t>PBS</w:t>
      </w:r>
      <w:r>
        <w:rPr>
          <w:b/>
          <w:spacing w:val="54"/>
        </w:rPr>
        <w:t xml:space="preserve"> </w:t>
      </w:r>
      <w:r>
        <w:rPr>
          <w:b/>
        </w:rPr>
        <w:t>:</w:t>
      </w:r>
      <w:r>
        <w:t xml:space="preserve">Personel Bilgi </w:t>
      </w:r>
      <w:r>
        <w:rPr>
          <w:spacing w:val="2"/>
        </w:rPr>
        <w:t>Sistemi</w:t>
      </w:r>
    </w:p>
    <w:p w14:paraId="68DE1AB8" w14:textId="77777777" w:rsidR="000A793D" w:rsidRDefault="000A793D">
      <w:pPr>
        <w:pStyle w:val="BodyText"/>
        <w:spacing w:before="4"/>
        <w:ind w:left="0"/>
      </w:pPr>
    </w:p>
    <w:p w14:paraId="2BB3F563" w14:textId="77777777" w:rsidR="000A793D" w:rsidRDefault="005072C5">
      <w:pPr>
        <w:pStyle w:val="Balk11"/>
        <w:numPr>
          <w:ilvl w:val="0"/>
          <w:numId w:val="2"/>
        </w:numPr>
        <w:tabs>
          <w:tab w:val="left" w:pos="597"/>
        </w:tabs>
        <w:ind w:hanging="182"/>
      </w:pPr>
      <w:r>
        <w:rPr>
          <w:spacing w:val="-4"/>
        </w:rPr>
        <w:t>TANIMLAR</w:t>
      </w:r>
    </w:p>
    <w:p w14:paraId="31D9AA10" w14:textId="77777777" w:rsidR="000A793D" w:rsidRDefault="005072C5">
      <w:pPr>
        <w:pStyle w:val="BodyText"/>
        <w:spacing w:before="40" w:line="273" w:lineRule="auto"/>
        <w:ind w:right="345"/>
        <w:jc w:val="both"/>
      </w:pPr>
      <w:r>
        <w:rPr>
          <w:b/>
        </w:rPr>
        <w:t>Server</w:t>
      </w:r>
      <w:r>
        <w:t xml:space="preserve">: </w:t>
      </w:r>
      <w:r>
        <w:rPr>
          <w:spacing w:val="-4"/>
        </w:rPr>
        <w:t>Ana</w:t>
      </w:r>
      <w:r>
        <w:rPr>
          <w:spacing w:val="52"/>
        </w:rPr>
        <w:t xml:space="preserve"> </w:t>
      </w:r>
      <w:r>
        <w:t xml:space="preserve">Bilgisayar (Sunucu Bilgisayar) . Üzerinde </w:t>
      </w:r>
      <w:r>
        <w:rPr>
          <w:spacing w:val="2"/>
        </w:rPr>
        <w:t xml:space="preserve">tüm </w:t>
      </w:r>
      <w:r>
        <w:t xml:space="preserve">bilgilerin saklandığı </w:t>
      </w:r>
      <w:r>
        <w:rPr>
          <w:spacing w:val="-8"/>
        </w:rPr>
        <w:t xml:space="preserve">ve </w:t>
      </w:r>
      <w:r>
        <w:t xml:space="preserve">genellikle diğer bilgisayarlara oranla daha hızlı </w:t>
      </w:r>
      <w:r>
        <w:rPr>
          <w:spacing w:val="-8"/>
        </w:rPr>
        <w:t xml:space="preserve">ve </w:t>
      </w:r>
      <w:r>
        <w:t xml:space="preserve">kapasitesi </w:t>
      </w:r>
      <w:r>
        <w:rPr>
          <w:spacing w:val="-4"/>
        </w:rPr>
        <w:t xml:space="preserve">yüksek </w:t>
      </w:r>
      <w:r>
        <w:t>bilgisayar.</w:t>
      </w:r>
    </w:p>
    <w:p w14:paraId="065DEC27" w14:textId="77777777" w:rsidR="000A793D" w:rsidRDefault="005072C5">
      <w:pPr>
        <w:pStyle w:val="BodyText"/>
        <w:spacing w:before="1" w:line="273" w:lineRule="auto"/>
        <w:ind w:right="336"/>
        <w:jc w:val="both"/>
      </w:pPr>
      <w:r>
        <w:rPr>
          <w:b/>
        </w:rPr>
        <w:t xml:space="preserve">LAN: </w:t>
      </w:r>
      <w:r>
        <w:t>Yerel Ağ. Yüksek hızda veri transferi özelliğine sahip server, PC, printer gibi birimlerden oluşan bir ağ türüdür.</w:t>
      </w:r>
    </w:p>
    <w:p w14:paraId="5C393A74" w14:textId="77777777" w:rsidR="000A793D" w:rsidRDefault="005072C5">
      <w:pPr>
        <w:pStyle w:val="BodyText"/>
        <w:spacing w:before="1"/>
        <w:jc w:val="both"/>
      </w:pPr>
      <w:r>
        <w:rPr>
          <w:b/>
        </w:rPr>
        <w:t xml:space="preserve">Network: </w:t>
      </w:r>
      <w:r>
        <w:t>İkiden fazla bilgisayarın birbirleriyle iletişim halinde olmasıdır. (Ağ kablolama)</w:t>
      </w:r>
    </w:p>
    <w:p w14:paraId="1A846D61" w14:textId="77777777" w:rsidR="000A793D" w:rsidRDefault="005072C5">
      <w:pPr>
        <w:pStyle w:val="BodyText"/>
        <w:spacing w:before="40" w:line="288" w:lineRule="auto"/>
        <w:ind w:right="324"/>
        <w:jc w:val="both"/>
      </w:pPr>
      <w:r w:rsidRPr="00330360">
        <w:rPr>
          <w:b/>
        </w:rPr>
        <w:t>Switch:</w:t>
      </w:r>
      <w:r>
        <w:t xml:space="preserve"> Network sistemlerinde, LAN içerisindeki aygıtların ortak kullanım için birbirine bağlanmasını sağlayan ve LAN içerisindeki cihazlardan gelen veri paketlerini filtreleyerek sadece ilgili porta gönderen cihazdır.</w:t>
      </w:r>
    </w:p>
    <w:p w14:paraId="6564D1AA" w14:textId="77777777" w:rsidR="000A793D" w:rsidRDefault="005072C5">
      <w:pPr>
        <w:spacing w:line="259" w:lineRule="exact"/>
        <w:ind w:left="415"/>
        <w:jc w:val="both"/>
        <w:rPr>
          <w:sz w:val="24"/>
        </w:rPr>
      </w:pPr>
      <w:r>
        <w:rPr>
          <w:b/>
          <w:sz w:val="24"/>
        </w:rPr>
        <w:t xml:space="preserve">Admin (Administrator) : </w:t>
      </w:r>
      <w:r>
        <w:rPr>
          <w:sz w:val="24"/>
        </w:rPr>
        <w:t>Bilgi İşlem Sistemi içindeki üst düzey yetkili.</w:t>
      </w:r>
    </w:p>
    <w:p w14:paraId="67CC6622" w14:textId="77777777" w:rsidR="000A793D" w:rsidRDefault="005072C5">
      <w:pPr>
        <w:pStyle w:val="BodyText"/>
        <w:spacing w:before="39" w:line="273" w:lineRule="auto"/>
        <w:ind w:right="346"/>
        <w:jc w:val="both"/>
      </w:pPr>
      <w:r w:rsidRPr="00330360">
        <w:rPr>
          <w:b/>
        </w:rPr>
        <w:t>Bilgi Güvenliği:</w:t>
      </w:r>
      <w:r>
        <w:t xml:space="preserve"> Bilginin hasarlardan korunması, </w:t>
      </w:r>
      <w:r>
        <w:rPr>
          <w:spacing w:val="4"/>
        </w:rPr>
        <w:t xml:space="preserve">doğru </w:t>
      </w:r>
      <w:r>
        <w:t xml:space="preserve">teknolojinin, doğru amaçla </w:t>
      </w:r>
      <w:r>
        <w:rPr>
          <w:spacing w:val="-8"/>
        </w:rPr>
        <w:t xml:space="preserve">ve </w:t>
      </w:r>
      <w:r>
        <w:t xml:space="preserve">doğru şekilde </w:t>
      </w:r>
      <w:r>
        <w:rPr>
          <w:spacing w:val="-3"/>
        </w:rPr>
        <w:t xml:space="preserve">kullanılarak </w:t>
      </w:r>
      <w:r>
        <w:t>bilginin her türlü ortamda, istenmeyen kişiler tarafından elde edilmesini</w:t>
      </w:r>
      <w:r>
        <w:rPr>
          <w:spacing w:val="-9"/>
        </w:rPr>
        <w:t xml:space="preserve"> </w:t>
      </w:r>
      <w:r>
        <w:t>önlemektir.</w:t>
      </w:r>
    </w:p>
    <w:p w14:paraId="27771E77" w14:textId="77777777" w:rsidR="000A793D" w:rsidRDefault="005072C5">
      <w:pPr>
        <w:pStyle w:val="BodyText"/>
        <w:spacing w:before="1" w:line="280" w:lineRule="auto"/>
        <w:ind w:right="335"/>
        <w:jc w:val="both"/>
      </w:pPr>
      <w:r w:rsidRPr="00330360">
        <w:rPr>
          <w:b/>
        </w:rPr>
        <w:t>Bilgi Yönetimi:</w:t>
      </w:r>
      <w:r>
        <w:t xml:space="preserve"> Doğrudan kurum içinden veya dış kaynaklardan edinilen verilerin tasnif edilmesi saklanması, yorumlanmak üzere ilgili yerlere gerekli zamanlarda dağıtılması ve sahip olunan bilginin güncellenmek üzere gözden geçirilmesini kapsayan süreçlerin bütünüdür.</w:t>
      </w:r>
    </w:p>
    <w:p w14:paraId="1FD8753A" w14:textId="77777777" w:rsidR="000A793D" w:rsidRDefault="005072C5">
      <w:pPr>
        <w:pStyle w:val="BodyText"/>
        <w:spacing w:line="273" w:lineRule="auto"/>
        <w:ind w:right="335"/>
        <w:jc w:val="both"/>
      </w:pPr>
      <w:r w:rsidRPr="00330360">
        <w:rPr>
          <w:b/>
        </w:rPr>
        <w:t>Bilgi Yönetim Sistemi:</w:t>
      </w:r>
      <w:r>
        <w:t xml:space="preserve"> Kurumların eğitimli kullanıcılar ve bilgisayar ağına bağlı cihazlar aracılığıyla, yapmış olduğu her türlü çalışmayı (poliklinik, laboratuvar, radyoloji, eczane hizmetleri v.b.) gerçekleştirmesine, kaydetmesine ve muhafaza etmesine yarayan elektronik yazılımlar grubu.</w:t>
      </w:r>
    </w:p>
    <w:p w14:paraId="4E15FC2D" w14:textId="77777777" w:rsidR="000A793D" w:rsidRDefault="005072C5">
      <w:pPr>
        <w:pStyle w:val="BodyText"/>
        <w:spacing w:line="273" w:lineRule="auto"/>
        <w:ind w:right="345"/>
        <w:jc w:val="both"/>
      </w:pPr>
      <w:r>
        <w:rPr>
          <w:b/>
          <w:spacing w:val="-4"/>
        </w:rPr>
        <w:t>Log</w:t>
      </w:r>
      <w:r>
        <w:rPr>
          <w:b/>
          <w:spacing w:val="52"/>
        </w:rPr>
        <w:t xml:space="preserve"> </w:t>
      </w:r>
      <w:r>
        <w:rPr>
          <w:b/>
        </w:rPr>
        <w:t>(</w:t>
      </w:r>
      <w:r w:rsidR="00330360">
        <w:rPr>
          <w:b/>
        </w:rPr>
        <w:t>İ</w:t>
      </w:r>
      <w:r>
        <w:rPr>
          <w:b/>
        </w:rPr>
        <w:t xml:space="preserve">z) </w:t>
      </w:r>
      <w:r w:rsidR="00330360">
        <w:rPr>
          <w:b/>
        </w:rPr>
        <w:t>İ</w:t>
      </w:r>
      <w:r>
        <w:rPr>
          <w:b/>
        </w:rPr>
        <w:t xml:space="preserve">zleme: </w:t>
      </w:r>
      <w:r>
        <w:t xml:space="preserve">Bilgi yönetim sisteminde yapılan güncelleme </w:t>
      </w:r>
      <w:r>
        <w:rPr>
          <w:spacing w:val="-8"/>
        </w:rPr>
        <w:t xml:space="preserve">ve </w:t>
      </w:r>
      <w:r>
        <w:t xml:space="preserve">silme işlemlerinin </w:t>
      </w:r>
      <w:r>
        <w:rPr>
          <w:spacing w:val="-3"/>
        </w:rPr>
        <w:t xml:space="preserve">geriye </w:t>
      </w:r>
      <w:r>
        <w:rPr>
          <w:spacing w:val="-4"/>
        </w:rPr>
        <w:t xml:space="preserve">dönük </w:t>
      </w:r>
      <w:r>
        <w:t xml:space="preserve">görülebilmesi </w:t>
      </w:r>
      <w:r>
        <w:rPr>
          <w:spacing w:val="-8"/>
        </w:rPr>
        <w:t xml:space="preserve">ve </w:t>
      </w:r>
      <w:r>
        <w:t>izlenebilmesidir.</w:t>
      </w:r>
    </w:p>
    <w:p w14:paraId="3C78167A" w14:textId="77777777" w:rsidR="000A793D" w:rsidRDefault="005072C5">
      <w:pPr>
        <w:pStyle w:val="BodyText"/>
        <w:spacing w:before="11" w:line="273" w:lineRule="auto"/>
        <w:ind w:right="329"/>
        <w:jc w:val="both"/>
      </w:pPr>
      <w:r w:rsidRPr="00330360">
        <w:rPr>
          <w:b/>
        </w:rPr>
        <w:t>Veri Tabanı:</w:t>
      </w:r>
      <w:r>
        <w:t xml:space="preserve"> Birbirleriyle ilişkili bilgilerin depolandığı alanlardır. Veri tabanları; büyük miktardaki bilgileri depolamada geleneksel yöntem olan "dosya- işlem sistemine'' alternatif olarak geliştirilmiştir.</w:t>
      </w:r>
    </w:p>
    <w:p w14:paraId="66030EC6" w14:textId="77777777" w:rsidR="000A793D" w:rsidRDefault="005072C5">
      <w:pPr>
        <w:pStyle w:val="BodyText"/>
        <w:spacing w:before="1" w:line="273" w:lineRule="auto"/>
        <w:ind w:right="350"/>
        <w:jc w:val="both"/>
      </w:pPr>
      <w:r>
        <w:rPr>
          <w:b/>
        </w:rPr>
        <w:t xml:space="preserve">Virtual LAN: </w:t>
      </w:r>
      <w:r>
        <w:t>Sanal yerel alan ağı anlamına gelen VLAN, yerel ağ içerisinde çalışma grupları oluşturmak, yerel ağı anahtarlarla bölmektir.</w:t>
      </w:r>
    </w:p>
    <w:p w14:paraId="1E5AB493" w14:textId="77777777" w:rsidR="000A793D" w:rsidRDefault="005072C5">
      <w:pPr>
        <w:pStyle w:val="Balk11"/>
        <w:numPr>
          <w:ilvl w:val="0"/>
          <w:numId w:val="2"/>
        </w:numPr>
        <w:tabs>
          <w:tab w:val="left" w:pos="597"/>
        </w:tabs>
        <w:spacing w:before="212"/>
        <w:ind w:hanging="182"/>
      </w:pPr>
      <w:r>
        <w:t>SORUMLULAR:</w:t>
      </w:r>
    </w:p>
    <w:p w14:paraId="18CE1B6F" w14:textId="77777777" w:rsidR="00330360" w:rsidRDefault="005072C5" w:rsidP="00330360">
      <w:pPr>
        <w:pStyle w:val="BodyText"/>
        <w:spacing w:before="39" w:line="280" w:lineRule="auto"/>
        <w:ind w:right="327"/>
        <w:jc w:val="both"/>
      </w:pPr>
      <w:r>
        <w:t xml:space="preserve">Başhekim, </w:t>
      </w:r>
      <w:r w:rsidR="00330360">
        <w:t>İdari ve Mali İşler Müdürü, Hastane Bilgi İşlem Sorumlusu,HBYS Firması Sorumlusu,</w:t>
      </w:r>
      <w:r>
        <w:t>Hastane Bilgi Yönetimi Sistemini kullanan tüm çalışanlar.</w:t>
      </w:r>
    </w:p>
    <w:p w14:paraId="35FF355C" w14:textId="77777777" w:rsidR="000A793D" w:rsidRPr="00330360" w:rsidRDefault="00330360" w:rsidP="00330360">
      <w:pPr>
        <w:pStyle w:val="BodyText"/>
        <w:spacing w:before="39" w:line="280" w:lineRule="auto"/>
        <w:ind w:right="327"/>
        <w:jc w:val="both"/>
        <w:rPr>
          <w:b/>
        </w:rPr>
      </w:pPr>
      <w:r w:rsidRPr="00330360">
        <w:rPr>
          <w:b/>
        </w:rPr>
        <w:t>6.</w:t>
      </w:r>
      <w:r w:rsidR="005072C5" w:rsidRPr="00330360">
        <w:rPr>
          <w:b/>
        </w:rPr>
        <w:t>FAAL</w:t>
      </w:r>
      <w:r w:rsidRPr="00330360">
        <w:rPr>
          <w:b/>
        </w:rPr>
        <w:t>İ</w:t>
      </w:r>
      <w:r w:rsidR="005072C5" w:rsidRPr="00330360">
        <w:rPr>
          <w:b/>
        </w:rPr>
        <w:t>YET</w:t>
      </w:r>
      <w:r w:rsidR="005072C5" w:rsidRPr="00330360">
        <w:rPr>
          <w:b/>
          <w:spacing w:val="-12"/>
        </w:rPr>
        <w:t xml:space="preserve"> </w:t>
      </w:r>
      <w:r w:rsidR="005072C5" w:rsidRPr="00330360">
        <w:rPr>
          <w:b/>
        </w:rPr>
        <w:t>AKI</w:t>
      </w:r>
      <w:r w:rsidRPr="00330360">
        <w:rPr>
          <w:b/>
        </w:rPr>
        <w:t>Ş</w:t>
      </w:r>
      <w:r w:rsidR="005072C5" w:rsidRPr="00330360">
        <w:rPr>
          <w:b/>
        </w:rPr>
        <w:t>I</w:t>
      </w:r>
    </w:p>
    <w:p w14:paraId="1AAEE191" w14:textId="77777777" w:rsidR="000A793D" w:rsidRDefault="005072C5">
      <w:pPr>
        <w:spacing w:line="273" w:lineRule="exact"/>
        <w:ind w:left="415"/>
        <w:jc w:val="both"/>
        <w:rPr>
          <w:b/>
          <w:sz w:val="24"/>
        </w:rPr>
      </w:pPr>
      <w:r>
        <w:rPr>
          <w:b/>
          <w:sz w:val="24"/>
        </w:rPr>
        <w:t>Yönetim Süreçleri</w:t>
      </w:r>
    </w:p>
    <w:p w14:paraId="421034AB" w14:textId="77777777" w:rsidR="000A793D" w:rsidRDefault="005072C5">
      <w:pPr>
        <w:pStyle w:val="BodyText"/>
        <w:spacing w:before="9"/>
        <w:ind w:right="326"/>
        <w:jc w:val="both"/>
      </w:pPr>
      <w:r>
        <w:t>Bilgi yönetiminden bilgi işlem sorumlusu birinci derece sorumludur. Hastanemiz bilgi işlem merkezinde donanım, network, otomasyon sistemi ile ana bilgisayarların her türlü işleyiş bakım onarım gibi faaliyetleri yapmaktadır. Yukarıda belirtilen işlemlerden bilgi işlem sorumlusu sorumlu olup aynı zamanda işlerin koordinasyonu ile de yükümlüdür.</w:t>
      </w:r>
    </w:p>
    <w:p w14:paraId="02C1586B" w14:textId="77777777" w:rsidR="000A793D" w:rsidRDefault="000A793D">
      <w:pPr>
        <w:jc w:val="both"/>
        <w:sectPr w:rsidR="000A793D">
          <w:headerReference w:type="default" r:id="rId7"/>
          <w:type w:val="continuous"/>
          <w:pgSz w:w="11910" w:h="16850"/>
          <w:pgMar w:top="300" w:right="240" w:bottom="280" w:left="140" w:header="708" w:footer="708" w:gutter="0"/>
          <w:cols w:space="708"/>
        </w:sectPr>
      </w:pPr>
    </w:p>
    <w:p w14:paraId="4E69C19C" w14:textId="77777777" w:rsidR="000A793D" w:rsidRDefault="005072C5">
      <w:pPr>
        <w:spacing w:line="250" w:lineRule="exact"/>
        <w:ind w:left="415"/>
        <w:jc w:val="both"/>
        <w:rPr>
          <w:sz w:val="24"/>
        </w:rPr>
      </w:pPr>
      <w:r>
        <w:rPr>
          <w:b/>
          <w:sz w:val="24"/>
        </w:rPr>
        <w:lastRenderedPageBreak/>
        <w:t>Hastanemizde kullanıcı yetkileri grupları ayrılmı</w:t>
      </w:r>
      <w:r w:rsidR="00330360">
        <w:rPr>
          <w:b/>
          <w:sz w:val="24"/>
        </w:rPr>
        <w:t>ş</w:t>
      </w:r>
      <w:r>
        <w:rPr>
          <w:b/>
          <w:sz w:val="24"/>
        </w:rPr>
        <w:t>tır</w:t>
      </w:r>
      <w:r>
        <w:rPr>
          <w:sz w:val="24"/>
        </w:rPr>
        <w:t>. Otomasyon sisteminde yetkilendirme işlemi kullanıcı</w:t>
      </w:r>
    </w:p>
    <w:p w14:paraId="4A35551E" w14:textId="77777777" w:rsidR="000A793D" w:rsidRDefault="005072C5">
      <w:pPr>
        <w:pStyle w:val="BodyText"/>
        <w:ind w:right="336"/>
        <w:jc w:val="both"/>
      </w:pPr>
      <w:r>
        <w:t xml:space="preserve">tanımları, yetki atama ve grup tanımları olmak üzere üç aşamada yapılmaktadır. Kullanıcıların hangi bilgi ve birimlere erişeceği bu bölümden yapılmaktadır. Aynı birimlerde çalışan kullanıcılar aynı yetki gurup içerisinde yer alır. Sorumlular için de ayrı bir grup tanımlanır ve yetkilendirilmesi ayrı bir şekilde yapılır. Kullanıcılara </w:t>
      </w:r>
      <w:r>
        <w:rPr>
          <w:b/>
        </w:rPr>
        <w:t xml:space="preserve">kullanıcı talep formu </w:t>
      </w:r>
      <w:r>
        <w:t>ile hangi yetkiye sahip olduğu bildirilir.</w:t>
      </w:r>
    </w:p>
    <w:p w14:paraId="7B0F2966" w14:textId="77777777" w:rsidR="000A793D" w:rsidRDefault="00330360">
      <w:pPr>
        <w:pStyle w:val="Balk11"/>
        <w:spacing w:before="4"/>
        <w:ind w:right="329"/>
      </w:pPr>
      <w:r>
        <w:rPr>
          <w:spacing w:val="2"/>
        </w:rPr>
        <w:t>İşe</w:t>
      </w:r>
      <w:r w:rsidR="005072C5">
        <w:rPr>
          <w:spacing w:val="-17"/>
        </w:rPr>
        <w:t xml:space="preserve"> </w:t>
      </w:r>
      <w:r w:rsidR="005072C5">
        <w:rPr>
          <w:spacing w:val="-5"/>
        </w:rPr>
        <w:t>yeni</w:t>
      </w:r>
      <w:r w:rsidR="005072C5">
        <w:rPr>
          <w:spacing w:val="-26"/>
        </w:rPr>
        <w:t xml:space="preserve"> </w:t>
      </w:r>
      <w:r w:rsidR="005072C5">
        <w:t>ba</w:t>
      </w:r>
      <w:r>
        <w:t>ş</w:t>
      </w:r>
      <w:r w:rsidR="005072C5">
        <w:t>layan</w:t>
      </w:r>
      <w:r w:rsidR="005072C5">
        <w:rPr>
          <w:spacing w:val="-22"/>
        </w:rPr>
        <w:t xml:space="preserve"> </w:t>
      </w:r>
      <w:r w:rsidR="005072C5">
        <w:t>personel</w:t>
      </w:r>
      <w:r w:rsidR="005072C5">
        <w:rPr>
          <w:spacing w:val="-19"/>
        </w:rPr>
        <w:t xml:space="preserve"> </w:t>
      </w:r>
      <w:r w:rsidR="005072C5">
        <w:t>hastanemiz</w:t>
      </w:r>
      <w:r w:rsidR="005072C5">
        <w:rPr>
          <w:spacing w:val="-24"/>
        </w:rPr>
        <w:t xml:space="preserve"> </w:t>
      </w:r>
      <w:r>
        <w:rPr>
          <w:spacing w:val="-24"/>
        </w:rPr>
        <w:t xml:space="preserve">insan kaynaklarına </w:t>
      </w:r>
      <w:r w:rsidR="005072C5">
        <w:rPr>
          <w:spacing w:val="-17"/>
        </w:rPr>
        <w:t xml:space="preserve"> </w:t>
      </w:r>
      <w:r w:rsidR="005072C5">
        <w:t>kayıt</w:t>
      </w:r>
      <w:r w:rsidR="005072C5">
        <w:rPr>
          <w:spacing w:val="-25"/>
        </w:rPr>
        <w:t xml:space="preserve"> </w:t>
      </w:r>
      <w:r w:rsidR="005072C5">
        <w:t>yaptırdıktan</w:t>
      </w:r>
      <w:r w:rsidR="005072C5">
        <w:rPr>
          <w:spacing w:val="-30"/>
        </w:rPr>
        <w:t xml:space="preserve"> </w:t>
      </w:r>
      <w:r w:rsidR="005072C5">
        <w:rPr>
          <w:spacing w:val="2"/>
        </w:rPr>
        <w:t>sonra</w:t>
      </w:r>
      <w:r w:rsidR="005072C5">
        <w:rPr>
          <w:spacing w:val="-16"/>
        </w:rPr>
        <w:t xml:space="preserve"> </w:t>
      </w:r>
      <w:r w:rsidR="005072C5">
        <w:rPr>
          <w:spacing w:val="-3"/>
        </w:rPr>
        <w:t>bilgi</w:t>
      </w:r>
      <w:r w:rsidR="005072C5">
        <w:rPr>
          <w:spacing w:val="-26"/>
        </w:rPr>
        <w:t xml:space="preserve"> </w:t>
      </w:r>
      <w:r w:rsidR="005072C5">
        <w:rPr>
          <w:spacing w:val="5"/>
        </w:rPr>
        <w:t>i</w:t>
      </w:r>
      <w:r>
        <w:rPr>
          <w:spacing w:val="5"/>
        </w:rPr>
        <w:t>ş</w:t>
      </w:r>
      <w:r w:rsidR="005072C5">
        <w:rPr>
          <w:spacing w:val="5"/>
        </w:rPr>
        <w:t>lem</w:t>
      </w:r>
      <w:r w:rsidR="005072C5">
        <w:rPr>
          <w:spacing w:val="-33"/>
        </w:rPr>
        <w:t xml:space="preserve"> </w:t>
      </w:r>
      <w:r w:rsidR="005072C5">
        <w:t>tarafından kullanıcı</w:t>
      </w:r>
      <w:r w:rsidR="005072C5">
        <w:rPr>
          <w:spacing w:val="-15"/>
        </w:rPr>
        <w:t xml:space="preserve"> </w:t>
      </w:r>
      <w:r w:rsidR="005072C5">
        <w:t>talep</w:t>
      </w:r>
      <w:r w:rsidR="005072C5">
        <w:rPr>
          <w:spacing w:val="-19"/>
        </w:rPr>
        <w:t xml:space="preserve"> </w:t>
      </w:r>
      <w:r w:rsidR="005072C5">
        <w:t>formu</w:t>
      </w:r>
      <w:r w:rsidR="005072C5">
        <w:rPr>
          <w:spacing w:val="-10"/>
        </w:rPr>
        <w:t xml:space="preserve"> </w:t>
      </w:r>
      <w:r w:rsidR="005072C5">
        <w:rPr>
          <w:spacing w:val="-5"/>
        </w:rPr>
        <w:t>ile</w:t>
      </w:r>
      <w:r w:rsidR="005072C5">
        <w:rPr>
          <w:spacing w:val="-1"/>
        </w:rPr>
        <w:t xml:space="preserve"> </w:t>
      </w:r>
      <w:r w:rsidR="005072C5">
        <w:rPr>
          <w:spacing w:val="-4"/>
        </w:rPr>
        <w:t>imza</w:t>
      </w:r>
      <w:r w:rsidR="005072C5">
        <w:rPr>
          <w:spacing w:val="-10"/>
        </w:rPr>
        <w:t xml:space="preserve"> </w:t>
      </w:r>
      <w:r w:rsidR="005072C5">
        <w:t>kar</w:t>
      </w:r>
      <w:r>
        <w:t>ş</w:t>
      </w:r>
      <w:r w:rsidR="005072C5">
        <w:t>ılığında</w:t>
      </w:r>
      <w:r w:rsidR="005072C5">
        <w:rPr>
          <w:spacing w:val="-11"/>
        </w:rPr>
        <w:t xml:space="preserve"> </w:t>
      </w:r>
      <w:r w:rsidR="005072C5">
        <w:t>kullanıcı</w:t>
      </w:r>
      <w:r w:rsidR="005072C5">
        <w:rPr>
          <w:spacing w:val="-14"/>
        </w:rPr>
        <w:t xml:space="preserve"> </w:t>
      </w:r>
      <w:r w:rsidR="005072C5">
        <w:t>kaydı</w:t>
      </w:r>
      <w:r w:rsidR="005072C5">
        <w:rPr>
          <w:spacing w:val="-15"/>
        </w:rPr>
        <w:t xml:space="preserve"> </w:t>
      </w:r>
      <w:r w:rsidR="005072C5">
        <w:t>olu</w:t>
      </w:r>
      <w:r>
        <w:t>ş</w:t>
      </w:r>
      <w:r w:rsidR="005072C5">
        <w:t>turulur.</w:t>
      </w:r>
      <w:r w:rsidR="005072C5">
        <w:rPr>
          <w:spacing w:val="-11"/>
        </w:rPr>
        <w:t xml:space="preserve"> </w:t>
      </w:r>
      <w:r w:rsidR="005072C5">
        <w:t>Olu</w:t>
      </w:r>
      <w:r>
        <w:t>ş</w:t>
      </w:r>
      <w:r w:rsidR="005072C5">
        <w:t>turulan</w:t>
      </w:r>
      <w:r w:rsidR="005072C5">
        <w:rPr>
          <w:spacing w:val="-19"/>
        </w:rPr>
        <w:t xml:space="preserve"> </w:t>
      </w:r>
      <w:r w:rsidR="005072C5">
        <w:t>kullanıcı</w:t>
      </w:r>
      <w:r w:rsidR="005072C5">
        <w:rPr>
          <w:spacing w:val="-14"/>
        </w:rPr>
        <w:t xml:space="preserve"> </w:t>
      </w:r>
      <w:r w:rsidR="005072C5">
        <w:t>kartı</w:t>
      </w:r>
      <w:r w:rsidR="005072C5">
        <w:rPr>
          <w:spacing w:val="-5"/>
        </w:rPr>
        <w:t xml:space="preserve"> </w:t>
      </w:r>
      <w:r w:rsidR="005072C5">
        <w:t xml:space="preserve">özlük kartı </w:t>
      </w:r>
      <w:r w:rsidR="005072C5">
        <w:rPr>
          <w:spacing w:val="-5"/>
        </w:rPr>
        <w:t xml:space="preserve">ile </w:t>
      </w:r>
      <w:r w:rsidR="005072C5">
        <w:t xml:space="preserve">entegre edilir. Bu </w:t>
      </w:r>
      <w:r w:rsidR="005072C5">
        <w:rPr>
          <w:spacing w:val="2"/>
        </w:rPr>
        <w:t>i</w:t>
      </w:r>
      <w:r>
        <w:rPr>
          <w:spacing w:val="2"/>
        </w:rPr>
        <w:t>ş</w:t>
      </w:r>
      <w:r w:rsidR="005072C5">
        <w:rPr>
          <w:spacing w:val="2"/>
        </w:rPr>
        <w:t xml:space="preserve">lem </w:t>
      </w:r>
      <w:r w:rsidR="005072C5">
        <w:t xml:space="preserve">kullanıcıların hastaneden ayrılması, istifa, </w:t>
      </w:r>
      <w:r w:rsidR="005072C5">
        <w:rPr>
          <w:spacing w:val="-3"/>
        </w:rPr>
        <w:t xml:space="preserve">izin, </w:t>
      </w:r>
      <w:r w:rsidR="005072C5">
        <w:t xml:space="preserve">vb. durumlarda kullanıcıların sisteme </w:t>
      </w:r>
      <w:r w:rsidR="005072C5">
        <w:rPr>
          <w:spacing w:val="-4"/>
        </w:rPr>
        <w:t>giri</w:t>
      </w:r>
      <w:r>
        <w:rPr>
          <w:spacing w:val="-4"/>
        </w:rPr>
        <w:t>ş</w:t>
      </w:r>
      <w:r w:rsidR="005072C5">
        <w:rPr>
          <w:spacing w:val="-4"/>
        </w:rPr>
        <w:t>i</w:t>
      </w:r>
      <w:r w:rsidR="005072C5">
        <w:rPr>
          <w:spacing w:val="-11"/>
        </w:rPr>
        <w:t xml:space="preserve"> </w:t>
      </w:r>
      <w:r w:rsidR="005072C5">
        <w:t>engellenmektir.</w:t>
      </w:r>
    </w:p>
    <w:p w14:paraId="0FB43587" w14:textId="77777777" w:rsidR="000A793D" w:rsidRDefault="000A793D">
      <w:pPr>
        <w:pStyle w:val="BodyText"/>
        <w:spacing w:before="1"/>
        <w:ind w:left="0"/>
        <w:rPr>
          <w:b/>
        </w:rPr>
      </w:pPr>
    </w:p>
    <w:p w14:paraId="0F763F1B" w14:textId="77777777" w:rsidR="000A793D" w:rsidRDefault="005072C5">
      <w:pPr>
        <w:spacing w:before="1" w:line="273" w:lineRule="exact"/>
        <w:ind w:left="415"/>
        <w:jc w:val="both"/>
        <w:rPr>
          <w:b/>
          <w:sz w:val="24"/>
        </w:rPr>
      </w:pPr>
      <w:r>
        <w:rPr>
          <w:b/>
          <w:sz w:val="24"/>
        </w:rPr>
        <w:t>Bilgi Güvenliği</w:t>
      </w:r>
    </w:p>
    <w:p w14:paraId="465FB817" w14:textId="77777777" w:rsidR="000A793D" w:rsidRDefault="005072C5">
      <w:pPr>
        <w:pStyle w:val="BodyText"/>
        <w:spacing w:line="276" w:lineRule="auto"/>
        <w:ind w:right="310"/>
        <w:jc w:val="both"/>
      </w:pPr>
      <w:r>
        <w:rPr>
          <w:b/>
        </w:rPr>
        <w:t xml:space="preserve">Bilgi güvenliği; </w:t>
      </w:r>
      <w:r>
        <w:t>bilgi bütünlüğünün korunması, bilgiyi kesintiye uğratan, değiştiren ve çalınmasına yol açan süreçlerin önlenmesi olarak tanımlanabilir. Bilgi güvenliği süreci hastanenin genel varlıklarını korumak için tasarlanmış bir güvenlik politikası ile başlar. Bilgi güvenliği politikaları; çalışanların yükümlülükleri, güvenlik kontrol araçlarının kullanımı ve sürecin yönetimine yönelik kurallar ve uygulamalara ilişkin genel beyanları içerir. Bu nedenle bilgi işlem olarak bilgi güvenliğini sağlamak için gerekli kural ve tedbirleri bakanlığın belirlediği bilgi güveliği politikası izlenmektedir.</w:t>
      </w:r>
    </w:p>
    <w:p w14:paraId="6126168E" w14:textId="77777777" w:rsidR="000A793D" w:rsidRDefault="000A793D">
      <w:pPr>
        <w:pStyle w:val="BodyText"/>
        <w:spacing w:before="4"/>
        <w:ind w:left="0"/>
        <w:rPr>
          <w:sz w:val="27"/>
        </w:rPr>
      </w:pPr>
    </w:p>
    <w:p w14:paraId="0D3C3B60" w14:textId="77777777" w:rsidR="000A793D" w:rsidRDefault="005072C5">
      <w:pPr>
        <w:pStyle w:val="Balk11"/>
      </w:pPr>
      <w:r>
        <w:t xml:space="preserve">Bilgi Yönetim Sistemine </w:t>
      </w:r>
      <w:r w:rsidR="00835E7C">
        <w:t>İ</w:t>
      </w:r>
      <w:r>
        <w:t>li</w:t>
      </w:r>
      <w:r w:rsidR="00835E7C">
        <w:t>ş</w:t>
      </w:r>
      <w:r>
        <w:t>kin Risklerin Yönetimi</w:t>
      </w:r>
    </w:p>
    <w:p w14:paraId="5ABE9A08" w14:textId="77777777" w:rsidR="000A793D" w:rsidRDefault="005072C5">
      <w:pPr>
        <w:pStyle w:val="BodyText"/>
        <w:spacing w:before="54" w:line="273" w:lineRule="auto"/>
        <w:ind w:right="329"/>
        <w:jc w:val="both"/>
      </w:pPr>
      <w:r>
        <w:t>Bilgi Yönetim sistemine ilişkin yazılımsal ve donanımsal sorunlar, hasta ve çalışan bilgi mahremiyeti, bilgi güvenliği ve kullanıcı hatalarını kapsayan risk analizi en geç altı ayda bir ve gerektiğinde güncelleme yapılır ve tespit edilen riskler doğrultusunda iyileştirme çalışmaları başlatılır. DÖF açılır.</w:t>
      </w:r>
    </w:p>
    <w:p w14:paraId="5D27FBAC" w14:textId="77777777" w:rsidR="000A793D" w:rsidRDefault="005072C5">
      <w:pPr>
        <w:pStyle w:val="Balk11"/>
        <w:spacing w:before="212"/>
      </w:pPr>
      <w:r>
        <w:t xml:space="preserve">Bilgi Yönetim Sistemine </w:t>
      </w:r>
      <w:r w:rsidR="00835E7C">
        <w:t>İ</w:t>
      </w:r>
      <w:r>
        <w:t>li</w:t>
      </w:r>
      <w:r w:rsidR="00835E7C">
        <w:t>ş</w:t>
      </w:r>
      <w:r>
        <w:t>kin Hataların Bildirimi</w:t>
      </w:r>
    </w:p>
    <w:p w14:paraId="61EEDC5C" w14:textId="77777777" w:rsidR="000A793D" w:rsidRDefault="005072C5">
      <w:pPr>
        <w:pStyle w:val="BodyText"/>
        <w:spacing w:before="39" w:line="276" w:lineRule="auto"/>
        <w:ind w:right="316"/>
        <w:jc w:val="both"/>
      </w:pPr>
      <w:r>
        <w:t xml:space="preserve">Bilgi </w:t>
      </w:r>
      <w:r>
        <w:rPr>
          <w:spacing w:val="-3"/>
        </w:rPr>
        <w:t xml:space="preserve">yönetim </w:t>
      </w:r>
      <w:r>
        <w:t xml:space="preserve">süreçlerinde karşılaşılan sorunlar </w:t>
      </w:r>
      <w:r>
        <w:rPr>
          <w:spacing w:val="-8"/>
        </w:rPr>
        <w:t xml:space="preserve">ve </w:t>
      </w:r>
      <w:r>
        <w:rPr>
          <w:spacing w:val="-3"/>
        </w:rPr>
        <w:t xml:space="preserve">hatalar </w:t>
      </w:r>
      <w:r>
        <w:t xml:space="preserve">HBYS üzerinden arıza bildirim </w:t>
      </w:r>
      <w:r>
        <w:rPr>
          <w:spacing w:val="-4"/>
        </w:rPr>
        <w:t xml:space="preserve">formu </w:t>
      </w:r>
      <w:r>
        <w:rPr>
          <w:spacing w:val="-5"/>
        </w:rPr>
        <w:t xml:space="preserve">ile </w:t>
      </w:r>
      <w:r>
        <w:t xml:space="preserve">bilgi </w:t>
      </w:r>
      <w:r>
        <w:rPr>
          <w:spacing w:val="-5"/>
        </w:rPr>
        <w:t>işle</w:t>
      </w:r>
      <w:r>
        <w:t xml:space="preserve">m </w:t>
      </w:r>
      <w:r>
        <w:rPr>
          <w:spacing w:val="-3"/>
        </w:rPr>
        <w:t xml:space="preserve">birimine </w:t>
      </w:r>
      <w:r>
        <w:t xml:space="preserve">yapılmaktadır.  Arıza bildiriminde </w:t>
      </w:r>
      <w:r>
        <w:rPr>
          <w:spacing w:val="2"/>
        </w:rPr>
        <w:t xml:space="preserve">alınan </w:t>
      </w:r>
      <w:r>
        <w:t xml:space="preserve">kayıtlarda sorunun oluştuğu tarih ve saat, bildirimin yapıldığı tarih </w:t>
      </w:r>
      <w:r>
        <w:rPr>
          <w:spacing w:val="-8"/>
        </w:rPr>
        <w:t xml:space="preserve">ve </w:t>
      </w:r>
      <w:r>
        <w:rPr>
          <w:spacing w:val="-3"/>
        </w:rPr>
        <w:t xml:space="preserve">saat, </w:t>
      </w:r>
      <w:r>
        <w:t xml:space="preserve">arızanın </w:t>
      </w:r>
      <w:r>
        <w:rPr>
          <w:spacing w:val="-3"/>
        </w:rPr>
        <w:t xml:space="preserve">türü, </w:t>
      </w:r>
      <w:r>
        <w:t xml:space="preserve">arıza konusu, bildirim yapan </w:t>
      </w:r>
      <w:r>
        <w:rPr>
          <w:spacing w:val="-4"/>
        </w:rPr>
        <w:t>servis</w:t>
      </w:r>
      <w:r>
        <w:rPr>
          <w:spacing w:val="52"/>
        </w:rPr>
        <w:t xml:space="preserve"> </w:t>
      </w:r>
      <w:r>
        <w:rPr>
          <w:spacing w:val="3"/>
        </w:rPr>
        <w:t xml:space="preserve">kodu </w:t>
      </w:r>
      <w:r>
        <w:rPr>
          <w:spacing w:val="-8"/>
        </w:rPr>
        <w:t xml:space="preserve">ve </w:t>
      </w:r>
      <w:r>
        <w:t xml:space="preserve">telefon numarası </w:t>
      </w:r>
      <w:r>
        <w:rPr>
          <w:spacing w:val="-8"/>
        </w:rPr>
        <w:t xml:space="preserve">ve </w:t>
      </w:r>
      <w:r>
        <w:t xml:space="preserve">açıklamalar bölümleri mevcuttur. Ayrıca sorun giderilinceye  kadar </w:t>
      </w:r>
      <w:r>
        <w:rPr>
          <w:spacing w:val="-3"/>
        </w:rPr>
        <w:t xml:space="preserve">yapılacak </w:t>
      </w:r>
      <w:r>
        <w:t xml:space="preserve">işlemler </w:t>
      </w:r>
      <w:r>
        <w:rPr>
          <w:b/>
          <w:spacing w:val="2"/>
        </w:rPr>
        <w:t xml:space="preserve">"Olası </w:t>
      </w:r>
      <w:r>
        <w:rPr>
          <w:b/>
        </w:rPr>
        <w:t xml:space="preserve">Arıza Durumunda Yapılacak </w:t>
      </w:r>
      <w:r w:rsidR="00835E7C">
        <w:rPr>
          <w:b/>
        </w:rPr>
        <w:t>İş</w:t>
      </w:r>
      <w:r>
        <w:rPr>
          <w:b/>
        </w:rPr>
        <w:t xml:space="preserve">lemler Tablosu" </w:t>
      </w:r>
      <w:r>
        <w:rPr>
          <w:b/>
          <w:spacing w:val="-5"/>
        </w:rPr>
        <w:t>nda</w:t>
      </w:r>
      <w:r>
        <w:rPr>
          <w:b/>
          <w:spacing w:val="-29"/>
        </w:rPr>
        <w:t xml:space="preserve"> </w:t>
      </w:r>
      <w:r>
        <w:t>belirtilmiştir.</w:t>
      </w:r>
    </w:p>
    <w:p w14:paraId="23889E53" w14:textId="77777777" w:rsidR="000A793D" w:rsidRDefault="005072C5">
      <w:pPr>
        <w:pStyle w:val="Balk11"/>
        <w:spacing w:before="213"/>
      </w:pPr>
      <w:r>
        <w:t>Bilgi Yönetim Sistemi Üzerinde Bilgi Güvenliği ve Mahremiyeti Sağlama</w:t>
      </w:r>
    </w:p>
    <w:p w14:paraId="4B2E9504" w14:textId="77777777" w:rsidR="000A793D" w:rsidRDefault="005072C5">
      <w:pPr>
        <w:pStyle w:val="BodyText"/>
        <w:spacing w:before="55" w:line="273" w:lineRule="auto"/>
        <w:ind w:right="345"/>
        <w:jc w:val="both"/>
      </w:pPr>
      <w:r>
        <w:t xml:space="preserve">Bilgi güvenliği konusunda çalışanlara </w:t>
      </w:r>
      <w:r>
        <w:rPr>
          <w:spacing w:val="-3"/>
        </w:rPr>
        <w:t xml:space="preserve">farkındalık </w:t>
      </w:r>
      <w:r>
        <w:t xml:space="preserve">eğitimi eğitim birimi tarafından planlanmakta </w:t>
      </w:r>
      <w:r>
        <w:rPr>
          <w:spacing w:val="-8"/>
        </w:rPr>
        <w:t xml:space="preserve">ve </w:t>
      </w:r>
      <w:r>
        <w:rPr>
          <w:spacing w:val="2"/>
        </w:rPr>
        <w:t xml:space="preserve">bilgi </w:t>
      </w:r>
      <w:r>
        <w:rPr>
          <w:spacing w:val="-4"/>
        </w:rPr>
        <w:t>işlem</w:t>
      </w:r>
      <w:r>
        <w:rPr>
          <w:spacing w:val="52"/>
        </w:rPr>
        <w:t xml:space="preserve"> </w:t>
      </w:r>
      <w:r>
        <w:t>birimi tarafından verilmektedir.</w:t>
      </w:r>
    </w:p>
    <w:p w14:paraId="5517A380" w14:textId="77777777" w:rsidR="000A793D" w:rsidRDefault="005072C5">
      <w:pPr>
        <w:pStyle w:val="BodyText"/>
        <w:spacing w:before="1" w:line="273" w:lineRule="auto"/>
        <w:ind w:right="332"/>
        <w:jc w:val="both"/>
      </w:pPr>
      <w:r>
        <w:t>Hastanemiz otomasyon sisteminde kullanılan şifreler Kriptoloji teknolojisine uygun olarak kullanılmaktadır. Ayrıca oluşturulan şifrelerde güvenlik düzeyi bulunmakta ve yeni oluşturulan şifreler için en az %50 güvenlik düzeyi gerekmektedir. Kullanıcılar için gizlik sözleşmesi oluşturulmuş ve kullanıcı tanımı yapılırken sözleme kullanıcı tarafından okunur ve kullanıcı kodu talep formunda okuduğuna dair ibare ile imza altına alınır.</w:t>
      </w:r>
    </w:p>
    <w:p w14:paraId="06E858AB" w14:textId="77777777" w:rsidR="000A793D" w:rsidRDefault="005072C5">
      <w:pPr>
        <w:pStyle w:val="Balk11"/>
        <w:spacing w:before="3"/>
      </w:pPr>
      <w:r>
        <w:t>Bilgi Yönetim Sisteminin Etkin Kullanımı</w:t>
      </w:r>
    </w:p>
    <w:p w14:paraId="1A9E5291" w14:textId="77777777" w:rsidR="000A793D" w:rsidRDefault="005072C5">
      <w:pPr>
        <w:pStyle w:val="BodyText"/>
        <w:spacing w:before="54" w:line="273" w:lineRule="auto"/>
        <w:ind w:right="95"/>
      </w:pPr>
      <w:r>
        <w:t xml:space="preserve">Otomasyon sistemi kullanımı için bilgi işlem </w:t>
      </w:r>
      <w:r>
        <w:rPr>
          <w:spacing w:val="2"/>
        </w:rPr>
        <w:t xml:space="preserve">birimi </w:t>
      </w:r>
      <w:r>
        <w:t xml:space="preserve">tarafından eğitim </w:t>
      </w:r>
      <w:r>
        <w:rPr>
          <w:spacing w:val="2"/>
        </w:rPr>
        <w:t xml:space="preserve">biriminden </w:t>
      </w:r>
      <w:r>
        <w:t xml:space="preserve">eğitim koordinasyonu </w:t>
      </w:r>
      <w:r>
        <w:rPr>
          <w:spacing w:val="-4"/>
        </w:rPr>
        <w:t>talep</w:t>
      </w:r>
      <w:r>
        <w:rPr>
          <w:spacing w:val="52"/>
        </w:rPr>
        <w:t xml:space="preserve"> </w:t>
      </w:r>
      <w:r>
        <w:rPr>
          <w:spacing w:val="-3"/>
        </w:rPr>
        <w:t xml:space="preserve">edilir. </w:t>
      </w:r>
      <w:r>
        <w:t xml:space="preserve">Planlanan eğitim bilgi işlem tarafından </w:t>
      </w:r>
      <w:r>
        <w:rPr>
          <w:spacing w:val="-3"/>
        </w:rPr>
        <w:t xml:space="preserve">ilgili </w:t>
      </w:r>
      <w:r>
        <w:t>çalışanlara verilir.</w:t>
      </w:r>
    </w:p>
    <w:p w14:paraId="46D2523A" w14:textId="77777777" w:rsidR="000A793D" w:rsidRDefault="005072C5">
      <w:pPr>
        <w:pStyle w:val="BodyText"/>
        <w:spacing w:before="1" w:line="273" w:lineRule="auto"/>
        <w:ind w:right="95"/>
      </w:pPr>
      <w:r>
        <w:t>Bilgi yönetim sisteminde yapılan güncellemeler otomasyon sisteminde bulunan web  sürümü yönetimi menüsünden takip edilir ve kontrolü yapılarak sistem güncellemesi yapılır. Ayrıca yapılan</w:t>
      </w:r>
    </w:p>
    <w:p w14:paraId="0DA954D6" w14:textId="77777777" w:rsidR="000A793D" w:rsidRDefault="005072C5">
      <w:pPr>
        <w:pStyle w:val="BodyText"/>
        <w:spacing w:before="2" w:line="273" w:lineRule="auto"/>
        <w:ind w:right="95"/>
      </w:pPr>
      <w:r>
        <w:t>Şifre (Parola) kullanımını güncelleme versiyon bilgisi HBYS sisteminde görülmekte olup ilgili birimlere HBYS mesajı olarak kullanıcıların login olması durumunda kullanıcılara bildirilir.</w:t>
      </w:r>
    </w:p>
    <w:p w14:paraId="34286072" w14:textId="77777777" w:rsidR="000A793D" w:rsidRDefault="000A793D">
      <w:pPr>
        <w:spacing w:line="273" w:lineRule="auto"/>
        <w:sectPr w:rsidR="000A793D">
          <w:pgSz w:w="11910" w:h="16850"/>
          <w:pgMar w:top="740" w:right="240" w:bottom="280" w:left="140" w:header="708" w:footer="708" w:gutter="0"/>
          <w:cols w:space="708"/>
        </w:sectPr>
      </w:pPr>
    </w:p>
    <w:p w14:paraId="0C08D2EE" w14:textId="77777777" w:rsidR="000A793D" w:rsidRDefault="000A793D">
      <w:pPr>
        <w:pStyle w:val="BodyText"/>
        <w:spacing w:before="6"/>
        <w:ind w:left="0"/>
        <w:rPr>
          <w:sz w:val="7"/>
        </w:rPr>
      </w:pPr>
    </w:p>
    <w:tbl>
      <w:tblPr>
        <w:tblStyle w:val="TableGrid"/>
        <w:tblW w:w="4446" w:type="pct"/>
        <w:tblInd w:w="593" w:type="dxa"/>
        <w:tblLook w:val="04A0" w:firstRow="1" w:lastRow="0" w:firstColumn="1" w:lastColumn="0" w:noHBand="0" w:noVBand="1"/>
      </w:tblPr>
      <w:tblGrid>
        <w:gridCol w:w="1956"/>
        <w:gridCol w:w="964"/>
        <w:gridCol w:w="1075"/>
        <w:gridCol w:w="1042"/>
        <w:gridCol w:w="1042"/>
        <w:gridCol w:w="799"/>
        <w:gridCol w:w="880"/>
        <w:gridCol w:w="712"/>
        <w:gridCol w:w="1353"/>
        <w:gridCol w:w="421"/>
      </w:tblGrid>
      <w:tr w:rsidR="00835E7C" w:rsidRPr="00165ABB" w14:paraId="747269CD" w14:textId="77777777" w:rsidTr="004A2D7F">
        <w:trPr>
          <w:trHeight w:val="292"/>
        </w:trPr>
        <w:tc>
          <w:tcPr>
            <w:tcW w:w="936" w:type="pct"/>
            <w:vMerge w:val="restart"/>
          </w:tcPr>
          <w:p w14:paraId="49909BF3" w14:textId="77777777" w:rsidR="00835E7C" w:rsidRPr="00165ABB" w:rsidRDefault="00835E7C" w:rsidP="004A2D7F">
            <w:pPr>
              <w:pStyle w:val="Header"/>
              <w:tabs>
                <w:tab w:val="clear" w:pos="4536"/>
                <w:tab w:val="clear" w:pos="9072"/>
                <w:tab w:val="left" w:pos="4675"/>
              </w:tabs>
              <w:jc w:val="center"/>
            </w:pPr>
            <w:r w:rsidRPr="00165ABB">
              <w:rPr>
                <w:noProof/>
                <w:lang w:eastAsia="tr-TR"/>
              </w:rPr>
              <w:drawing>
                <wp:inline distT="0" distB="0" distL="0" distR="0" wp14:anchorId="15964B74" wp14:editId="41D94C73">
                  <wp:extent cx="1079069" cy="485030"/>
                  <wp:effectExtent l="19050" t="0" r="6781" b="0"/>
                  <wp:docPr id="6" name="Resim 6" descr="download - Kopy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ownload - Kopya"/>
                          <pic:cNvPicPr>
                            <a:picLocks noChangeAspect="1" noChangeArrowheads="1"/>
                          </pic:cNvPicPr>
                        </pic:nvPicPr>
                        <pic:blipFill>
                          <a:blip r:embed="rId8"/>
                          <a:srcRect/>
                          <a:stretch>
                            <a:fillRect/>
                          </a:stretch>
                        </pic:blipFill>
                        <pic:spPr bwMode="auto">
                          <a:xfrm>
                            <a:off x="0" y="0"/>
                            <a:ext cx="1080726" cy="485775"/>
                          </a:xfrm>
                          <a:prstGeom prst="rect">
                            <a:avLst/>
                          </a:prstGeom>
                          <a:noFill/>
                          <a:ln w="9525">
                            <a:noFill/>
                            <a:miter lim="800000"/>
                            <a:headEnd/>
                            <a:tailEnd/>
                          </a:ln>
                        </pic:spPr>
                      </pic:pic>
                    </a:graphicData>
                  </a:graphic>
                </wp:inline>
              </w:drawing>
            </w:r>
          </w:p>
        </w:tc>
        <w:tc>
          <w:tcPr>
            <w:tcW w:w="4064" w:type="pct"/>
            <w:gridSpan w:val="9"/>
            <w:vAlign w:val="center"/>
          </w:tcPr>
          <w:p w14:paraId="4BBB888D" w14:textId="5216ED81" w:rsidR="00835E7C" w:rsidRPr="00165ABB" w:rsidRDefault="002F2FF3" w:rsidP="004A2D7F">
            <w:pPr>
              <w:pStyle w:val="Header"/>
              <w:tabs>
                <w:tab w:val="clear" w:pos="4536"/>
                <w:tab w:val="clear" w:pos="9072"/>
                <w:tab w:val="left" w:pos="4675"/>
              </w:tabs>
              <w:jc w:val="center"/>
              <w:rPr>
                <w:b/>
              </w:rPr>
            </w:pPr>
            <w:r>
              <w:rPr>
                <w:b/>
              </w:rPr>
              <w:t>…………..</w:t>
            </w:r>
            <w:r w:rsidR="00835E7C" w:rsidRPr="00165ABB">
              <w:rPr>
                <w:b/>
              </w:rPr>
              <w:t xml:space="preserve"> DEVLET HASTANESİ</w:t>
            </w:r>
          </w:p>
        </w:tc>
      </w:tr>
      <w:tr w:rsidR="00835E7C" w:rsidRPr="00165ABB" w14:paraId="08D1DD2A" w14:textId="77777777" w:rsidTr="004A2D7F">
        <w:trPr>
          <w:trHeight w:val="168"/>
        </w:trPr>
        <w:tc>
          <w:tcPr>
            <w:tcW w:w="936" w:type="pct"/>
            <w:vMerge/>
          </w:tcPr>
          <w:p w14:paraId="6451E2D8" w14:textId="77777777" w:rsidR="00835E7C" w:rsidRPr="00165ABB" w:rsidRDefault="00835E7C" w:rsidP="004A2D7F">
            <w:pPr>
              <w:pStyle w:val="Header"/>
              <w:tabs>
                <w:tab w:val="clear" w:pos="4536"/>
                <w:tab w:val="clear" w:pos="9072"/>
                <w:tab w:val="left" w:pos="4675"/>
              </w:tabs>
              <w:jc w:val="center"/>
            </w:pPr>
          </w:p>
        </w:tc>
        <w:tc>
          <w:tcPr>
            <w:tcW w:w="4064" w:type="pct"/>
            <w:gridSpan w:val="9"/>
            <w:vAlign w:val="center"/>
          </w:tcPr>
          <w:p w14:paraId="34785E99" w14:textId="77777777" w:rsidR="00835E7C" w:rsidRPr="00165ABB" w:rsidRDefault="00A5157A" w:rsidP="004A2D7F">
            <w:pPr>
              <w:pStyle w:val="Header"/>
              <w:tabs>
                <w:tab w:val="clear" w:pos="4536"/>
                <w:tab w:val="clear" w:pos="9072"/>
                <w:tab w:val="left" w:pos="4675"/>
              </w:tabs>
              <w:jc w:val="center"/>
              <w:rPr>
                <w:b/>
              </w:rPr>
            </w:pPr>
            <w:r>
              <w:rPr>
                <w:b/>
              </w:rPr>
              <w:t>BİLGİ GÜVENLİĞİ PROSEDÜRÜ</w:t>
            </w:r>
          </w:p>
        </w:tc>
      </w:tr>
      <w:tr w:rsidR="00835E7C" w:rsidRPr="00165ABB" w14:paraId="170BBA6D" w14:textId="77777777" w:rsidTr="004A2D7F">
        <w:trPr>
          <w:trHeight w:val="233"/>
        </w:trPr>
        <w:tc>
          <w:tcPr>
            <w:tcW w:w="936" w:type="pct"/>
            <w:vAlign w:val="center"/>
          </w:tcPr>
          <w:p w14:paraId="761E55F8" w14:textId="77777777" w:rsidR="00835E7C" w:rsidRPr="00165ABB" w:rsidRDefault="00835E7C" w:rsidP="004A2D7F">
            <w:pPr>
              <w:pStyle w:val="Header"/>
              <w:tabs>
                <w:tab w:val="clear" w:pos="4536"/>
                <w:tab w:val="clear" w:pos="9072"/>
                <w:tab w:val="left" w:pos="4675"/>
              </w:tabs>
              <w:jc w:val="center"/>
              <w:rPr>
                <w:b/>
                <w:sz w:val="16"/>
                <w:szCs w:val="16"/>
              </w:rPr>
            </w:pPr>
            <w:r w:rsidRPr="00165ABB">
              <w:rPr>
                <w:b/>
                <w:sz w:val="16"/>
                <w:szCs w:val="16"/>
              </w:rPr>
              <w:t>DOKÜMAN KODU</w:t>
            </w:r>
          </w:p>
        </w:tc>
        <w:tc>
          <w:tcPr>
            <w:tcW w:w="481" w:type="pct"/>
            <w:vAlign w:val="center"/>
          </w:tcPr>
          <w:p w14:paraId="04D4F067" w14:textId="759CA760" w:rsidR="00835E7C" w:rsidRPr="00165ABB" w:rsidRDefault="00835E7C" w:rsidP="004A2D7F">
            <w:pPr>
              <w:pStyle w:val="Header"/>
              <w:tabs>
                <w:tab w:val="clear" w:pos="4536"/>
                <w:tab w:val="clear" w:pos="9072"/>
                <w:tab w:val="left" w:pos="4675"/>
              </w:tabs>
              <w:jc w:val="center"/>
              <w:rPr>
                <w:b/>
                <w:sz w:val="16"/>
                <w:szCs w:val="16"/>
              </w:rPr>
            </w:pPr>
            <w:r>
              <w:rPr>
                <w:b/>
                <w:sz w:val="16"/>
                <w:szCs w:val="16"/>
              </w:rPr>
              <w:t>BY.PR</w:t>
            </w:r>
            <w:r w:rsidR="002F2FF3">
              <w:rPr>
                <w:b/>
                <w:sz w:val="16"/>
                <w:szCs w:val="16"/>
              </w:rPr>
              <w:t>…..</w:t>
            </w:r>
          </w:p>
        </w:tc>
        <w:tc>
          <w:tcPr>
            <w:tcW w:w="535" w:type="pct"/>
            <w:vAlign w:val="center"/>
          </w:tcPr>
          <w:p w14:paraId="781742B5" w14:textId="77777777" w:rsidR="00835E7C" w:rsidRPr="00165ABB" w:rsidRDefault="00835E7C" w:rsidP="004A2D7F">
            <w:pPr>
              <w:pStyle w:val="Header"/>
              <w:tabs>
                <w:tab w:val="clear" w:pos="4536"/>
                <w:tab w:val="clear" w:pos="9072"/>
                <w:tab w:val="left" w:pos="4675"/>
              </w:tabs>
              <w:jc w:val="center"/>
              <w:rPr>
                <w:b/>
                <w:sz w:val="16"/>
                <w:szCs w:val="16"/>
              </w:rPr>
            </w:pPr>
            <w:r w:rsidRPr="00165ABB">
              <w:rPr>
                <w:b/>
                <w:sz w:val="16"/>
                <w:szCs w:val="16"/>
              </w:rPr>
              <w:t>YAY.TRH.</w:t>
            </w:r>
          </w:p>
        </w:tc>
        <w:tc>
          <w:tcPr>
            <w:tcW w:w="519" w:type="pct"/>
            <w:vAlign w:val="center"/>
          </w:tcPr>
          <w:p w14:paraId="2F6708CD" w14:textId="00F5B2E4" w:rsidR="00835E7C" w:rsidRPr="00165ABB" w:rsidRDefault="002F2FF3" w:rsidP="004A2D7F">
            <w:pPr>
              <w:pStyle w:val="Header"/>
              <w:tabs>
                <w:tab w:val="clear" w:pos="4536"/>
                <w:tab w:val="clear" w:pos="9072"/>
                <w:tab w:val="left" w:pos="4675"/>
              </w:tabs>
              <w:jc w:val="center"/>
              <w:rPr>
                <w:b/>
                <w:sz w:val="16"/>
                <w:szCs w:val="16"/>
              </w:rPr>
            </w:pPr>
            <w:r>
              <w:rPr>
                <w:b/>
                <w:sz w:val="16"/>
                <w:szCs w:val="16"/>
              </w:rPr>
              <w:t>…..</w:t>
            </w:r>
          </w:p>
        </w:tc>
        <w:tc>
          <w:tcPr>
            <w:tcW w:w="519" w:type="pct"/>
            <w:vAlign w:val="center"/>
          </w:tcPr>
          <w:p w14:paraId="1EC95B72" w14:textId="77777777" w:rsidR="00835E7C" w:rsidRPr="00165ABB" w:rsidRDefault="00835E7C" w:rsidP="004A2D7F">
            <w:pPr>
              <w:pStyle w:val="Header"/>
              <w:tabs>
                <w:tab w:val="clear" w:pos="4536"/>
                <w:tab w:val="clear" w:pos="9072"/>
                <w:tab w:val="left" w:pos="4675"/>
              </w:tabs>
              <w:jc w:val="center"/>
              <w:rPr>
                <w:b/>
                <w:sz w:val="16"/>
                <w:szCs w:val="16"/>
              </w:rPr>
            </w:pPr>
            <w:r w:rsidRPr="00165ABB">
              <w:rPr>
                <w:b/>
                <w:sz w:val="16"/>
                <w:szCs w:val="16"/>
              </w:rPr>
              <w:t>REV.TRH.</w:t>
            </w:r>
          </w:p>
        </w:tc>
        <w:tc>
          <w:tcPr>
            <w:tcW w:w="400" w:type="pct"/>
            <w:vAlign w:val="center"/>
          </w:tcPr>
          <w:p w14:paraId="2DC5D605" w14:textId="67D90E33" w:rsidR="00835E7C" w:rsidRPr="00165ABB" w:rsidRDefault="002F2FF3" w:rsidP="004A2D7F">
            <w:pPr>
              <w:pStyle w:val="Header"/>
              <w:tabs>
                <w:tab w:val="clear" w:pos="4536"/>
                <w:tab w:val="clear" w:pos="9072"/>
                <w:tab w:val="left" w:pos="4675"/>
              </w:tabs>
              <w:jc w:val="center"/>
              <w:rPr>
                <w:b/>
                <w:sz w:val="16"/>
                <w:szCs w:val="16"/>
              </w:rPr>
            </w:pPr>
            <w:r>
              <w:rPr>
                <w:b/>
                <w:sz w:val="16"/>
                <w:szCs w:val="16"/>
              </w:rPr>
              <w:t>…..</w:t>
            </w:r>
          </w:p>
        </w:tc>
        <w:tc>
          <w:tcPr>
            <w:tcW w:w="440" w:type="pct"/>
            <w:vAlign w:val="center"/>
          </w:tcPr>
          <w:p w14:paraId="19B03ABC" w14:textId="77777777" w:rsidR="00835E7C" w:rsidRPr="00165ABB" w:rsidRDefault="00835E7C" w:rsidP="004A2D7F">
            <w:pPr>
              <w:pStyle w:val="Header"/>
              <w:tabs>
                <w:tab w:val="clear" w:pos="4536"/>
                <w:tab w:val="clear" w:pos="9072"/>
                <w:tab w:val="left" w:pos="4675"/>
              </w:tabs>
              <w:jc w:val="center"/>
              <w:rPr>
                <w:b/>
                <w:sz w:val="16"/>
                <w:szCs w:val="16"/>
              </w:rPr>
            </w:pPr>
            <w:r w:rsidRPr="00165ABB">
              <w:rPr>
                <w:b/>
                <w:sz w:val="16"/>
                <w:szCs w:val="16"/>
              </w:rPr>
              <w:t>REV.NO</w:t>
            </w:r>
          </w:p>
        </w:tc>
        <w:tc>
          <w:tcPr>
            <w:tcW w:w="358" w:type="pct"/>
            <w:vAlign w:val="center"/>
          </w:tcPr>
          <w:p w14:paraId="18CA0BA0" w14:textId="57378F20" w:rsidR="00835E7C" w:rsidRPr="00165ABB" w:rsidRDefault="002F2FF3" w:rsidP="004A2D7F">
            <w:pPr>
              <w:pStyle w:val="Header"/>
              <w:tabs>
                <w:tab w:val="clear" w:pos="4536"/>
                <w:tab w:val="clear" w:pos="9072"/>
                <w:tab w:val="left" w:pos="4675"/>
              </w:tabs>
              <w:jc w:val="center"/>
              <w:rPr>
                <w:b/>
                <w:sz w:val="16"/>
                <w:szCs w:val="16"/>
              </w:rPr>
            </w:pPr>
            <w:r>
              <w:rPr>
                <w:b/>
                <w:sz w:val="16"/>
                <w:szCs w:val="16"/>
              </w:rPr>
              <w:t>…</w:t>
            </w:r>
          </w:p>
        </w:tc>
        <w:tc>
          <w:tcPr>
            <w:tcW w:w="670" w:type="pct"/>
            <w:vAlign w:val="center"/>
          </w:tcPr>
          <w:p w14:paraId="1A2CBDFD" w14:textId="77777777" w:rsidR="00835E7C" w:rsidRPr="00165ABB" w:rsidRDefault="00835E7C" w:rsidP="004A2D7F">
            <w:pPr>
              <w:pStyle w:val="Header"/>
              <w:tabs>
                <w:tab w:val="clear" w:pos="4536"/>
                <w:tab w:val="clear" w:pos="9072"/>
                <w:tab w:val="left" w:pos="4675"/>
              </w:tabs>
              <w:jc w:val="center"/>
              <w:rPr>
                <w:b/>
                <w:sz w:val="16"/>
                <w:szCs w:val="16"/>
              </w:rPr>
            </w:pPr>
            <w:r w:rsidRPr="00165ABB">
              <w:rPr>
                <w:b/>
                <w:sz w:val="16"/>
                <w:szCs w:val="16"/>
              </w:rPr>
              <w:t>SAYFA NO</w:t>
            </w:r>
          </w:p>
        </w:tc>
        <w:tc>
          <w:tcPr>
            <w:tcW w:w="142" w:type="pct"/>
            <w:vAlign w:val="center"/>
          </w:tcPr>
          <w:p w14:paraId="4181439D" w14:textId="77777777" w:rsidR="00835E7C" w:rsidRPr="00165ABB" w:rsidRDefault="00835E7C" w:rsidP="004A2D7F">
            <w:pPr>
              <w:pStyle w:val="Header"/>
              <w:tabs>
                <w:tab w:val="clear" w:pos="4536"/>
                <w:tab w:val="clear" w:pos="9072"/>
                <w:tab w:val="left" w:pos="4675"/>
              </w:tabs>
              <w:jc w:val="center"/>
              <w:rPr>
                <w:b/>
                <w:sz w:val="16"/>
                <w:szCs w:val="16"/>
              </w:rPr>
            </w:pPr>
            <w:r w:rsidRPr="00165ABB">
              <w:rPr>
                <w:b/>
                <w:sz w:val="16"/>
                <w:szCs w:val="16"/>
              </w:rPr>
              <w:fldChar w:fldCharType="begin"/>
            </w:r>
            <w:r w:rsidRPr="00165ABB">
              <w:rPr>
                <w:b/>
                <w:sz w:val="16"/>
                <w:szCs w:val="16"/>
              </w:rPr>
              <w:instrText xml:space="preserve"> PAGE   \* MERGEFORMAT </w:instrText>
            </w:r>
            <w:r w:rsidRPr="00165ABB">
              <w:rPr>
                <w:b/>
                <w:sz w:val="16"/>
                <w:szCs w:val="16"/>
              </w:rPr>
              <w:fldChar w:fldCharType="separate"/>
            </w:r>
            <w:r>
              <w:rPr>
                <w:b/>
                <w:noProof/>
                <w:sz w:val="16"/>
                <w:szCs w:val="16"/>
              </w:rPr>
              <w:t>2</w:t>
            </w:r>
            <w:r w:rsidRPr="00165ABB">
              <w:rPr>
                <w:b/>
                <w:sz w:val="16"/>
                <w:szCs w:val="16"/>
              </w:rPr>
              <w:fldChar w:fldCharType="end"/>
            </w:r>
            <w:r>
              <w:rPr>
                <w:b/>
                <w:sz w:val="16"/>
                <w:szCs w:val="16"/>
              </w:rPr>
              <w:t>/6</w:t>
            </w:r>
          </w:p>
        </w:tc>
      </w:tr>
    </w:tbl>
    <w:p w14:paraId="37FB99A7" w14:textId="77777777" w:rsidR="00835E7C" w:rsidRDefault="00835E7C">
      <w:pPr>
        <w:pStyle w:val="Balk11"/>
        <w:spacing w:line="266" w:lineRule="exact"/>
      </w:pPr>
    </w:p>
    <w:p w14:paraId="4A425C08" w14:textId="77777777" w:rsidR="00835E7C" w:rsidRDefault="00835E7C">
      <w:pPr>
        <w:pStyle w:val="Balk11"/>
        <w:spacing w:line="266" w:lineRule="exact"/>
      </w:pPr>
    </w:p>
    <w:p w14:paraId="6ED179DE" w14:textId="77777777" w:rsidR="00835E7C" w:rsidRDefault="00835E7C">
      <w:pPr>
        <w:pStyle w:val="Balk11"/>
        <w:spacing w:line="266" w:lineRule="exact"/>
      </w:pPr>
    </w:p>
    <w:p w14:paraId="753D271E" w14:textId="77777777" w:rsidR="000A793D" w:rsidRDefault="00835E7C">
      <w:pPr>
        <w:pStyle w:val="Balk11"/>
        <w:spacing w:line="266" w:lineRule="exact"/>
      </w:pPr>
      <w:r>
        <w:t>İ</w:t>
      </w:r>
      <w:r w:rsidR="005072C5">
        <w:t>li</w:t>
      </w:r>
      <w:r>
        <w:t>ş</w:t>
      </w:r>
      <w:r w:rsidR="005072C5">
        <w:t>kin Yazılımsal Süreçler</w:t>
      </w:r>
    </w:p>
    <w:p w14:paraId="46129246" w14:textId="77777777" w:rsidR="000A793D" w:rsidRDefault="005072C5">
      <w:pPr>
        <w:pStyle w:val="BodyText"/>
        <w:spacing w:before="39" w:line="273" w:lineRule="auto"/>
        <w:ind w:right="182"/>
        <w:jc w:val="both"/>
      </w:pPr>
      <w:r>
        <w:t>Hastanemizde kullanılmakta olan otomasyon sistemi kullanıcıların hata yapmamasına yönelik uyarılar bulunmaktadır. Ayrıca kullanıcılar için kolaylık olması amacı ile klavye kısa yoları ve sistem üzerinden oluşturulan panel ile şablonlar bulunmaktadır.</w:t>
      </w:r>
    </w:p>
    <w:p w14:paraId="51826251" w14:textId="77777777" w:rsidR="000A793D" w:rsidRDefault="005072C5">
      <w:pPr>
        <w:pStyle w:val="Balk11"/>
        <w:spacing w:before="227"/>
      </w:pPr>
      <w:r>
        <w:t>Bilgi Yönetim Sistemi Modüllerin</w:t>
      </w:r>
      <w:r>
        <w:rPr>
          <w:spacing w:val="-19"/>
        </w:rPr>
        <w:t xml:space="preserve"> </w:t>
      </w:r>
      <w:r>
        <w:t>Entegrasyonu</w:t>
      </w:r>
    </w:p>
    <w:p w14:paraId="1202A3EE" w14:textId="77777777" w:rsidR="000A793D" w:rsidRDefault="005072C5">
      <w:pPr>
        <w:pStyle w:val="BodyText"/>
        <w:spacing w:before="40" w:line="276" w:lineRule="auto"/>
        <w:ind w:right="200" w:firstLine="60"/>
        <w:jc w:val="both"/>
      </w:pPr>
      <w:r>
        <w:t xml:space="preserve">Hastane otomasyon sisteminde Hasta Kayıt, Poliklinik, Yatan Hasta </w:t>
      </w:r>
      <w:r>
        <w:rPr>
          <w:spacing w:val="-3"/>
        </w:rPr>
        <w:t xml:space="preserve">Tahakkuk </w:t>
      </w:r>
      <w:r>
        <w:t xml:space="preserve">Birimleri, Laboratuvarlar, </w:t>
      </w:r>
      <w:r>
        <w:rPr>
          <w:spacing w:val="-3"/>
        </w:rPr>
        <w:t xml:space="preserve">Radyoloji, </w:t>
      </w:r>
      <w:r>
        <w:t xml:space="preserve">Ameliyathane, </w:t>
      </w:r>
      <w:r>
        <w:rPr>
          <w:spacing w:val="-3"/>
        </w:rPr>
        <w:t xml:space="preserve">Diyaliz, </w:t>
      </w:r>
      <w:r>
        <w:t xml:space="preserve">Fatura </w:t>
      </w:r>
      <w:r>
        <w:rPr>
          <w:spacing w:val="-3"/>
        </w:rPr>
        <w:t xml:space="preserve">Birimi, </w:t>
      </w:r>
      <w:r>
        <w:t xml:space="preserve">Diyetisyen Modülü, </w:t>
      </w:r>
      <w:r>
        <w:rPr>
          <w:spacing w:val="-3"/>
        </w:rPr>
        <w:t xml:space="preserve">Depo, </w:t>
      </w:r>
      <w:r>
        <w:rPr>
          <w:spacing w:val="6"/>
        </w:rPr>
        <w:t xml:space="preserve">Kan </w:t>
      </w:r>
      <w:r>
        <w:t xml:space="preserve">Merkezi, Muhasebe (Kasa </w:t>
      </w:r>
      <w:r>
        <w:rPr>
          <w:spacing w:val="-3"/>
        </w:rPr>
        <w:t xml:space="preserve">İşlemleri), </w:t>
      </w:r>
      <w:r>
        <w:t xml:space="preserve">Eczane, </w:t>
      </w:r>
      <w:r>
        <w:rPr>
          <w:spacing w:val="-3"/>
        </w:rPr>
        <w:t xml:space="preserve">Raporlama </w:t>
      </w:r>
      <w:r>
        <w:rPr>
          <w:spacing w:val="-8"/>
        </w:rPr>
        <w:t xml:space="preserve">ve </w:t>
      </w:r>
      <w:r>
        <w:t xml:space="preserve">İstatistik, </w:t>
      </w:r>
      <w:r>
        <w:rPr>
          <w:spacing w:val="-4"/>
        </w:rPr>
        <w:t xml:space="preserve">Eğitim, </w:t>
      </w:r>
      <w:r>
        <w:t xml:space="preserve">Sağlık Kurulu, </w:t>
      </w:r>
      <w:r>
        <w:rPr>
          <w:spacing w:val="-4"/>
        </w:rPr>
        <w:t xml:space="preserve">Teknik </w:t>
      </w:r>
      <w:r>
        <w:t xml:space="preserve">Servis, </w:t>
      </w:r>
      <w:r>
        <w:rPr>
          <w:spacing w:val="3"/>
        </w:rPr>
        <w:t xml:space="preserve">Satın </w:t>
      </w:r>
      <w:r>
        <w:t xml:space="preserve">Alma, Mutemetlik, Personel Modülü gibi </w:t>
      </w:r>
      <w:r>
        <w:rPr>
          <w:spacing w:val="-3"/>
        </w:rPr>
        <w:t xml:space="preserve">modüller </w:t>
      </w:r>
      <w:r>
        <w:t xml:space="preserve">bulunmamakta </w:t>
      </w:r>
      <w:r>
        <w:rPr>
          <w:spacing w:val="-8"/>
        </w:rPr>
        <w:t xml:space="preserve">ve </w:t>
      </w:r>
      <w:r>
        <w:t xml:space="preserve">birbirlerine entegre olarak çalışmaktadır. Aynı zamanda otomasyon sistemi Sağlık Bakanlığı MKYS sistemi, Medula sistemi, MHRS </w:t>
      </w:r>
      <w:r>
        <w:rPr>
          <w:spacing w:val="-3"/>
        </w:rPr>
        <w:t xml:space="preserve">Sistemi, Sağlık </w:t>
      </w:r>
      <w:r>
        <w:t xml:space="preserve">Bakanlığı </w:t>
      </w:r>
      <w:r>
        <w:rPr>
          <w:spacing w:val="2"/>
        </w:rPr>
        <w:t xml:space="preserve">SYS </w:t>
      </w:r>
      <w:r>
        <w:t>entegre olarak</w:t>
      </w:r>
      <w:r>
        <w:rPr>
          <w:spacing w:val="5"/>
        </w:rPr>
        <w:t xml:space="preserve"> </w:t>
      </w:r>
      <w:r>
        <w:t>çalışmaktadır.</w:t>
      </w:r>
    </w:p>
    <w:p w14:paraId="0A57A786" w14:textId="77777777" w:rsidR="000A793D" w:rsidRDefault="005072C5">
      <w:pPr>
        <w:pStyle w:val="BodyText"/>
        <w:spacing w:before="2" w:line="276" w:lineRule="auto"/>
        <w:ind w:right="95"/>
      </w:pPr>
      <w:r>
        <w:t xml:space="preserve">Hastanemizde dış tedarik ve hastane içi malzeme ve sarf istemleri sistem </w:t>
      </w:r>
      <w:r w:rsidRPr="00201050">
        <w:rPr>
          <w:i/>
        </w:rPr>
        <w:t>üzerinden</w:t>
      </w:r>
      <w:r>
        <w:t xml:space="preserve"> yapılmaktadır. Dış tedarik olarak yapılan istemler talepler listesi menüsünden yapılmakta ve Satın alma biriminin sistemine düşmektedir. Diğer hastane içi yapılan istemler istem fişi ile yapılmakta ve ilgili depoların sistemine düşmektedir. (Eczane, depolar, birim depolar, vb.) Ayrıca yapılan istemler ilgili birimlerin sisteminden online olarak karşılanmaktadır. Hastanemiz personel şubesi otomasyon sisteminde personel özlük menüsünü kullanmakta ve personele ilişkin bilgilerde personelin fotoğrafı, çalıştığı birim, kan grubu, iletişim bilgileri, izin ve rapor bilgileri, eğitim durumu, sertifikaları, hizmet içi eğitimleri, yabancı dil bilgisi bulunur ve personel şubesi tarafından güncel olarak takip edilir.</w:t>
      </w:r>
    </w:p>
    <w:p w14:paraId="5FC26CC9" w14:textId="77777777" w:rsidR="000A793D" w:rsidRDefault="005072C5">
      <w:pPr>
        <w:pStyle w:val="Balk11"/>
        <w:spacing w:before="208"/>
      </w:pPr>
      <w:r>
        <w:t xml:space="preserve">HBYS Üzerinde Yapılan </w:t>
      </w:r>
      <w:r w:rsidR="00835E7C">
        <w:t>İş</w:t>
      </w:r>
      <w:r>
        <w:t xml:space="preserve">lemler </w:t>
      </w:r>
      <w:r w:rsidR="00835E7C">
        <w:t>İ</w:t>
      </w:r>
      <w:r>
        <w:t>zlenmesi</w:t>
      </w:r>
    </w:p>
    <w:p w14:paraId="40D44232" w14:textId="77777777" w:rsidR="000A793D" w:rsidRDefault="005072C5">
      <w:pPr>
        <w:pStyle w:val="BodyText"/>
        <w:spacing w:before="40" w:line="278" w:lineRule="auto"/>
        <w:ind w:right="194"/>
        <w:jc w:val="both"/>
      </w:pPr>
      <w:r>
        <w:t xml:space="preserve">Hastanemiz otomasyon isteminde </w:t>
      </w:r>
      <w:r>
        <w:rPr>
          <w:spacing w:val="-3"/>
        </w:rPr>
        <w:t xml:space="preserve">log </w:t>
      </w:r>
      <w:r>
        <w:t xml:space="preserve">kayıtları tutulmakta </w:t>
      </w:r>
      <w:r>
        <w:rPr>
          <w:spacing w:val="-8"/>
        </w:rPr>
        <w:t xml:space="preserve">ve </w:t>
      </w:r>
      <w:r>
        <w:rPr>
          <w:spacing w:val="-3"/>
        </w:rPr>
        <w:t xml:space="preserve">veri </w:t>
      </w:r>
      <w:r>
        <w:t xml:space="preserve">tabanında </w:t>
      </w:r>
      <w:r>
        <w:rPr>
          <w:spacing w:val="5"/>
        </w:rPr>
        <w:t xml:space="preserve">ayrı </w:t>
      </w:r>
      <w:r>
        <w:t xml:space="preserve">tablo olarak tutulmakta </w:t>
      </w:r>
      <w:r>
        <w:rPr>
          <w:spacing w:val="-8"/>
        </w:rPr>
        <w:t xml:space="preserve">ve </w:t>
      </w:r>
      <w:r>
        <w:t xml:space="preserve">"AUD" dosyaları olarak adlandırılmaktadır. Bu sebeple düzeltme </w:t>
      </w:r>
      <w:r>
        <w:rPr>
          <w:spacing w:val="-8"/>
        </w:rPr>
        <w:t xml:space="preserve">ve </w:t>
      </w:r>
      <w:r>
        <w:t xml:space="preserve">iptal kayıtları tutulmaktadır. Hastaların </w:t>
      </w:r>
      <w:r>
        <w:rPr>
          <w:spacing w:val="3"/>
        </w:rPr>
        <w:t xml:space="preserve">tıbbi </w:t>
      </w:r>
      <w:r>
        <w:t xml:space="preserve">verileri sistem </w:t>
      </w:r>
      <w:r>
        <w:rPr>
          <w:spacing w:val="-3"/>
        </w:rPr>
        <w:t xml:space="preserve">üzerine </w:t>
      </w:r>
      <w:r>
        <w:t xml:space="preserve">kayıt edilmekte </w:t>
      </w:r>
      <w:r>
        <w:rPr>
          <w:spacing w:val="-8"/>
        </w:rPr>
        <w:t xml:space="preserve">ve </w:t>
      </w:r>
      <w:r>
        <w:t xml:space="preserve">kullanıcının yetkisine bağlı olarak istenilen zamanda  görülebilmektedir. Log kayıtları sistemde işlem gören kayıtlar menüsünden yeni, değişen, </w:t>
      </w:r>
      <w:r>
        <w:rPr>
          <w:spacing w:val="2"/>
        </w:rPr>
        <w:t xml:space="preserve">silinen </w:t>
      </w:r>
      <w:r>
        <w:t xml:space="preserve">kayıtlar </w:t>
      </w:r>
      <w:r>
        <w:rPr>
          <w:spacing w:val="-3"/>
        </w:rPr>
        <w:t xml:space="preserve">olarak </w:t>
      </w:r>
      <w:r>
        <w:t>izlenmektedir.</w:t>
      </w:r>
    </w:p>
    <w:p w14:paraId="29FC5693" w14:textId="77777777" w:rsidR="000A793D" w:rsidRDefault="005072C5">
      <w:pPr>
        <w:pStyle w:val="BodyText"/>
        <w:spacing w:line="266" w:lineRule="exact"/>
        <w:jc w:val="both"/>
      </w:pPr>
      <w:r>
        <w:t>Hastanemiz bilgi yönetim sistemi veri tabanı erişim yetkisi hastanemiz yönetimine belirtilen kişilere verilmiştir.</w:t>
      </w:r>
    </w:p>
    <w:p w14:paraId="50921A25" w14:textId="77777777" w:rsidR="000A793D" w:rsidRDefault="000A793D">
      <w:pPr>
        <w:pStyle w:val="BodyText"/>
        <w:spacing w:before="8"/>
        <w:ind w:left="0"/>
        <w:rPr>
          <w:sz w:val="21"/>
        </w:rPr>
      </w:pPr>
    </w:p>
    <w:p w14:paraId="1001E7FE" w14:textId="77777777" w:rsidR="000A793D" w:rsidRDefault="005072C5">
      <w:pPr>
        <w:pStyle w:val="Balk11"/>
        <w:jc w:val="left"/>
      </w:pPr>
      <w:r>
        <w:t>HBYS Üzerinde Verilerin Yedeklenmesi</w:t>
      </w:r>
    </w:p>
    <w:p w14:paraId="342DB9FD" w14:textId="77777777" w:rsidR="000A793D" w:rsidRDefault="005072C5">
      <w:pPr>
        <w:pStyle w:val="BodyText"/>
        <w:spacing w:before="39"/>
      </w:pPr>
      <w:r>
        <w:t>Hastanemizde yedekleme günde 3 defa yapılmakta yedekleme saatleri olarak "</w:t>
      </w:r>
      <w:r w:rsidR="00835E7C">
        <w:t>04.00</w:t>
      </w:r>
      <w:r>
        <w:t xml:space="preserve">, </w:t>
      </w:r>
      <w:r w:rsidR="00835E7C">
        <w:t>12</w:t>
      </w:r>
      <w:r>
        <w:t xml:space="preserve">.00, </w:t>
      </w:r>
      <w:r w:rsidR="00835E7C">
        <w:t>20</w:t>
      </w:r>
      <w:r>
        <w:t>.00" olarak</w:t>
      </w:r>
    </w:p>
    <w:p w14:paraId="5944FA06" w14:textId="77777777" w:rsidR="000A793D" w:rsidRDefault="005072C5">
      <w:pPr>
        <w:pStyle w:val="BodyText"/>
        <w:spacing w:before="55" w:line="273" w:lineRule="auto"/>
        <w:ind w:right="95"/>
      </w:pPr>
      <w:r>
        <w:t>belirlenmiştir.</w:t>
      </w:r>
      <w:r w:rsidR="00835E7C">
        <w:t>Ayrıca hafta sonu 1 haftanın yedeği alınmaktadır.</w:t>
      </w:r>
      <w:r>
        <w:t xml:space="preserve"> Alınan yedekler sunucu odasından ayrı olan bilgi işlem sorumlusu bilgisayarına, ayrı binada olan bilgi işlemden sorumlu müdür yardımcısına offline olarak harici diskte aktarılmaktadır.</w:t>
      </w:r>
    </w:p>
    <w:p w14:paraId="46388D39" w14:textId="77777777" w:rsidR="000A793D" w:rsidRDefault="005072C5" w:rsidP="00201050">
      <w:pPr>
        <w:pStyle w:val="BodyText"/>
        <w:spacing w:before="1" w:line="273" w:lineRule="auto"/>
        <w:ind w:right="95"/>
      </w:pPr>
      <w:r>
        <w:t xml:space="preserve">HBYS verilerine ait yedekler otomasyo n sisteminde firması ile yılda bir defa yedekleme, yılda 2 defa da veri kurtarma testi yapılmakta ve bu işlem rapor halinde bildirilmektedir.Sistem Alt Yapısına </w:t>
      </w:r>
      <w:r w:rsidR="00835E7C">
        <w:t>İ</w:t>
      </w:r>
      <w:r>
        <w:t>li</w:t>
      </w:r>
      <w:r w:rsidR="00835E7C">
        <w:t>ş</w:t>
      </w:r>
      <w:r>
        <w:t>kin Süreçler</w:t>
      </w:r>
    </w:p>
    <w:p w14:paraId="028EA3C5" w14:textId="77777777" w:rsidR="000A793D" w:rsidRDefault="005072C5">
      <w:pPr>
        <w:pStyle w:val="BodyText"/>
        <w:spacing w:before="55" w:line="276" w:lineRule="auto"/>
        <w:ind w:right="186"/>
        <w:jc w:val="both"/>
      </w:pPr>
      <w:r>
        <w:t xml:space="preserve">Bilişim ve iletişim teknolojisinin gelişimi hayatımızın her alanını ve aşamasını şekillendirmeye devam </w:t>
      </w:r>
      <w:r>
        <w:rPr>
          <w:spacing w:val="-3"/>
        </w:rPr>
        <w:t xml:space="preserve">etmektedir. </w:t>
      </w:r>
      <w:r>
        <w:t xml:space="preserve">Sağlık hizmetlerinin </w:t>
      </w:r>
      <w:r>
        <w:rPr>
          <w:spacing w:val="-8"/>
        </w:rPr>
        <w:t xml:space="preserve">ve </w:t>
      </w:r>
      <w:r>
        <w:rPr>
          <w:spacing w:val="7"/>
        </w:rPr>
        <w:t xml:space="preserve">bu </w:t>
      </w:r>
      <w:r>
        <w:t xml:space="preserve">hizmetlerin kalitesinin </w:t>
      </w:r>
      <w:r>
        <w:rPr>
          <w:spacing w:val="7"/>
        </w:rPr>
        <w:t xml:space="preserve">bu </w:t>
      </w:r>
      <w:r>
        <w:t xml:space="preserve">gelişimden etkilenmemesi mümkün değildir. </w:t>
      </w:r>
      <w:r>
        <w:rPr>
          <w:spacing w:val="-4"/>
        </w:rPr>
        <w:t xml:space="preserve">Her </w:t>
      </w:r>
      <w:r>
        <w:t xml:space="preserve">organizasyon gibi sağlık sistemi içinde yer </w:t>
      </w:r>
      <w:r>
        <w:rPr>
          <w:spacing w:val="4"/>
        </w:rPr>
        <w:t xml:space="preserve">alan </w:t>
      </w:r>
      <w:r>
        <w:t xml:space="preserve">paydaşlarında verilen hizmetler </w:t>
      </w:r>
      <w:r>
        <w:rPr>
          <w:spacing w:val="-4"/>
        </w:rPr>
        <w:t xml:space="preserve">in </w:t>
      </w:r>
      <w:r>
        <w:t xml:space="preserve">kalitesini arttırmak suretiyle varlıklarını sürdürme refleksi göstermeleri doğaldır. Bu nedenle </w:t>
      </w:r>
      <w:r>
        <w:rPr>
          <w:spacing w:val="-6"/>
        </w:rPr>
        <w:t xml:space="preserve">her </w:t>
      </w:r>
      <w:r>
        <w:t xml:space="preserve">organizasyon kendisinden talep edilen </w:t>
      </w:r>
      <w:r>
        <w:rPr>
          <w:spacing w:val="-3"/>
        </w:rPr>
        <w:t xml:space="preserve">hizmet </w:t>
      </w:r>
      <w:r>
        <w:t xml:space="preserve">kalitesini karşılamak </w:t>
      </w:r>
      <w:r>
        <w:rPr>
          <w:spacing w:val="-5"/>
        </w:rPr>
        <w:t xml:space="preserve">üzere </w:t>
      </w:r>
      <w:r>
        <w:t xml:space="preserve">bilişim teknolojilerini bünyesine katmakta kendisi </w:t>
      </w:r>
      <w:r>
        <w:rPr>
          <w:spacing w:val="-4"/>
        </w:rPr>
        <w:t xml:space="preserve">için </w:t>
      </w:r>
      <w:r>
        <w:t xml:space="preserve">gerekli olan yaşamsal fonksiyonları maliyet performans ölçütleri doğrultusunda yeniden yapılandırmaktadır. Bu  aşamada </w:t>
      </w:r>
      <w:r>
        <w:rPr>
          <w:spacing w:val="-3"/>
        </w:rPr>
        <w:t xml:space="preserve">bilgi </w:t>
      </w:r>
      <w:r>
        <w:t xml:space="preserve">yönetim sisteminde bilişim teknolojilerinin olmaması düşünülemez. Hastanemiz bilgi yönetim </w:t>
      </w:r>
      <w:r>
        <w:rPr>
          <w:spacing w:val="-3"/>
        </w:rPr>
        <w:t xml:space="preserve">sistemi </w:t>
      </w:r>
      <w:r>
        <w:t xml:space="preserve">süreçlerine İlişkin politika olarak bilişim teknolojilerine maliyet performans ölçütleri doğrultusunda en hızlı </w:t>
      </w:r>
      <w:r>
        <w:rPr>
          <w:spacing w:val="-3"/>
        </w:rPr>
        <w:t xml:space="preserve">şekilde </w:t>
      </w:r>
      <w:r>
        <w:t>uyum</w:t>
      </w:r>
      <w:r>
        <w:rPr>
          <w:spacing w:val="8"/>
        </w:rPr>
        <w:t xml:space="preserve"> </w:t>
      </w:r>
      <w:r>
        <w:t>sağlamaktır.</w:t>
      </w:r>
    </w:p>
    <w:p w14:paraId="352D6ACC" w14:textId="77777777" w:rsidR="000A793D" w:rsidRDefault="000A793D">
      <w:pPr>
        <w:spacing w:line="276" w:lineRule="auto"/>
        <w:jc w:val="both"/>
        <w:sectPr w:rsidR="000A793D" w:rsidSect="00835E7C">
          <w:headerReference w:type="default" r:id="rId9"/>
          <w:pgSz w:w="11910" w:h="16850"/>
          <w:pgMar w:top="520" w:right="240" w:bottom="0" w:left="140" w:header="431" w:footer="113" w:gutter="0"/>
          <w:cols w:space="708"/>
          <w:docGrid w:linePitch="299"/>
        </w:sectPr>
      </w:pPr>
    </w:p>
    <w:p w14:paraId="2A66F0BA" w14:textId="77777777" w:rsidR="000A793D" w:rsidRDefault="000A793D">
      <w:pPr>
        <w:pStyle w:val="BodyText"/>
        <w:spacing w:before="5"/>
        <w:ind w:left="0"/>
        <w:rPr>
          <w:sz w:val="14"/>
        </w:rPr>
      </w:pPr>
    </w:p>
    <w:p w14:paraId="4A2DC72B" w14:textId="77777777" w:rsidR="00201050" w:rsidRDefault="00201050" w:rsidP="00201050">
      <w:pPr>
        <w:pStyle w:val="BodyText"/>
        <w:spacing w:before="6"/>
        <w:ind w:left="0"/>
        <w:rPr>
          <w:sz w:val="7"/>
        </w:rPr>
      </w:pPr>
    </w:p>
    <w:tbl>
      <w:tblPr>
        <w:tblStyle w:val="TableGrid"/>
        <w:tblW w:w="4446" w:type="pct"/>
        <w:tblInd w:w="593" w:type="dxa"/>
        <w:tblLook w:val="04A0" w:firstRow="1" w:lastRow="0" w:firstColumn="1" w:lastColumn="0" w:noHBand="0" w:noVBand="1"/>
      </w:tblPr>
      <w:tblGrid>
        <w:gridCol w:w="1956"/>
        <w:gridCol w:w="964"/>
        <w:gridCol w:w="1075"/>
        <w:gridCol w:w="1042"/>
        <w:gridCol w:w="1042"/>
        <w:gridCol w:w="799"/>
        <w:gridCol w:w="880"/>
        <w:gridCol w:w="712"/>
        <w:gridCol w:w="1353"/>
        <w:gridCol w:w="421"/>
      </w:tblGrid>
      <w:tr w:rsidR="00201050" w:rsidRPr="00165ABB" w14:paraId="11BCA5FD" w14:textId="77777777" w:rsidTr="004A2D7F">
        <w:trPr>
          <w:trHeight w:val="292"/>
        </w:trPr>
        <w:tc>
          <w:tcPr>
            <w:tcW w:w="936" w:type="pct"/>
            <w:vMerge w:val="restart"/>
          </w:tcPr>
          <w:p w14:paraId="593E8DEB" w14:textId="77777777" w:rsidR="00201050" w:rsidRPr="00165ABB" w:rsidRDefault="00201050" w:rsidP="004A2D7F">
            <w:pPr>
              <w:pStyle w:val="Header"/>
              <w:tabs>
                <w:tab w:val="clear" w:pos="4536"/>
                <w:tab w:val="clear" w:pos="9072"/>
                <w:tab w:val="left" w:pos="4675"/>
              </w:tabs>
              <w:jc w:val="center"/>
            </w:pPr>
            <w:r w:rsidRPr="00165ABB">
              <w:rPr>
                <w:noProof/>
                <w:lang w:eastAsia="tr-TR"/>
              </w:rPr>
              <w:drawing>
                <wp:inline distT="0" distB="0" distL="0" distR="0" wp14:anchorId="4856B12B" wp14:editId="40D78CD9">
                  <wp:extent cx="1079069" cy="485030"/>
                  <wp:effectExtent l="19050" t="0" r="6781" b="0"/>
                  <wp:docPr id="8" name="Resim 6" descr="download - Kopy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ownload - Kopya"/>
                          <pic:cNvPicPr>
                            <a:picLocks noChangeAspect="1" noChangeArrowheads="1"/>
                          </pic:cNvPicPr>
                        </pic:nvPicPr>
                        <pic:blipFill>
                          <a:blip r:embed="rId8"/>
                          <a:srcRect/>
                          <a:stretch>
                            <a:fillRect/>
                          </a:stretch>
                        </pic:blipFill>
                        <pic:spPr bwMode="auto">
                          <a:xfrm>
                            <a:off x="0" y="0"/>
                            <a:ext cx="1080726" cy="485775"/>
                          </a:xfrm>
                          <a:prstGeom prst="rect">
                            <a:avLst/>
                          </a:prstGeom>
                          <a:noFill/>
                          <a:ln w="9525">
                            <a:noFill/>
                            <a:miter lim="800000"/>
                            <a:headEnd/>
                            <a:tailEnd/>
                          </a:ln>
                        </pic:spPr>
                      </pic:pic>
                    </a:graphicData>
                  </a:graphic>
                </wp:inline>
              </w:drawing>
            </w:r>
          </w:p>
        </w:tc>
        <w:tc>
          <w:tcPr>
            <w:tcW w:w="4064" w:type="pct"/>
            <w:gridSpan w:val="9"/>
            <w:vAlign w:val="center"/>
          </w:tcPr>
          <w:p w14:paraId="4FD74D48" w14:textId="47E53D41" w:rsidR="00201050" w:rsidRPr="00165ABB" w:rsidRDefault="002F2FF3" w:rsidP="004A2D7F">
            <w:pPr>
              <w:pStyle w:val="Header"/>
              <w:tabs>
                <w:tab w:val="clear" w:pos="4536"/>
                <w:tab w:val="clear" w:pos="9072"/>
                <w:tab w:val="left" w:pos="4675"/>
              </w:tabs>
              <w:jc w:val="center"/>
              <w:rPr>
                <w:b/>
              </w:rPr>
            </w:pPr>
            <w:r>
              <w:rPr>
                <w:b/>
              </w:rPr>
              <w:t>…………</w:t>
            </w:r>
            <w:r w:rsidR="00201050" w:rsidRPr="00165ABB">
              <w:rPr>
                <w:b/>
              </w:rPr>
              <w:t xml:space="preserve"> DEVLET HASTANESİ</w:t>
            </w:r>
          </w:p>
        </w:tc>
      </w:tr>
      <w:tr w:rsidR="00201050" w:rsidRPr="00165ABB" w14:paraId="6F761CE9" w14:textId="77777777" w:rsidTr="004A2D7F">
        <w:trPr>
          <w:trHeight w:val="168"/>
        </w:trPr>
        <w:tc>
          <w:tcPr>
            <w:tcW w:w="936" w:type="pct"/>
            <w:vMerge/>
          </w:tcPr>
          <w:p w14:paraId="0D38A4CB" w14:textId="77777777" w:rsidR="00201050" w:rsidRPr="00165ABB" w:rsidRDefault="00201050" w:rsidP="004A2D7F">
            <w:pPr>
              <w:pStyle w:val="Header"/>
              <w:tabs>
                <w:tab w:val="clear" w:pos="4536"/>
                <w:tab w:val="clear" w:pos="9072"/>
                <w:tab w:val="left" w:pos="4675"/>
              </w:tabs>
              <w:jc w:val="center"/>
            </w:pPr>
          </w:p>
        </w:tc>
        <w:tc>
          <w:tcPr>
            <w:tcW w:w="4064" w:type="pct"/>
            <w:gridSpan w:val="9"/>
            <w:vAlign w:val="center"/>
          </w:tcPr>
          <w:p w14:paraId="5116B6F8" w14:textId="77777777" w:rsidR="00201050" w:rsidRPr="00165ABB" w:rsidRDefault="00A5157A" w:rsidP="004A2D7F">
            <w:pPr>
              <w:pStyle w:val="Header"/>
              <w:tabs>
                <w:tab w:val="clear" w:pos="4536"/>
                <w:tab w:val="clear" w:pos="9072"/>
                <w:tab w:val="left" w:pos="4675"/>
              </w:tabs>
              <w:jc w:val="center"/>
              <w:rPr>
                <w:b/>
              </w:rPr>
            </w:pPr>
            <w:r>
              <w:rPr>
                <w:b/>
              </w:rPr>
              <w:t>BİLGİ GÜVENLİĞİ PROSEDÜRÜ</w:t>
            </w:r>
          </w:p>
        </w:tc>
      </w:tr>
      <w:tr w:rsidR="00201050" w:rsidRPr="00165ABB" w14:paraId="2C98EC85" w14:textId="77777777" w:rsidTr="004A2D7F">
        <w:trPr>
          <w:trHeight w:val="233"/>
        </w:trPr>
        <w:tc>
          <w:tcPr>
            <w:tcW w:w="936" w:type="pct"/>
            <w:vAlign w:val="center"/>
          </w:tcPr>
          <w:p w14:paraId="2140082A" w14:textId="77777777" w:rsidR="00201050" w:rsidRPr="00165ABB" w:rsidRDefault="00201050" w:rsidP="004A2D7F">
            <w:pPr>
              <w:pStyle w:val="Header"/>
              <w:tabs>
                <w:tab w:val="clear" w:pos="4536"/>
                <w:tab w:val="clear" w:pos="9072"/>
                <w:tab w:val="left" w:pos="4675"/>
              </w:tabs>
              <w:jc w:val="center"/>
              <w:rPr>
                <w:b/>
                <w:sz w:val="16"/>
                <w:szCs w:val="16"/>
              </w:rPr>
            </w:pPr>
            <w:r w:rsidRPr="00165ABB">
              <w:rPr>
                <w:b/>
                <w:sz w:val="16"/>
                <w:szCs w:val="16"/>
              </w:rPr>
              <w:t>DOKÜMAN KODU</w:t>
            </w:r>
          </w:p>
        </w:tc>
        <w:tc>
          <w:tcPr>
            <w:tcW w:w="481" w:type="pct"/>
            <w:vAlign w:val="center"/>
          </w:tcPr>
          <w:p w14:paraId="3085EDEE" w14:textId="0CB82FA5" w:rsidR="00201050" w:rsidRPr="00165ABB" w:rsidRDefault="00201050" w:rsidP="004A2D7F">
            <w:pPr>
              <w:pStyle w:val="Header"/>
              <w:tabs>
                <w:tab w:val="clear" w:pos="4536"/>
                <w:tab w:val="clear" w:pos="9072"/>
                <w:tab w:val="left" w:pos="4675"/>
              </w:tabs>
              <w:jc w:val="center"/>
              <w:rPr>
                <w:b/>
                <w:sz w:val="16"/>
                <w:szCs w:val="16"/>
              </w:rPr>
            </w:pPr>
            <w:r>
              <w:rPr>
                <w:b/>
                <w:sz w:val="16"/>
                <w:szCs w:val="16"/>
              </w:rPr>
              <w:t>BY.PR</w:t>
            </w:r>
            <w:r w:rsidR="002F2FF3">
              <w:rPr>
                <w:b/>
                <w:sz w:val="16"/>
                <w:szCs w:val="16"/>
              </w:rPr>
              <w:t>…..</w:t>
            </w:r>
          </w:p>
        </w:tc>
        <w:tc>
          <w:tcPr>
            <w:tcW w:w="535" w:type="pct"/>
            <w:vAlign w:val="center"/>
          </w:tcPr>
          <w:p w14:paraId="1D057F8E" w14:textId="77777777" w:rsidR="00201050" w:rsidRPr="00165ABB" w:rsidRDefault="00201050" w:rsidP="004A2D7F">
            <w:pPr>
              <w:pStyle w:val="Header"/>
              <w:tabs>
                <w:tab w:val="clear" w:pos="4536"/>
                <w:tab w:val="clear" w:pos="9072"/>
                <w:tab w:val="left" w:pos="4675"/>
              </w:tabs>
              <w:jc w:val="center"/>
              <w:rPr>
                <w:b/>
                <w:sz w:val="16"/>
                <w:szCs w:val="16"/>
              </w:rPr>
            </w:pPr>
            <w:r w:rsidRPr="00165ABB">
              <w:rPr>
                <w:b/>
                <w:sz w:val="16"/>
                <w:szCs w:val="16"/>
              </w:rPr>
              <w:t>YAY.TRH.</w:t>
            </w:r>
          </w:p>
        </w:tc>
        <w:tc>
          <w:tcPr>
            <w:tcW w:w="519" w:type="pct"/>
            <w:vAlign w:val="center"/>
          </w:tcPr>
          <w:p w14:paraId="76FB37FC" w14:textId="75AFA8FF" w:rsidR="00201050" w:rsidRPr="00165ABB" w:rsidRDefault="002F2FF3" w:rsidP="004A2D7F">
            <w:pPr>
              <w:pStyle w:val="Header"/>
              <w:tabs>
                <w:tab w:val="clear" w:pos="4536"/>
                <w:tab w:val="clear" w:pos="9072"/>
                <w:tab w:val="left" w:pos="4675"/>
              </w:tabs>
              <w:jc w:val="center"/>
              <w:rPr>
                <w:b/>
                <w:sz w:val="16"/>
                <w:szCs w:val="16"/>
              </w:rPr>
            </w:pPr>
            <w:r>
              <w:rPr>
                <w:b/>
                <w:sz w:val="16"/>
                <w:szCs w:val="16"/>
              </w:rPr>
              <w:t>….</w:t>
            </w:r>
          </w:p>
        </w:tc>
        <w:tc>
          <w:tcPr>
            <w:tcW w:w="519" w:type="pct"/>
            <w:vAlign w:val="center"/>
          </w:tcPr>
          <w:p w14:paraId="1E9FB0BD" w14:textId="77777777" w:rsidR="00201050" w:rsidRPr="00165ABB" w:rsidRDefault="00201050" w:rsidP="004A2D7F">
            <w:pPr>
              <w:pStyle w:val="Header"/>
              <w:tabs>
                <w:tab w:val="clear" w:pos="4536"/>
                <w:tab w:val="clear" w:pos="9072"/>
                <w:tab w:val="left" w:pos="4675"/>
              </w:tabs>
              <w:jc w:val="center"/>
              <w:rPr>
                <w:b/>
                <w:sz w:val="16"/>
                <w:szCs w:val="16"/>
              </w:rPr>
            </w:pPr>
            <w:r w:rsidRPr="00165ABB">
              <w:rPr>
                <w:b/>
                <w:sz w:val="16"/>
                <w:szCs w:val="16"/>
              </w:rPr>
              <w:t>REV.TRH.</w:t>
            </w:r>
          </w:p>
        </w:tc>
        <w:tc>
          <w:tcPr>
            <w:tcW w:w="400" w:type="pct"/>
            <w:vAlign w:val="center"/>
          </w:tcPr>
          <w:p w14:paraId="6F4C159A" w14:textId="14D2784D" w:rsidR="00201050" w:rsidRPr="00165ABB" w:rsidRDefault="002F2FF3" w:rsidP="004A2D7F">
            <w:pPr>
              <w:pStyle w:val="Header"/>
              <w:tabs>
                <w:tab w:val="clear" w:pos="4536"/>
                <w:tab w:val="clear" w:pos="9072"/>
                <w:tab w:val="left" w:pos="4675"/>
              </w:tabs>
              <w:jc w:val="center"/>
              <w:rPr>
                <w:b/>
                <w:sz w:val="16"/>
                <w:szCs w:val="16"/>
              </w:rPr>
            </w:pPr>
            <w:r>
              <w:rPr>
                <w:b/>
                <w:sz w:val="16"/>
                <w:szCs w:val="16"/>
              </w:rPr>
              <w:t>….</w:t>
            </w:r>
          </w:p>
        </w:tc>
        <w:tc>
          <w:tcPr>
            <w:tcW w:w="440" w:type="pct"/>
            <w:vAlign w:val="center"/>
          </w:tcPr>
          <w:p w14:paraId="54E5B812" w14:textId="77777777" w:rsidR="00201050" w:rsidRPr="00165ABB" w:rsidRDefault="00201050" w:rsidP="004A2D7F">
            <w:pPr>
              <w:pStyle w:val="Header"/>
              <w:tabs>
                <w:tab w:val="clear" w:pos="4536"/>
                <w:tab w:val="clear" w:pos="9072"/>
                <w:tab w:val="left" w:pos="4675"/>
              </w:tabs>
              <w:jc w:val="center"/>
              <w:rPr>
                <w:b/>
                <w:sz w:val="16"/>
                <w:szCs w:val="16"/>
              </w:rPr>
            </w:pPr>
            <w:r w:rsidRPr="00165ABB">
              <w:rPr>
                <w:b/>
                <w:sz w:val="16"/>
                <w:szCs w:val="16"/>
              </w:rPr>
              <w:t>REV.NO</w:t>
            </w:r>
          </w:p>
        </w:tc>
        <w:tc>
          <w:tcPr>
            <w:tcW w:w="358" w:type="pct"/>
            <w:vAlign w:val="center"/>
          </w:tcPr>
          <w:p w14:paraId="0BD35F96" w14:textId="37E9EA23" w:rsidR="00201050" w:rsidRPr="00165ABB" w:rsidRDefault="002F2FF3" w:rsidP="004A2D7F">
            <w:pPr>
              <w:pStyle w:val="Header"/>
              <w:tabs>
                <w:tab w:val="clear" w:pos="4536"/>
                <w:tab w:val="clear" w:pos="9072"/>
                <w:tab w:val="left" w:pos="4675"/>
              </w:tabs>
              <w:jc w:val="center"/>
              <w:rPr>
                <w:b/>
                <w:sz w:val="16"/>
                <w:szCs w:val="16"/>
              </w:rPr>
            </w:pPr>
            <w:r>
              <w:rPr>
                <w:b/>
                <w:sz w:val="16"/>
                <w:szCs w:val="16"/>
              </w:rPr>
              <w:t>…</w:t>
            </w:r>
          </w:p>
        </w:tc>
        <w:tc>
          <w:tcPr>
            <w:tcW w:w="670" w:type="pct"/>
            <w:vAlign w:val="center"/>
          </w:tcPr>
          <w:p w14:paraId="4706B730" w14:textId="77777777" w:rsidR="00201050" w:rsidRPr="00165ABB" w:rsidRDefault="00201050" w:rsidP="004A2D7F">
            <w:pPr>
              <w:pStyle w:val="Header"/>
              <w:tabs>
                <w:tab w:val="clear" w:pos="4536"/>
                <w:tab w:val="clear" w:pos="9072"/>
                <w:tab w:val="left" w:pos="4675"/>
              </w:tabs>
              <w:jc w:val="center"/>
              <w:rPr>
                <w:b/>
                <w:sz w:val="16"/>
                <w:szCs w:val="16"/>
              </w:rPr>
            </w:pPr>
            <w:r w:rsidRPr="00165ABB">
              <w:rPr>
                <w:b/>
                <w:sz w:val="16"/>
                <w:szCs w:val="16"/>
              </w:rPr>
              <w:t>SAYFA NO</w:t>
            </w:r>
          </w:p>
        </w:tc>
        <w:tc>
          <w:tcPr>
            <w:tcW w:w="142" w:type="pct"/>
            <w:vAlign w:val="center"/>
          </w:tcPr>
          <w:p w14:paraId="67AE8108" w14:textId="77777777" w:rsidR="00201050" w:rsidRPr="00165ABB" w:rsidRDefault="00201050" w:rsidP="004A2D7F">
            <w:pPr>
              <w:pStyle w:val="Header"/>
              <w:tabs>
                <w:tab w:val="clear" w:pos="4536"/>
                <w:tab w:val="clear" w:pos="9072"/>
                <w:tab w:val="left" w:pos="4675"/>
              </w:tabs>
              <w:jc w:val="center"/>
              <w:rPr>
                <w:b/>
                <w:sz w:val="16"/>
                <w:szCs w:val="16"/>
              </w:rPr>
            </w:pPr>
            <w:r w:rsidRPr="00165ABB">
              <w:rPr>
                <w:b/>
                <w:sz w:val="16"/>
                <w:szCs w:val="16"/>
              </w:rPr>
              <w:fldChar w:fldCharType="begin"/>
            </w:r>
            <w:r w:rsidRPr="00165ABB">
              <w:rPr>
                <w:b/>
                <w:sz w:val="16"/>
                <w:szCs w:val="16"/>
              </w:rPr>
              <w:instrText xml:space="preserve"> PAGE   \* MERGEFORMAT </w:instrText>
            </w:r>
            <w:r w:rsidRPr="00165ABB">
              <w:rPr>
                <w:b/>
                <w:sz w:val="16"/>
                <w:szCs w:val="16"/>
              </w:rPr>
              <w:fldChar w:fldCharType="separate"/>
            </w:r>
            <w:r>
              <w:rPr>
                <w:b/>
                <w:noProof/>
                <w:sz w:val="16"/>
                <w:szCs w:val="16"/>
              </w:rPr>
              <w:t>2</w:t>
            </w:r>
            <w:r w:rsidRPr="00165ABB">
              <w:rPr>
                <w:b/>
                <w:sz w:val="16"/>
                <w:szCs w:val="16"/>
              </w:rPr>
              <w:fldChar w:fldCharType="end"/>
            </w:r>
            <w:r>
              <w:rPr>
                <w:b/>
                <w:sz w:val="16"/>
                <w:szCs w:val="16"/>
              </w:rPr>
              <w:t>/6</w:t>
            </w:r>
          </w:p>
        </w:tc>
      </w:tr>
    </w:tbl>
    <w:p w14:paraId="01B67147" w14:textId="77777777" w:rsidR="00201050" w:rsidRDefault="00201050">
      <w:pPr>
        <w:pStyle w:val="BodyText"/>
        <w:spacing w:before="5"/>
        <w:ind w:left="0"/>
        <w:rPr>
          <w:sz w:val="14"/>
        </w:rPr>
      </w:pPr>
    </w:p>
    <w:p w14:paraId="4F2464CB" w14:textId="77777777" w:rsidR="00201050" w:rsidRDefault="00201050">
      <w:pPr>
        <w:pStyle w:val="BodyText"/>
        <w:spacing w:before="5"/>
        <w:ind w:left="0"/>
        <w:rPr>
          <w:sz w:val="14"/>
        </w:rPr>
      </w:pPr>
    </w:p>
    <w:p w14:paraId="423B9BD6" w14:textId="77777777" w:rsidR="00201050" w:rsidRDefault="00201050">
      <w:pPr>
        <w:pStyle w:val="BodyText"/>
        <w:spacing w:before="5"/>
        <w:ind w:left="0"/>
        <w:rPr>
          <w:sz w:val="14"/>
        </w:rPr>
      </w:pPr>
    </w:p>
    <w:p w14:paraId="03D6344B" w14:textId="77777777" w:rsidR="000A793D" w:rsidRDefault="005072C5">
      <w:pPr>
        <w:pStyle w:val="Balk11"/>
        <w:spacing w:before="90" w:line="273" w:lineRule="exact"/>
      </w:pPr>
      <w:r>
        <w:t>Bilgi Yönetim Sisteminde Kullanılan Bilgisayarlara Yönelik Düzenleme</w:t>
      </w:r>
    </w:p>
    <w:p w14:paraId="4BA0C2AA" w14:textId="77777777" w:rsidR="000A793D" w:rsidRDefault="005072C5">
      <w:pPr>
        <w:pStyle w:val="BodyText"/>
        <w:spacing w:line="242" w:lineRule="auto"/>
        <w:ind w:right="186"/>
        <w:jc w:val="both"/>
      </w:pPr>
      <w:r>
        <w:t xml:space="preserve">Hastanemizde bulunan bilgisayarlar domain sisteminde bulunan </w:t>
      </w:r>
      <w:r>
        <w:rPr>
          <w:spacing w:val="5"/>
        </w:rPr>
        <w:t xml:space="preserve">etki </w:t>
      </w:r>
      <w:r>
        <w:t xml:space="preserve">alanına dâhildir. Hastanemizde bulunan bilgisayarlarda </w:t>
      </w:r>
      <w:r>
        <w:rPr>
          <w:spacing w:val="2"/>
        </w:rPr>
        <w:t xml:space="preserve">kurulu </w:t>
      </w:r>
      <w:r>
        <w:rPr>
          <w:spacing w:val="5"/>
        </w:rPr>
        <w:t xml:space="preserve">olan </w:t>
      </w:r>
      <w:r>
        <w:t xml:space="preserve">programlar lisanslı </w:t>
      </w:r>
      <w:r>
        <w:rPr>
          <w:spacing w:val="-3"/>
        </w:rPr>
        <w:t xml:space="preserve">olup </w:t>
      </w:r>
      <w:r>
        <w:t xml:space="preserve">bilgisayarların işletim sistemleri </w:t>
      </w:r>
      <w:r>
        <w:rPr>
          <w:spacing w:val="3"/>
        </w:rPr>
        <w:t xml:space="preserve">open </w:t>
      </w:r>
      <w:r>
        <w:rPr>
          <w:spacing w:val="-4"/>
        </w:rPr>
        <w:t>lisans</w:t>
      </w:r>
      <w:r>
        <w:rPr>
          <w:spacing w:val="52"/>
        </w:rPr>
        <w:t xml:space="preserve"> </w:t>
      </w:r>
      <w:r>
        <w:rPr>
          <w:spacing w:val="-8"/>
        </w:rPr>
        <w:t xml:space="preserve">ve </w:t>
      </w:r>
      <w:r>
        <w:rPr>
          <w:spacing w:val="4"/>
        </w:rPr>
        <w:t xml:space="preserve">oem </w:t>
      </w:r>
      <w:r>
        <w:t>lisanslarına dâhildir.</w:t>
      </w:r>
    </w:p>
    <w:p w14:paraId="7158CE0B" w14:textId="77777777" w:rsidR="000A793D" w:rsidRDefault="005072C5">
      <w:pPr>
        <w:pStyle w:val="BodyText"/>
        <w:spacing w:line="235" w:lineRule="auto"/>
        <w:ind w:right="418" w:firstLine="300"/>
        <w:jc w:val="both"/>
      </w:pPr>
      <w:r>
        <w:t>Hastanemizde kullanılmakta olan donamım ve yazılım envanteri bulunmakta ve envanterde asgari aşağıdaki bilgiler bulunmaktadır.</w:t>
      </w:r>
    </w:p>
    <w:p w14:paraId="76E5777A" w14:textId="77777777" w:rsidR="000A793D" w:rsidRDefault="000A793D">
      <w:pPr>
        <w:pStyle w:val="BodyText"/>
        <w:spacing w:before="7"/>
        <w:ind w:left="0"/>
        <w:rPr>
          <w:sz w:val="23"/>
        </w:rPr>
      </w:pPr>
    </w:p>
    <w:p w14:paraId="5C256A58" w14:textId="77777777" w:rsidR="000A793D" w:rsidRDefault="005072C5">
      <w:pPr>
        <w:pStyle w:val="ListParagraph"/>
        <w:numPr>
          <w:ilvl w:val="0"/>
          <w:numId w:val="1"/>
        </w:numPr>
        <w:tabs>
          <w:tab w:val="left" w:pos="700"/>
          <w:tab w:val="left" w:pos="701"/>
        </w:tabs>
        <w:spacing w:line="240" w:lineRule="auto"/>
        <w:rPr>
          <w:sz w:val="24"/>
        </w:rPr>
      </w:pPr>
      <w:r>
        <w:rPr>
          <w:sz w:val="24"/>
        </w:rPr>
        <w:t>Bulunduğu</w:t>
      </w:r>
      <w:r>
        <w:rPr>
          <w:spacing w:val="-2"/>
          <w:sz w:val="24"/>
        </w:rPr>
        <w:t xml:space="preserve"> </w:t>
      </w:r>
      <w:r>
        <w:rPr>
          <w:sz w:val="24"/>
        </w:rPr>
        <w:t>Bölüm</w:t>
      </w:r>
    </w:p>
    <w:p w14:paraId="226DA8E2" w14:textId="77777777" w:rsidR="000A793D" w:rsidRDefault="005072C5">
      <w:pPr>
        <w:pStyle w:val="ListParagraph"/>
        <w:numPr>
          <w:ilvl w:val="0"/>
          <w:numId w:val="1"/>
        </w:numPr>
        <w:tabs>
          <w:tab w:val="left" w:pos="700"/>
          <w:tab w:val="left" w:pos="701"/>
        </w:tabs>
        <w:spacing w:before="9"/>
        <w:rPr>
          <w:sz w:val="24"/>
        </w:rPr>
      </w:pPr>
      <w:r>
        <w:rPr>
          <w:spacing w:val="-3"/>
          <w:sz w:val="24"/>
        </w:rPr>
        <w:t xml:space="preserve">Marka, </w:t>
      </w:r>
      <w:r>
        <w:rPr>
          <w:sz w:val="24"/>
        </w:rPr>
        <w:t>Model, Seri</w:t>
      </w:r>
      <w:r>
        <w:rPr>
          <w:spacing w:val="-19"/>
          <w:sz w:val="24"/>
        </w:rPr>
        <w:t xml:space="preserve"> </w:t>
      </w:r>
      <w:r>
        <w:rPr>
          <w:spacing w:val="3"/>
          <w:sz w:val="24"/>
        </w:rPr>
        <w:t>No</w:t>
      </w:r>
    </w:p>
    <w:p w14:paraId="63F4A3B1" w14:textId="77777777" w:rsidR="000A793D" w:rsidRDefault="005072C5">
      <w:pPr>
        <w:pStyle w:val="ListParagraph"/>
        <w:numPr>
          <w:ilvl w:val="0"/>
          <w:numId w:val="1"/>
        </w:numPr>
        <w:tabs>
          <w:tab w:val="left" w:pos="700"/>
          <w:tab w:val="left" w:pos="701"/>
        </w:tabs>
        <w:spacing w:line="270" w:lineRule="exact"/>
        <w:rPr>
          <w:sz w:val="24"/>
        </w:rPr>
      </w:pPr>
      <w:r>
        <w:rPr>
          <w:spacing w:val="-3"/>
          <w:sz w:val="24"/>
        </w:rPr>
        <w:t>Demirbaş</w:t>
      </w:r>
      <w:r>
        <w:rPr>
          <w:spacing w:val="-4"/>
          <w:sz w:val="24"/>
        </w:rPr>
        <w:t xml:space="preserve"> </w:t>
      </w:r>
      <w:r>
        <w:rPr>
          <w:sz w:val="24"/>
        </w:rPr>
        <w:t>Numarası,</w:t>
      </w:r>
    </w:p>
    <w:p w14:paraId="3B38A2FB" w14:textId="77777777" w:rsidR="000A793D" w:rsidRDefault="005072C5">
      <w:pPr>
        <w:pStyle w:val="ListParagraph"/>
        <w:numPr>
          <w:ilvl w:val="0"/>
          <w:numId w:val="1"/>
        </w:numPr>
        <w:tabs>
          <w:tab w:val="left" w:pos="700"/>
          <w:tab w:val="left" w:pos="701"/>
        </w:tabs>
        <w:rPr>
          <w:sz w:val="24"/>
        </w:rPr>
      </w:pPr>
      <w:r>
        <w:rPr>
          <w:sz w:val="24"/>
        </w:rPr>
        <w:t xml:space="preserve">Donamım </w:t>
      </w:r>
      <w:r>
        <w:rPr>
          <w:spacing w:val="-8"/>
          <w:sz w:val="24"/>
        </w:rPr>
        <w:t xml:space="preserve">ve </w:t>
      </w:r>
      <w:r>
        <w:rPr>
          <w:sz w:val="24"/>
        </w:rPr>
        <w:t>Yazılım</w:t>
      </w:r>
      <w:r>
        <w:rPr>
          <w:spacing w:val="-31"/>
          <w:sz w:val="24"/>
        </w:rPr>
        <w:t xml:space="preserve"> </w:t>
      </w:r>
      <w:r>
        <w:rPr>
          <w:sz w:val="24"/>
        </w:rPr>
        <w:t>Adı,</w:t>
      </w:r>
    </w:p>
    <w:p w14:paraId="06D13D52" w14:textId="77777777" w:rsidR="000A793D" w:rsidRDefault="005072C5">
      <w:pPr>
        <w:pStyle w:val="ListParagraph"/>
        <w:numPr>
          <w:ilvl w:val="0"/>
          <w:numId w:val="1"/>
        </w:numPr>
        <w:tabs>
          <w:tab w:val="left" w:pos="700"/>
          <w:tab w:val="left" w:pos="701"/>
        </w:tabs>
        <w:spacing w:before="10"/>
        <w:rPr>
          <w:sz w:val="24"/>
        </w:rPr>
      </w:pPr>
      <w:r>
        <w:rPr>
          <w:sz w:val="24"/>
        </w:rPr>
        <w:t>İşletim</w:t>
      </w:r>
      <w:r>
        <w:rPr>
          <w:spacing w:val="-22"/>
          <w:sz w:val="24"/>
        </w:rPr>
        <w:t xml:space="preserve"> </w:t>
      </w:r>
      <w:r>
        <w:rPr>
          <w:spacing w:val="2"/>
          <w:sz w:val="24"/>
        </w:rPr>
        <w:t>Sistemi</w:t>
      </w:r>
    </w:p>
    <w:p w14:paraId="242A26DE" w14:textId="77777777" w:rsidR="000A793D" w:rsidRDefault="005072C5">
      <w:pPr>
        <w:pStyle w:val="ListParagraph"/>
        <w:numPr>
          <w:ilvl w:val="0"/>
          <w:numId w:val="1"/>
        </w:numPr>
        <w:tabs>
          <w:tab w:val="left" w:pos="700"/>
          <w:tab w:val="left" w:pos="701"/>
        </w:tabs>
        <w:rPr>
          <w:sz w:val="24"/>
        </w:rPr>
      </w:pPr>
      <w:r>
        <w:rPr>
          <w:spacing w:val="-6"/>
          <w:sz w:val="24"/>
        </w:rPr>
        <w:t xml:space="preserve">Ek </w:t>
      </w:r>
      <w:r>
        <w:rPr>
          <w:sz w:val="24"/>
        </w:rPr>
        <w:t xml:space="preserve">aksamlar, </w:t>
      </w:r>
      <w:r>
        <w:rPr>
          <w:spacing w:val="-3"/>
          <w:sz w:val="24"/>
        </w:rPr>
        <w:t>Alınma</w:t>
      </w:r>
      <w:r>
        <w:rPr>
          <w:spacing w:val="19"/>
          <w:sz w:val="24"/>
        </w:rPr>
        <w:t xml:space="preserve"> </w:t>
      </w:r>
      <w:r>
        <w:rPr>
          <w:sz w:val="24"/>
        </w:rPr>
        <w:t>Tarihi</w:t>
      </w:r>
    </w:p>
    <w:p w14:paraId="0021CF58" w14:textId="77777777" w:rsidR="000A793D" w:rsidRDefault="005072C5">
      <w:pPr>
        <w:pStyle w:val="ListParagraph"/>
        <w:numPr>
          <w:ilvl w:val="0"/>
          <w:numId w:val="1"/>
        </w:numPr>
        <w:tabs>
          <w:tab w:val="left" w:pos="700"/>
          <w:tab w:val="left" w:pos="701"/>
        </w:tabs>
        <w:spacing w:before="9" w:line="240" w:lineRule="auto"/>
        <w:rPr>
          <w:sz w:val="24"/>
        </w:rPr>
      </w:pPr>
      <w:r>
        <w:rPr>
          <w:sz w:val="24"/>
        </w:rPr>
        <w:t>Garanti</w:t>
      </w:r>
      <w:r>
        <w:rPr>
          <w:spacing w:val="-22"/>
          <w:sz w:val="24"/>
        </w:rPr>
        <w:t xml:space="preserve"> </w:t>
      </w:r>
      <w:r>
        <w:rPr>
          <w:spacing w:val="3"/>
          <w:sz w:val="24"/>
        </w:rPr>
        <w:t>Süresi</w:t>
      </w:r>
    </w:p>
    <w:p w14:paraId="2C1C1B64" w14:textId="77777777" w:rsidR="000A793D" w:rsidRDefault="000A793D">
      <w:pPr>
        <w:pStyle w:val="BodyText"/>
        <w:spacing w:before="11"/>
        <w:ind w:left="0"/>
        <w:rPr>
          <w:sz w:val="22"/>
        </w:rPr>
      </w:pPr>
    </w:p>
    <w:p w14:paraId="4D539C8D" w14:textId="77777777" w:rsidR="000A793D" w:rsidRDefault="005072C5">
      <w:pPr>
        <w:pStyle w:val="BodyText"/>
        <w:spacing w:line="247" w:lineRule="auto"/>
        <w:ind w:left="565" w:right="187"/>
        <w:jc w:val="both"/>
      </w:pPr>
      <w:r>
        <w:t>Anti virüs programları için bilgi işlem server odasında kurulu sanal server üzerinde bulunan anti virüs sunucu bulanmakta ve tüm bilgisayarlar sunucu üzerine kayıt edilmekte takibi bu sunucu üzerinden yapılmaktadır .</w:t>
      </w:r>
    </w:p>
    <w:p w14:paraId="1BA9B18E" w14:textId="77777777" w:rsidR="000A793D" w:rsidRDefault="005072C5">
      <w:pPr>
        <w:pStyle w:val="BodyText"/>
        <w:spacing w:line="247" w:lineRule="auto"/>
        <w:ind w:left="565" w:right="193"/>
        <w:jc w:val="both"/>
      </w:pPr>
      <w:r>
        <w:t xml:space="preserve">Hastanemizin </w:t>
      </w:r>
      <w:r>
        <w:rPr>
          <w:spacing w:val="2"/>
        </w:rPr>
        <w:t xml:space="preserve">bazı </w:t>
      </w:r>
      <w:r>
        <w:t xml:space="preserve">bölümlerinde kablosuz </w:t>
      </w:r>
      <w:r>
        <w:rPr>
          <w:spacing w:val="6"/>
        </w:rPr>
        <w:t xml:space="preserve">ağ </w:t>
      </w:r>
      <w:r>
        <w:t xml:space="preserve">sistemi kullanılmakta </w:t>
      </w:r>
      <w:r>
        <w:rPr>
          <w:spacing w:val="-8"/>
        </w:rPr>
        <w:t xml:space="preserve">ve </w:t>
      </w:r>
      <w:r>
        <w:t xml:space="preserve">kullanılan sistem </w:t>
      </w:r>
      <w:r>
        <w:rPr>
          <w:spacing w:val="-3"/>
        </w:rPr>
        <w:t xml:space="preserve">güvenlik </w:t>
      </w:r>
      <w:r>
        <w:t xml:space="preserve">duvarı </w:t>
      </w:r>
      <w:r>
        <w:rPr>
          <w:spacing w:val="-3"/>
        </w:rPr>
        <w:t xml:space="preserve">üzerinde </w:t>
      </w:r>
      <w:r>
        <w:t xml:space="preserve">oluşturulan Vlanlar </w:t>
      </w:r>
      <w:r>
        <w:rPr>
          <w:spacing w:val="-5"/>
        </w:rPr>
        <w:t>ile</w:t>
      </w:r>
      <w:r>
        <w:rPr>
          <w:spacing w:val="21"/>
        </w:rPr>
        <w:t xml:space="preserve"> </w:t>
      </w:r>
      <w:r>
        <w:t>yönetilmektedir.</w:t>
      </w:r>
    </w:p>
    <w:p w14:paraId="580D5061" w14:textId="77777777" w:rsidR="000A793D" w:rsidRDefault="000A793D">
      <w:pPr>
        <w:pStyle w:val="BodyText"/>
        <w:spacing w:before="3"/>
        <w:ind w:left="0"/>
        <w:rPr>
          <w:sz w:val="21"/>
        </w:rPr>
      </w:pPr>
    </w:p>
    <w:p w14:paraId="11D17122" w14:textId="77777777" w:rsidR="000A793D" w:rsidRDefault="005072C5">
      <w:pPr>
        <w:pStyle w:val="Balk11"/>
        <w:ind w:left="625"/>
      </w:pPr>
      <w:r>
        <w:t>Bilgi Yönetim Sisteminin Teknik ve Destek Alt Yapıları</w:t>
      </w:r>
    </w:p>
    <w:p w14:paraId="2AEDDB4D" w14:textId="77777777" w:rsidR="000A793D" w:rsidRDefault="005072C5">
      <w:pPr>
        <w:pStyle w:val="BodyText"/>
        <w:spacing w:before="9" w:line="273" w:lineRule="auto"/>
        <w:ind w:left="565" w:right="182"/>
        <w:jc w:val="both"/>
      </w:pPr>
      <w:r>
        <w:t xml:space="preserve">Hastanemiz </w:t>
      </w:r>
      <w:r>
        <w:rPr>
          <w:spacing w:val="2"/>
        </w:rPr>
        <w:t xml:space="preserve">bilgi </w:t>
      </w:r>
      <w:r>
        <w:t xml:space="preserve">işlem birimde yazılım-donamım destek ekibi oluşturulmuş </w:t>
      </w:r>
      <w:r>
        <w:rPr>
          <w:spacing w:val="-8"/>
        </w:rPr>
        <w:t xml:space="preserve">ve </w:t>
      </w:r>
      <w:r>
        <w:t xml:space="preserve">bu </w:t>
      </w:r>
      <w:r>
        <w:rPr>
          <w:spacing w:val="-3"/>
        </w:rPr>
        <w:t xml:space="preserve">ekip </w:t>
      </w:r>
      <w:r>
        <w:t xml:space="preserve">24 saat kesintisiz  hizmet vermektedir. Oluşturulan ekibin iletişim bilgileri </w:t>
      </w:r>
      <w:r>
        <w:rPr>
          <w:spacing w:val="-3"/>
        </w:rPr>
        <w:t xml:space="preserve">icap listesi </w:t>
      </w:r>
      <w:r>
        <w:t xml:space="preserve">şeklinde hastanemiz santraline aylık </w:t>
      </w:r>
      <w:r>
        <w:rPr>
          <w:spacing w:val="-3"/>
        </w:rPr>
        <w:t xml:space="preserve">olarak </w:t>
      </w:r>
      <w:r>
        <w:t xml:space="preserve">teslim edilmektedir. Sistemde meydan gelen aksaklıklar </w:t>
      </w:r>
      <w:r>
        <w:rPr>
          <w:spacing w:val="-8"/>
        </w:rPr>
        <w:t xml:space="preserve">ve </w:t>
      </w:r>
      <w:r>
        <w:t xml:space="preserve">sistemin devre dışı </w:t>
      </w:r>
      <w:r>
        <w:rPr>
          <w:spacing w:val="6"/>
        </w:rPr>
        <w:t xml:space="preserve">olması </w:t>
      </w:r>
      <w:r>
        <w:t xml:space="preserve">durumunda bilgi </w:t>
      </w:r>
      <w:r>
        <w:rPr>
          <w:spacing w:val="-4"/>
        </w:rPr>
        <w:t xml:space="preserve">iş lemde </w:t>
      </w:r>
      <w:r>
        <w:t xml:space="preserve">bulunan </w:t>
      </w:r>
      <w:r>
        <w:rPr>
          <w:spacing w:val="-4"/>
        </w:rPr>
        <w:t xml:space="preserve">günlük </w:t>
      </w:r>
      <w:r>
        <w:rPr>
          <w:spacing w:val="-3"/>
        </w:rPr>
        <w:t xml:space="preserve">icap </w:t>
      </w:r>
      <w:r>
        <w:t xml:space="preserve">defterine kayıt edilmekte </w:t>
      </w:r>
      <w:r>
        <w:rPr>
          <w:spacing w:val="-8"/>
        </w:rPr>
        <w:t xml:space="preserve">ve </w:t>
      </w:r>
      <w:r>
        <w:rPr>
          <w:spacing w:val="-4"/>
        </w:rPr>
        <w:t xml:space="preserve">imza </w:t>
      </w:r>
      <w:r>
        <w:t>altına</w:t>
      </w:r>
      <w:r>
        <w:rPr>
          <w:spacing w:val="5"/>
        </w:rPr>
        <w:t xml:space="preserve"> </w:t>
      </w:r>
      <w:r>
        <w:t>alınmaktadır.</w:t>
      </w:r>
    </w:p>
    <w:p w14:paraId="0202EA6C" w14:textId="77777777" w:rsidR="000A793D" w:rsidRDefault="000A793D">
      <w:pPr>
        <w:pStyle w:val="BodyText"/>
        <w:spacing w:before="11"/>
        <w:ind w:left="0"/>
        <w:rPr>
          <w:sz w:val="28"/>
        </w:rPr>
      </w:pPr>
    </w:p>
    <w:p w14:paraId="44E7F5B8" w14:textId="77777777" w:rsidR="000A793D" w:rsidRDefault="005072C5">
      <w:pPr>
        <w:pStyle w:val="BodyText"/>
        <w:spacing w:line="273" w:lineRule="auto"/>
        <w:ind w:left="565" w:right="177"/>
        <w:jc w:val="both"/>
      </w:pPr>
      <w:r>
        <w:t xml:space="preserve">Sistemdeki yazılımsal sorunlar sistemde bulunan </w:t>
      </w:r>
      <w:r>
        <w:rPr>
          <w:spacing w:val="-4"/>
        </w:rPr>
        <w:t xml:space="preserve">istek </w:t>
      </w:r>
      <w:r>
        <w:rPr>
          <w:spacing w:val="-8"/>
        </w:rPr>
        <w:t xml:space="preserve">ve </w:t>
      </w:r>
      <w:r>
        <w:rPr>
          <w:spacing w:val="-4"/>
        </w:rPr>
        <w:t xml:space="preserve">istek </w:t>
      </w:r>
      <w:r>
        <w:t xml:space="preserve">sorgulama ekranından otomasyon </w:t>
      </w:r>
      <w:r>
        <w:rPr>
          <w:spacing w:val="-3"/>
        </w:rPr>
        <w:t xml:space="preserve">firmasına online </w:t>
      </w:r>
      <w:r>
        <w:t xml:space="preserve">olarak gönderilir </w:t>
      </w:r>
      <w:r>
        <w:rPr>
          <w:spacing w:val="-8"/>
        </w:rPr>
        <w:t xml:space="preserve">ve </w:t>
      </w:r>
      <w:r>
        <w:t xml:space="preserve">gönderimler </w:t>
      </w:r>
      <w:r>
        <w:rPr>
          <w:spacing w:val="-5"/>
        </w:rPr>
        <w:t xml:space="preserve">ile </w:t>
      </w:r>
      <w:r>
        <w:rPr>
          <w:spacing w:val="-3"/>
        </w:rPr>
        <w:t xml:space="preserve">ilgili teknik </w:t>
      </w:r>
      <w:r>
        <w:t xml:space="preserve">şartnamede belirtilen süreler </w:t>
      </w:r>
      <w:r>
        <w:rPr>
          <w:spacing w:val="-3"/>
        </w:rPr>
        <w:t xml:space="preserve">içinde </w:t>
      </w:r>
      <w:r>
        <w:rPr>
          <w:spacing w:val="-6"/>
        </w:rPr>
        <w:t xml:space="preserve">firma </w:t>
      </w:r>
      <w:r>
        <w:t>tarafından cevaplanmalıdır.</w:t>
      </w:r>
    </w:p>
    <w:p w14:paraId="11CA6E70" w14:textId="77777777" w:rsidR="000A793D" w:rsidRDefault="000A793D">
      <w:pPr>
        <w:pStyle w:val="BodyText"/>
        <w:spacing w:before="7"/>
        <w:ind w:left="0"/>
        <w:rPr>
          <w:sz w:val="27"/>
        </w:rPr>
      </w:pPr>
    </w:p>
    <w:p w14:paraId="1DFB79F5" w14:textId="77777777" w:rsidR="000A793D" w:rsidRDefault="005072C5">
      <w:pPr>
        <w:pStyle w:val="BodyText"/>
        <w:spacing w:line="278" w:lineRule="auto"/>
        <w:ind w:left="565" w:right="187"/>
        <w:jc w:val="both"/>
      </w:pPr>
      <w:r>
        <w:t>Sistemde bulunan donanımsal sorunlar için sistem üzerinde bulunan online arıza bildirim formu düzenlenir. Düzenlenen form sistem üzerinden bilgi işlem sorumlusu yâda yeki olan bilgi işlem personeli tarafından arıza bildirim sisteme kayıtlı bilgi işlem personeline görev ataması yapar görevli bilgi işlem personeli kendi sistem kodu ile arıza bildirimi karşılar ve görevini tamamladıktan sonra bildirimi kapatır. Yapılan arıza kayıtlarını kontrol eden bilgi işlem sorumlusu tarafından onaylanır ve arıza bildiriminde değişiklik yapılması engellenir. Bildirilen arıza uzaktan çözülebilecek ise uzaktan değil ise hastaneye gelinerek arıza tamamlanmış olur.</w:t>
      </w:r>
    </w:p>
    <w:p w14:paraId="5382797B" w14:textId="77777777" w:rsidR="000A793D" w:rsidRDefault="005072C5">
      <w:pPr>
        <w:pStyle w:val="BodyText"/>
        <w:spacing w:line="273" w:lineRule="auto"/>
        <w:ind w:left="565" w:right="180"/>
        <w:jc w:val="both"/>
      </w:pPr>
      <w:r>
        <w:t xml:space="preserve">Sisteme yapılan bildirimler için gerekli iyileştirme çalışmaları başlatılır </w:t>
      </w:r>
      <w:r>
        <w:rPr>
          <w:spacing w:val="-8"/>
        </w:rPr>
        <w:t xml:space="preserve">ve </w:t>
      </w:r>
      <w:r>
        <w:t xml:space="preserve">yapılan </w:t>
      </w:r>
      <w:r>
        <w:rPr>
          <w:spacing w:val="-3"/>
        </w:rPr>
        <w:t xml:space="preserve">işlemler </w:t>
      </w:r>
      <w:r>
        <w:rPr>
          <w:spacing w:val="-5"/>
        </w:rPr>
        <w:t xml:space="preserve">ile </w:t>
      </w:r>
      <w:r>
        <w:rPr>
          <w:spacing w:val="-3"/>
        </w:rPr>
        <w:t xml:space="preserve">ilgili </w:t>
      </w:r>
      <w:r>
        <w:t xml:space="preserve">yönetim bilgilendirilir. Olası sorunlarda mesai saati </w:t>
      </w:r>
      <w:r>
        <w:rPr>
          <w:spacing w:val="-3"/>
        </w:rPr>
        <w:t xml:space="preserve">içinde </w:t>
      </w:r>
      <w:r>
        <w:rPr>
          <w:spacing w:val="-4"/>
        </w:rPr>
        <w:t xml:space="preserve">ise </w:t>
      </w:r>
      <w:r>
        <w:rPr>
          <w:spacing w:val="2"/>
        </w:rPr>
        <w:t xml:space="preserve">tüm </w:t>
      </w:r>
      <w:r>
        <w:t xml:space="preserve">birimler </w:t>
      </w:r>
      <w:r>
        <w:rPr>
          <w:spacing w:val="-3"/>
        </w:rPr>
        <w:t xml:space="preserve">mesai </w:t>
      </w:r>
      <w:r>
        <w:t xml:space="preserve">saati dışında </w:t>
      </w:r>
      <w:r>
        <w:rPr>
          <w:spacing w:val="-9"/>
        </w:rPr>
        <w:t xml:space="preserve">ise </w:t>
      </w:r>
      <w:r>
        <w:t xml:space="preserve">Acil servis, </w:t>
      </w:r>
      <w:r>
        <w:rPr>
          <w:spacing w:val="-3"/>
        </w:rPr>
        <w:t xml:space="preserve">röntgen, </w:t>
      </w:r>
      <w:r>
        <w:t xml:space="preserve">laboratuvarlar, </w:t>
      </w:r>
      <w:r>
        <w:rPr>
          <w:spacing w:val="4"/>
        </w:rPr>
        <w:t xml:space="preserve">kan </w:t>
      </w:r>
      <w:r>
        <w:t xml:space="preserve">merkezi </w:t>
      </w:r>
      <w:r>
        <w:rPr>
          <w:spacing w:val="-8"/>
        </w:rPr>
        <w:t xml:space="preserve">ve </w:t>
      </w:r>
      <w:r>
        <w:rPr>
          <w:spacing w:val="-3"/>
        </w:rPr>
        <w:t xml:space="preserve">hastane </w:t>
      </w:r>
      <w:r>
        <w:t xml:space="preserve">eczanesi sorun </w:t>
      </w:r>
      <w:r>
        <w:rPr>
          <w:spacing w:val="-5"/>
        </w:rPr>
        <w:t xml:space="preserve">ile </w:t>
      </w:r>
      <w:r>
        <w:t xml:space="preserve">bilgilendirilir </w:t>
      </w:r>
      <w:r>
        <w:rPr>
          <w:spacing w:val="-8"/>
        </w:rPr>
        <w:t xml:space="preserve">ve </w:t>
      </w:r>
      <w:r>
        <w:t xml:space="preserve">aşağıda belirtilen tabloda </w:t>
      </w:r>
      <w:r>
        <w:rPr>
          <w:spacing w:val="3"/>
        </w:rPr>
        <w:t xml:space="preserve">olası </w:t>
      </w:r>
      <w:r>
        <w:t>arıza durumunda yapılacak işlemler</w:t>
      </w:r>
      <w:r>
        <w:rPr>
          <w:spacing w:val="-5"/>
        </w:rPr>
        <w:t xml:space="preserve"> </w:t>
      </w:r>
      <w:r>
        <w:t>belirtilmiştir.</w:t>
      </w:r>
    </w:p>
    <w:p w14:paraId="4F7B367B" w14:textId="77777777" w:rsidR="000A793D" w:rsidRDefault="000A793D">
      <w:pPr>
        <w:spacing w:line="273" w:lineRule="auto"/>
        <w:jc w:val="both"/>
        <w:sectPr w:rsidR="000A793D">
          <w:pgSz w:w="11910" w:h="16850"/>
          <w:pgMar w:top="520" w:right="240" w:bottom="280" w:left="140" w:header="431" w:footer="0" w:gutter="0"/>
          <w:cols w:space="708"/>
        </w:sectPr>
      </w:pPr>
    </w:p>
    <w:p w14:paraId="44E5DB82" w14:textId="77777777" w:rsidR="000A793D" w:rsidRDefault="000A793D">
      <w:pPr>
        <w:pStyle w:val="BodyText"/>
        <w:ind w:left="0"/>
        <w:rPr>
          <w:sz w:val="20"/>
        </w:rPr>
      </w:pPr>
    </w:p>
    <w:p w14:paraId="4122E75D" w14:textId="77777777" w:rsidR="000A793D" w:rsidRDefault="000A793D">
      <w:pPr>
        <w:pStyle w:val="BodyText"/>
        <w:ind w:left="0"/>
        <w:rPr>
          <w:sz w:val="20"/>
        </w:rPr>
      </w:pPr>
    </w:p>
    <w:p w14:paraId="7312AC28" w14:textId="77777777" w:rsidR="000A793D" w:rsidRDefault="000A793D">
      <w:pPr>
        <w:pStyle w:val="BodyText"/>
        <w:spacing w:before="10"/>
        <w:ind w:left="0"/>
        <w:rPr>
          <w:sz w:val="10"/>
        </w:rPr>
      </w:pPr>
    </w:p>
    <w:tbl>
      <w:tblPr>
        <w:tblStyle w:val="TableNormal1"/>
        <w:tblW w:w="0" w:type="auto"/>
        <w:tblInd w:w="50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3109"/>
        <w:gridCol w:w="7525"/>
      </w:tblGrid>
      <w:tr w:rsidR="000A793D" w14:paraId="3529C0EE" w14:textId="77777777">
        <w:trPr>
          <w:trHeight w:val="465"/>
        </w:trPr>
        <w:tc>
          <w:tcPr>
            <w:tcW w:w="10634" w:type="dxa"/>
            <w:gridSpan w:val="2"/>
          </w:tcPr>
          <w:p w14:paraId="2E635E69" w14:textId="77777777" w:rsidR="000A793D" w:rsidRDefault="005072C5" w:rsidP="00201050">
            <w:pPr>
              <w:pStyle w:val="TableParagraph"/>
              <w:spacing w:line="206" w:lineRule="exact"/>
              <w:ind w:left="1960"/>
              <w:rPr>
                <w:b/>
                <w:sz w:val="19"/>
              </w:rPr>
            </w:pPr>
            <w:r>
              <w:rPr>
                <w:b/>
                <w:spacing w:val="-2"/>
                <w:w w:val="102"/>
                <w:sz w:val="19"/>
              </w:rPr>
              <w:t>O</w:t>
            </w:r>
            <w:r>
              <w:rPr>
                <w:b/>
                <w:spacing w:val="4"/>
                <w:w w:val="102"/>
                <w:sz w:val="19"/>
              </w:rPr>
              <w:t>L</w:t>
            </w:r>
            <w:r>
              <w:rPr>
                <w:b/>
                <w:spacing w:val="-6"/>
                <w:w w:val="102"/>
                <w:sz w:val="19"/>
              </w:rPr>
              <w:t>A</w:t>
            </w:r>
            <w:r>
              <w:rPr>
                <w:b/>
                <w:w w:val="102"/>
                <w:sz w:val="19"/>
              </w:rPr>
              <w:t>S</w:t>
            </w:r>
            <w:r>
              <w:rPr>
                <w:b/>
                <w:spacing w:val="-22"/>
                <w:sz w:val="19"/>
              </w:rPr>
              <w:t xml:space="preserve"> </w:t>
            </w:r>
            <w:r>
              <w:rPr>
                <w:b/>
                <w:w w:val="102"/>
                <w:sz w:val="19"/>
              </w:rPr>
              <w:t>I</w:t>
            </w:r>
            <w:r>
              <w:rPr>
                <w:b/>
                <w:spacing w:val="-4"/>
                <w:sz w:val="19"/>
              </w:rPr>
              <w:t xml:space="preserve"> </w:t>
            </w:r>
            <w:r>
              <w:rPr>
                <w:b/>
                <w:spacing w:val="8"/>
                <w:w w:val="102"/>
                <w:sz w:val="19"/>
              </w:rPr>
              <w:t>AR</w:t>
            </w:r>
            <w:r>
              <w:rPr>
                <w:b/>
                <w:spacing w:val="-1"/>
                <w:w w:val="102"/>
                <w:sz w:val="19"/>
              </w:rPr>
              <w:t>I</w:t>
            </w:r>
            <w:r>
              <w:rPr>
                <w:b/>
                <w:spacing w:val="4"/>
                <w:w w:val="102"/>
                <w:sz w:val="19"/>
              </w:rPr>
              <w:t>Z</w:t>
            </w:r>
            <w:r>
              <w:rPr>
                <w:b/>
                <w:w w:val="102"/>
                <w:sz w:val="19"/>
              </w:rPr>
              <w:t>A</w:t>
            </w:r>
            <w:r>
              <w:rPr>
                <w:b/>
                <w:spacing w:val="6"/>
                <w:sz w:val="19"/>
              </w:rPr>
              <w:t xml:space="preserve"> </w:t>
            </w:r>
            <w:r>
              <w:rPr>
                <w:b/>
                <w:spacing w:val="8"/>
                <w:w w:val="102"/>
                <w:sz w:val="19"/>
              </w:rPr>
              <w:t>D</w:t>
            </w:r>
            <w:r>
              <w:rPr>
                <w:b/>
                <w:spacing w:val="-6"/>
                <w:w w:val="102"/>
                <w:sz w:val="19"/>
              </w:rPr>
              <w:t>U</w:t>
            </w:r>
            <w:r>
              <w:rPr>
                <w:b/>
                <w:spacing w:val="8"/>
                <w:w w:val="102"/>
                <w:sz w:val="19"/>
              </w:rPr>
              <w:t>R</w:t>
            </w:r>
            <w:r>
              <w:rPr>
                <w:b/>
                <w:spacing w:val="-6"/>
                <w:w w:val="102"/>
                <w:sz w:val="19"/>
              </w:rPr>
              <w:t>U</w:t>
            </w:r>
            <w:r>
              <w:rPr>
                <w:b/>
                <w:spacing w:val="10"/>
                <w:w w:val="102"/>
                <w:sz w:val="19"/>
              </w:rPr>
              <w:t>M</w:t>
            </w:r>
            <w:r>
              <w:rPr>
                <w:b/>
                <w:spacing w:val="-6"/>
                <w:w w:val="102"/>
                <w:sz w:val="19"/>
              </w:rPr>
              <w:t>U</w:t>
            </w:r>
            <w:r>
              <w:rPr>
                <w:b/>
                <w:spacing w:val="8"/>
                <w:w w:val="102"/>
                <w:sz w:val="19"/>
              </w:rPr>
              <w:t>ND</w:t>
            </w:r>
            <w:r>
              <w:rPr>
                <w:b/>
                <w:w w:val="102"/>
                <w:sz w:val="19"/>
              </w:rPr>
              <w:t>A</w:t>
            </w:r>
            <w:r>
              <w:rPr>
                <w:b/>
                <w:spacing w:val="21"/>
                <w:sz w:val="19"/>
              </w:rPr>
              <w:t xml:space="preserve"> </w:t>
            </w:r>
            <w:r>
              <w:rPr>
                <w:b/>
                <w:spacing w:val="-6"/>
                <w:w w:val="102"/>
                <w:sz w:val="19"/>
              </w:rPr>
              <w:t>YA</w:t>
            </w:r>
            <w:r>
              <w:rPr>
                <w:b/>
                <w:spacing w:val="15"/>
                <w:w w:val="102"/>
                <w:sz w:val="19"/>
              </w:rPr>
              <w:t>P</w:t>
            </w:r>
            <w:r>
              <w:rPr>
                <w:b/>
                <w:spacing w:val="-1"/>
                <w:w w:val="102"/>
                <w:sz w:val="19"/>
              </w:rPr>
              <w:t>I</w:t>
            </w:r>
            <w:r>
              <w:rPr>
                <w:b/>
                <w:spacing w:val="4"/>
                <w:w w:val="102"/>
                <w:sz w:val="19"/>
              </w:rPr>
              <w:t>L</w:t>
            </w:r>
            <w:r>
              <w:rPr>
                <w:b/>
                <w:spacing w:val="8"/>
                <w:w w:val="102"/>
                <w:sz w:val="19"/>
              </w:rPr>
              <w:t>ACA</w:t>
            </w:r>
            <w:r>
              <w:rPr>
                <w:b/>
                <w:w w:val="102"/>
                <w:sz w:val="19"/>
              </w:rPr>
              <w:t>K</w:t>
            </w:r>
            <w:r>
              <w:rPr>
                <w:b/>
                <w:spacing w:val="-5"/>
                <w:sz w:val="19"/>
              </w:rPr>
              <w:t xml:space="preserve"> </w:t>
            </w:r>
            <w:r>
              <w:rPr>
                <w:b/>
                <w:spacing w:val="-16"/>
                <w:w w:val="51"/>
                <w:sz w:val="19"/>
              </w:rPr>
              <w:t>Ġ</w:t>
            </w:r>
            <w:r w:rsidR="00201050">
              <w:rPr>
                <w:b/>
                <w:spacing w:val="-16"/>
                <w:w w:val="51"/>
                <w:sz w:val="19"/>
              </w:rPr>
              <w:t>İŞ</w:t>
            </w:r>
            <w:r>
              <w:rPr>
                <w:b/>
                <w:spacing w:val="-22"/>
                <w:sz w:val="19"/>
              </w:rPr>
              <w:t xml:space="preserve"> </w:t>
            </w:r>
            <w:r>
              <w:rPr>
                <w:b/>
                <w:spacing w:val="4"/>
                <w:w w:val="102"/>
                <w:sz w:val="19"/>
              </w:rPr>
              <w:t>LE</w:t>
            </w:r>
            <w:r>
              <w:rPr>
                <w:b/>
                <w:spacing w:val="-5"/>
                <w:w w:val="102"/>
                <w:sz w:val="19"/>
              </w:rPr>
              <w:t>M</w:t>
            </w:r>
            <w:r>
              <w:rPr>
                <w:b/>
                <w:spacing w:val="19"/>
                <w:w w:val="102"/>
                <w:sz w:val="19"/>
              </w:rPr>
              <w:t>L</w:t>
            </w:r>
            <w:r>
              <w:rPr>
                <w:b/>
                <w:spacing w:val="-11"/>
                <w:w w:val="102"/>
                <w:sz w:val="19"/>
              </w:rPr>
              <w:t>E</w:t>
            </w:r>
            <w:r>
              <w:rPr>
                <w:b/>
                <w:w w:val="102"/>
                <w:sz w:val="19"/>
              </w:rPr>
              <w:t>R</w:t>
            </w:r>
            <w:r>
              <w:rPr>
                <w:b/>
                <w:spacing w:val="21"/>
                <w:sz w:val="19"/>
              </w:rPr>
              <w:t xml:space="preserve"> </w:t>
            </w:r>
            <w:r>
              <w:rPr>
                <w:b/>
                <w:spacing w:val="-11"/>
                <w:w w:val="102"/>
                <w:sz w:val="19"/>
              </w:rPr>
              <w:t>T</w:t>
            </w:r>
            <w:r>
              <w:rPr>
                <w:b/>
                <w:spacing w:val="-6"/>
                <w:w w:val="102"/>
                <w:sz w:val="19"/>
              </w:rPr>
              <w:t>A</w:t>
            </w:r>
            <w:r>
              <w:rPr>
                <w:b/>
                <w:spacing w:val="19"/>
                <w:w w:val="102"/>
                <w:sz w:val="19"/>
              </w:rPr>
              <w:t>B</w:t>
            </w:r>
            <w:r>
              <w:rPr>
                <w:b/>
                <w:spacing w:val="4"/>
                <w:w w:val="102"/>
                <w:sz w:val="19"/>
              </w:rPr>
              <w:t>L</w:t>
            </w:r>
            <w:r>
              <w:rPr>
                <w:b/>
                <w:spacing w:val="-2"/>
                <w:w w:val="102"/>
                <w:sz w:val="19"/>
              </w:rPr>
              <w:t>O</w:t>
            </w:r>
            <w:r>
              <w:rPr>
                <w:b/>
                <w:w w:val="102"/>
                <w:sz w:val="19"/>
              </w:rPr>
              <w:t>S</w:t>
            </w:r>
            <w:r>
              <w:rPr>
                <w:b/>
                <w:spacing w:val="-22"/>
                <w:sz w:val="19"/>
              </w:rPr>
              <w:t xml:space="preserve"> </w:t>
            </w:r>
            <w:r>
              <w:rPr>
                <w:b/>
                <w:w w:val="102"/>
                <w:sz w:val="19"/>
              </w:rPr>
              <w:t>U</w:t>
            </w:r>
          </w:p>
        </w:tc>
      </w:tr>
      <w:tr w:rsidR="000A793D" w14:paraId="153B74E8" w14:textId="77777777">
        <w:trPr>
          <w:trHeight w:val="375"/>
        </w:trPr>
        <w:tc>
          <w:tcPr>
            <w:tcW w:w="3109" w:type="dxa"/>
          </w:tcPr>
          <w:p w14:paraId="1DDB3BB0" w14:textId="77777777" w:rsidR="000A793D" w:rsidRDefault="005072C5" w:rsidP="00201050">
            <w:pPr>
              <w:pStyle w:val="TableParagraph"/>
              <w:spacing w:before="32"/>
              <w:ind w:left="743"/>
              <w:rPr>
                <w:b/>
                <w:sz w:val="19"/>
              </w:rPr>
            </w:pPr>
            <w:r>
              <w:rPr>
                <w:b/>
                <w:sz w:val="19"/>
              </w:rPr>
              <w:t>B</w:t>
            </w:r>
            <w:r w:rsidR="00201050">
              <w:rPr>
                <w:b/>
                <w:sz w:val="19"/>
              </w:rPr>
              <w:t>İ</w:t>
            </w:r>
            <w:r>
              <w:rPr>
                <w:b/>
                <w:sz w:val="19"/>
              </w:rPr>
              <w:t>R</w:t>
            </w:r>
            <w:r w:rsidR="00201050">
              <w:rPr>
                <w:b/>
                <w:sz w:val="19"/>
              </w:rPr>
              <w:t>İ</w:t>
            </w:r>
            <w:r>
              <w:rPr>
                <w:b/>
                <w:sz w:val="19"/>
              </w:rPr>
              <w:t>M ADI</w:t>
            </w:r>
          </w:p>
        </w:tc>
        <w:tc>
          <w:tcPr>
            <w:tcW w:w="7525" w:type="dxa"/>
          </w:tcPr>
          <w:p w14:paraId="7E8D7E83" w14:textId="77777777" w:rsidR="000A793D" w:rsidRDefault="005072C5">
            <w:pPr>
              <w:pStyle w:val="TableParagraph"/>
              <w:spacing w:before="32"/>
              <w:ind w:left="2871" w:right="3467"/>
              <w:jc w:val="center"/>
              <w:rPr>
                <w:b/>
                <w:sz w:val="19"/>
              </w:rPr>
            </w:pPr>
            <w:r>
              <w:rPr>
                <w:b/>
                <w:w w:val="105"/>
                <w:sz w:val="19"/>
              </w:rPr>
              <w:t>AÇIKLAMA</w:t>
            </w:r>
          </w:p>
        </w:tc>
      </w:tr>
      <w:tr w:rsidR="000A793D" w14:paraId="52029268" w14:textId="77777777">
        <w:trPr>
          <w:trHeight w:val="1126"/>
        </w:trPr>
        <w:tc>
          <w:tcPr>
            <w:tcW w:w="3109" w:type="dxa"/>
          </w:tcPr>
          <w:p w14:paraId="2500B1F0" w14:textId="77777777" w:rsidR="000A793D" w:rsidRDefault="000A793D">
            <w:pPr>
              <w:pStyle w:val="TableParagraph"/>
            </w:pPr>
          </w:p>
          <w:p w14:paraId="26B70CDF" w14:textId="77777777" w:rsidR="000A793D" w:rsidRDefault="005072C5" w:rsidP="00201050">
            <w:pPr>
              <w:pStyle w:val="TableParagraph"/>
              <w:spacing w:before="185"/>
              <w:ind w:left="22"/>
              <w:rPr>
                <w:b/>
                <w:sz w:val="19"/>
              </w:rPr>
            </w:pPr>
            <w:r>
              <w:rPr>
                <w:b/>
                <w:sz w:val="19"/>
              </w:rPr>
              <w:t>AC</w:t>
            </w:r>
            <w:r w:rsidR="00201050">
              <w:rPr>
                <w:b/>
                <w:sz w:val="19"/>
              </w:rPr>
              <w:t>İ</w:t>
            </w:r>
            <w:r>
              <w:rPr>
                <w:b/>
                <w:sz w:val="19"/>
              </w:rPr>
              <w:t>L S ERV</w:t>
            </w:r>
            <w:r w:rsidR="00201050">
              <w:rPr>
                <w:b/>
                <w:sz w:val="19"/>
              </w:rPr>
              <w:t>İ</w:t>
            </w:r>
            <w:r>
              <w:rPr>
                <w:b/>
                <w:sz w:val="19"/>
              </w:rPr>
              <w:t>S</w:t>
            </w:r>
          </w:p>
        </w:tc>
        <w:tc>
          <w:tcPr>
            <w:tcW w:w="7525" w:type="dxa"/>
          </w:tcPr>
          <w:p w14:paraId="577581D4" w14:textId="77777777" w:rsidR="000A793D" w:rsidRDefault="005072C5">
            <w:pPr>
              <w:pStyle w:val="TableParagraph"/>
              <w:spacing w:before="18" w:line="297" w:lineRule="auto"/>
              <w:ind w:left="-8" w:right="25"/>
              <w:jc w:val="both"/>
              <w:rPr>
                <w:sz w:val="19"/>
              </w:rPr>
            </w:pPr>
            <w:r>
              <w:rPr>
                <w:w w:val="105"/>
                <w:sz w:val="19"/>
              </w:rPr>
              <w:t>İşleyiş devam eder. Acil serviste kullanılan hasta muayene kâğıdı ile hastanın kimlik numarası yazılarak manuel çalış ma yapılır. HBYS sorunu giderildiğinde iş lemler birim veri hazırlama personeli tarafından sisteme girilir.</w:t>
            </w:r>
          </w:p>
        </w:tc>
      </w:tr>
      <w:tr w:rsidR="000A793D" w14:paraId="502DC38F" w14:textId="77777777">
        <w:trPr>
          <w:trHeight w:val="1126"/>
        </w:trPr>
        <w:tc>
          <w:tcPr>
            <w:tcW w:w="3109" w:type="dxa"/>
          </w:tcPr>
          <w:p w14:paraId="47B78B4E" w14:textId="77777777" w:rsidR="000A793D" w:rsidRDefault="000A793D">
            <w:pPr>
              <w:pStyle w:val="TableParagraph"/>
            </w:pPr>
          </w:p>
          <w:p w14:paraId="6767FBE9" w14:textId="77777777" w:rsidR="000A793D" w:rsidRDefault="005072C5">
            <w:pPr>
              <w:pStyle w:val="TableParagraph"/>
              <w:spacing w:before="185"/>
              <w:ind w:left="22"/>
              <w:rPr>
                <w:b/>
                <w:sz w:val="19"/>
              </w:rPr>
            </w:pPr>
            <w:r>
              <w:rPr>
                <w:b/>
                <w:w w:val="105"/>
                <w:sz w:val="19"/>
              </w:rPr>
              <w:t>RÖNTGEN</w:t>
            </w:r>
          </w:p>
        </w:tc>
        <w:tc>
          <w:tcPr>
            <w:tcW w:w="7525" w:type="dxa"/>
          </w:tcPr>
          <w:p w14:paraId="1B380BEA" w14:textId="77777777" w:rsidR="000A793D" w:rsidRDefault="005072C5">
            <w:pPr>
              <w:pStyle w:val="TableParagraph"/>
              <w:spacing w:before="33" w:line="297" w:lineRule="auto"/>
              <w:ind w:left="-8" w:right="30"/>
              <w:jc w:val="both"/>
              <w:rPr>
                <w:sz w:val="19"/>
              </w:rPr>
            </w:pPr>
            <w:r>
              <w:rPr>
                <w:w w:val="105"/>
                <w:sz w:val="19"/>
              </w:rPr>
              <w:t>Manuel çekim yapılır. Gö rüntüler hekim tarafından röntgen bilgisayarında görülür. HBYS sorunu giderildiğinde işlemler birim veri hazırlama personeli tarafından pacs sitemine gönderilir.</w:t>
            </w:r>
          </w:p>
        </w:tc>
      </w:tr>
      <w:tr w:rsidR="000A793D" w14:paraId="5378A24D" w14:textId="77777777">
        <w:trPr>
          <w:trHeight w:val="1141"/>
        </w:trPr>
        <w:tc>
          <w:tcPr>
            <w:tcW w:w="3109" w:type="dxa"/>
          </w:tcPr>
          <w:p w14:paraId="06B41D98" w14:textId="77777777" w:rsidR="000A793D" w:rsidRDefault="000A793D">
            <w:pPr>
              <w:pStyle w:val="TableParagraph"/>
            </w:pPr>
          </w:p>
          <w:p w14:paraId="46DFFF20" w14:textId="77777777" w:rsidR="000A793D" w:rsidRDefault="005072C5">
            <w:pPr>
              <w:pStyle w:val="TableParagraph"/>
              <w:spacing w:before="185"/>
              <w:ind w:left="22"/>
              <w:rPr>
                <w:b/>
                <w:sz w:val="19"/>
              </w:rPr>
            </w:pPr>
            <w:r>
              <w:rPr>
                <w:b/>
                <w:w w:val="105"/>
                <w:sz w:val="19"/>
              </w:rPr>
              <w:t>LABORATUVAR</w:t>
            </w:r>
          </w:p>
        </w:tc>
        <w:tc>
          <w:tcPr>
            <w:tcW w:w="7525" w:type="dxa"/>
          </w:tcPr>
          <w:p w14:paraId="1A4B3D3A" w14:textId="77777777" w:rsidR="000A793D" w:rsidRDefault="005072C5">
            <w:pPr>
              <w:pStyle w:val="TableParagraph"/>
              <w:spacing w:before="33" w:line="288" w:lineRule="auto"/>
              <w:ind w:left="-8" w:right="19"/>
              <w:jc w:val="both"/>
              <w:rPr>
                <w:sz w:val="19"/>
              </w:rPr>
            </w:pPr>
            <w:r>
              <w:rPr>
                <w:w w:val="105"/>
                <w:sz w:val="19"/>
              </w:rPr>
              <w:t>Acil durum halinde testler cihaz üzerinde manuel çalışılır, test sonuçları için ilg ili hekimler bilgilendirilir. HBYS sorunu giderildiğinde işlemler birim veri hazırlama personeli tarafından sisteme girilir.</w:t>
            </w:r>
          </w:p>
        </w:tc>
      </w:tr>
      <w:tr w:rsidR="000A793D" w14:paraId="43B834B3" w14:textId="77777777">
        <w:trPr>
          <w:trHeight w:val="1125"/>
        </w:trPr>
        <w:tc>
          <w:tcPr>
            <w:tcW w:w="3109" w:type="dxa"/>
          </w:tcPr>
          <w:p w14:paraId="55F741B5" w14:textId="77777777" w:rsidR="000A793D" w:rsidRDefault="000A793D">
            <w:pPr>
              <w:pStyle w:val="TableParagraph"/>
            </w:pPr>
          </w:p>
          <w:p w14:paraId="09A09F83" w14:textId="77777777" w:rsidR="000A793D" w:rsidRDefault="005072C5">
            <w:pPr>
              <w:pStyle w:val="TableParagraph"/>
              <w:spacing w:before="185"/>
              <w:ind w:left="22"/>
              <w:rPr>
                <w:b/>
                <w:sz w:val="19"/>
              </w:rPr>
            </w:pPr>
            <w:r>
              <w:rPr>
                <w:b/>
                <w:w w:val="105"/>
                <w:sz w:val="19"/>
              </w:rPr>
              <w:t>ECZANE</w:t>
            </w:r>
          </w:p>
        </w:tc>
        <w:tc>
          <w:tcPr>
            <w:tcW w:w="7525" w:type="dxa"/>
          </w:tcPr>
          <w:p w14:paraId="72142780" w14:textId="77777777" w:rsidR="000A793D" w:rsidRDefault="000A793D">
            <w:pPr>
              <w:pStyle w:val="TableParagraph"/>
              <w:spacing w:before="3"/>
              <w:rPr>
                <w:sz w:val="30"/>
              </w:rPr>
            </w:pPr>
          </w:p>
          <w:p w14:paraId="0A3C3B36" w14:textId="77777777" w:rsidR="000A793D" w:rsidRDefault="005072C5">
            <w:pPr>
              <w:pStyle w:val="TableParagraph"/>
              <w:ind w:left="37"/>
              <w:rPr>
                <w:sz w:val="19"/>
              </w:rPr>
            </w:pPr>
            <w:r>
              <w:rPr>
                <w:w w:val="105"/>
                <w:sz w:val="19"/>
              </w:rPr>
              <w:t>İstemler manuel yapılır. HBYS sorunu giderildiğinde işlemler sisteme girilir.</w:t>
            </w:r>
          </w:p>
        </w:tc>
      </w:tr>
      <w:tr w:rsidR="000A793D" w14:paraId="3ADED1B9" w14:textId="77777777">
        <w:trPr>
          <w:trHeight w:val="1126"/>
        </w:trPr>
        <w:tc>
          <w:tcPr>
            <w:tcW w:w="3109" w:type="dxa"/>
          </w:tcPr>
          <w:p w14:paraId="0CCA85B5" w14:textId="77777777" w:rsidR="000A793D" w:rsidRDefault="000A793D">
            <w:pPr>
              <w:pStyle w:val="TableParagraph"/>
            </w:pPr>
          </w:p>
          <w:p w14:paraId="50781997" w14:textId="77777777" w:rsidR="000A793D" w:rsidRDefault="005072C5" w:rsidP="00201050">
            <w:pPr>
              <w:pStyle w:val="TableParagraph"/>
              <w:spacing w:before="185"/>
              <w:ind w:left="22"/>
              <w:rPr>
                <w:b/>
                <w:sz w:val="19"/>
              </w:rPr>
            </w:pPr>
            <w:r>
              <w:rPr>
                <w:b/>
                <w:sz w:val="19"/>
              </w:rPr>
              <w:t>S ERV</w:t>
            </w:r>
            <w:r w:rsidR="00201050">
              <w:rPr>
                <w:b/>
                <w:sz w:val="19"/>
              </w:rPr>
              <w:t>İ</w:t>
            </w:r>
            <w:r>
              <w:rPr>
                <w:b/>
                <w:sz w:val="19"/>
              </w:rPr>
              <w:t>S LER</w:t>
            </w:r>
          </w:p>
        </w:tc>
        <w:tc>
          <w:tcPr>
            <w:tcW w:w="7525" w:type="dxa"/>
          </w:tcPr>
          <w:p w14:paraId="2A7A8F79" w14:textId="77777777" w:rsidR="000A793D" w:rsidRDefault="005072C5">
            <w:pPr>
              <w:pStyle w:val="TableParagraph"/>
              <w:spacing w:before="18" w:line="297" w:lineRule="auto"/>
              <w:ind w:left="-8"/>
              <w:rPr>
                <w:sz w:val="19"/>
              </w:rPr>
            </w:pPr>
            <w:r>
              <w:rPr>
                <w:w w:val="105"/>
                <w:sz w:val="19"/>
              </w:rPr>
              <w:t>Acil durumda bulunan hastalar için manuel iş lem yapılır. HBYS sorunu giderildiğinde işlemler birim veri hazırlama personeli tarafından s isteme girilir.</w:t>
            </w:r>
          </w:p>
        </w:tc>
      </w:tr>
      <w:tr w:rsidR="000A793D" w14:paraId="3622EC13" w14:textId="77777777">
        <w:trPr>
          <w:trHeight w:val="1126"/>
        </w:trPr>
        <w:tc>
          <w:tcPr>
            <w:tcW w:w="3109" w:type="dxa"/>
          </w:tcPr>
          <w:p w14:paraId="11208BF6" w14:textId="77777777" w:rsidR="000A793D" w:rsidRDefault="000A793D">
            <w:pPr>
              <w:pStyle w:val="TableParagraph"/>
            </w:pPr>
          </w:p>
          <w:p w14:paraId="28A62978" w14:textId="77777777" w:rsidR="000A793D" w:rsidRDefault="005072C5" w:rsidP="00201050">
            <w:pPr>
              <w:pStyle w:val="TableParagraph"/>
              <w:spacing w:before="185"/>
              <w:ind w:left="22"/>
              <w:rPr>
                <w:b/>
                <w:sz w:val="19"/>
              </w:rPr>
            </w:pPr>
            <w:r>
              <w:rPr>
                <w:b/>
                <w:sz w:val="19"/>
              </w:rPr>
              <w:t>POL</w:t>
            </w:r>
            <w:r w:rsidR="00201050">
              <w:rPr>
                <w:b/>
                <w:sz w:val="19"/>
              </w:rPr>
              <w:t>İ</w:t>
            </w:r>
            <w:r>
              <w:rPr>
                <w:b/>
                <w:sz w:val="19"/>
              </w:rPr>
              <w:t>KL</w:t>
            </w:r>
            <w:r w:rsidR="00201050">
              <w:rPr>
                <w:b/>
                <w:sz w:val="19"/>
              </w:rPr>
              <w:t>İ</w:t>
            </w:r>
            <w:r>
              <w:rPr>
                <w:b/>
                <w:sz w:val="19"/>
              </w:rPr>
              <w:t>N</w:t>
            </w:r>
            <w:r w:rsidR="00201050">
              <w:rPr>
                <w:b/>
                <w:sz w:val="19"/>
              </w:rPr>
              <w:t>İ</w:t>
            </w:r>
            <w:r>
              <w:rPr>
                <w:b/>
                <w:sz w:val="19"/>
              </w:rPr>
              <w:t>KLER</w:t>
            </w:r>
          </w:p>
        </w:tc>
        <w:tc>
          <w:tcPr>
            <w:tcW w:w="7525" w:type="dxa"/>
          </w:tcPr>
          <w:p w14:paraId="0991B6EA" w14:textId="77777777" w:rsidR="000A793D" w:rsidRDefault="005072C5">
            <w:pPr>
              <w:pStyle w:val="TableParagraph"/>
              <w:spacing w:before="33" w:line="312" w:lineRule="auto"/>
              <w:ind w:left="-8"/>
              <w:rPr>
                <w:sz w:val="19"/>
              </w:rPr>
            </w:pPr>
            <w:r>
              <w:rPr>
                <w:w w:val="105"/>
                <w:sz w:val="19"/>
              </w:rPr>
              <w:t>Acil durumda bulunan hastalar için manuel iş lem yapılır. HBYS sorunu giderildiğinde işlemler birim veri hazırlama personeli tarafından s isteme girilir.</w:t>
            </w:r>
          </w:p>
        </w:tc>
      </w:tr>
      <w:tr w:rsidR="000A793D" w14:paraId="59DDA908" w14:textId="77777777">
        <w:trPr>
          <w:trHeight w:val="1123"/>
        </w:trPr>
        <w:tc>
          <w:tcPr>
            <w:tcW w:w="3109" w:type="dxa"/>
            <w:tcBorders>
              <w:bottom w:val="single" w:sz="8" w:space="0" w:color="000000"/>
            </w:tcBorders>
          </w:tcPr>
          <w:p w14:paraId="74C77029" w14:textId="77777777" w:rsidR="000A793D" w:rsidRDefault="000A793D">
            <w:pPr>
              <w:pStyle w:val="TableParagraph"/>
            </w:pPr>
          </w:p>
          <w:p w14:paraId="2226DE3E" w14:textId="77777777" w:rsidR="000A793D" w:rsidRDefault="00201050" w:rsidP="00201050">
            <w:pPr>
              <w:pStyle w:val="TableParagraph"/>
              <w:spacing w:before="185"/>
              <w:ind w:left="22"/>
              <w:rPr>
                <w:b/>
                <w:sz w:val="19"/>
              </w:rPr>
            </w:pPr>
            <w:r>
              <w:rPr>
                <w:b/>
                <w:w w:val="95"/>
                <w:sz w:val="19"/>
              </w:rPr>
              <w:t>İ</w:t>
            </w:r>
            <w:r w:rsidR="005072C5">
              <w:rPr>
                <w:b/>
                <w:w w:val="95"/>
                <w:sz w:val="19"/>
              </w:rPr>
              <w:t>DAR</w:t>
            </w:r>
            <w:r>
              <w:rPr>
                <w:b/>
                <w:w w:val="95"/>
                <w:sz w:val="19"/>
              </w:rPr>
              <w:t>İ</w:t>
            </w:r>
            <w:r w:rsidR="005072C5">
              <w:rPr>
                <w:b/>
                <w:w w:val="95"/>
                <w:sz w:val="19"/>
              </w:rPr>
              <w:t xml:space="preserve"> B</w:t>
            </w:r>
            <w:r>
              <w:rPr>
                <w:b/>
                <w:w w:val="95"/>
                <w:sz w:val="19"/>
              </w:rPr>
              <w:t>İ</w:t>
            </w:r>
            <w:r w:rsidR="005072C5">
              <w:rPr>
                <w:b/>
                <w:w w:val="95"/>
                <w:sz w:val="19"/>
              </w:rPr>
              <w:t>R</w:t>
            </w:r>
            <w:r>
              <w:rPr>
                <w:b/>
                <w:w w:val="95"/>
                <w:sz w:val="19"/>
              </w:rPr>
              <w:t>İ</w:t>
            </w:r>
            <w:r w:rsidR="005072C5">
              <w:rPr>
                <w:b/>
                <w:w w:val="95"/>
                <w:sz w:val="19"/>
              </w:rPr>
              <w:t>MLER</w:t>
            </w:r>
          </w:p>
        </w:tc>
        <w:tc>
          <w:tcPr>
            <w:tcW w:w="7525" w:type="dxa"/>
            <w:tcBorders>
              <w:bottom w:val="single" w:sz="8" w:space="0" w:color="000000"/>
            </w:tcBorders>
          </w:tcPr>
          <w:p w14:paraId="4828A20D" w14:textId="77777777" w:rsidR="000A793D" w:rsidRDefault="005072C5">
            <w:pPr>
              <w:pStyle w:val="TableParagraph"/>
              <w:spacing w:before="18" w:line="297" w:lineRule="auto"/>
              <w:ind w:left="37" w:right="446" w:hanging="45"/>
              <w:rPr>
                <w:sz w:val="19"/>
              </w:rPr>
            </w:pPr>
            <w:r>
              <w:rPr>
                <w:w w:val="105"/>
                <w:sz w:val="19"/>
              </w:rPr>
              <w:t>Acil durumlar haricinde bekleme yapılır. HBYS sorunu giderildiğinde işlemler birim veri hazırlama personeli tarafından s isteme girilir.</w:t>
            </w:r>
          </w:p>
        </w:tc>
      </w:tr>
      <w:tr w:rsidR="000A793D" w14:paraId="2108FD70" w14:textId="77777777">
        <w:trPr>
          <w:trHeight w:val="1138"/>
        </w:trPr>
        <w:tc>
          <w:tcPr>
            <w:tcW w:w="3109" w:type="dxa"/>
            <w:tcBorders>
              <w:top w:val="single" w:sz="8" w:space="0" w:color="000000"/>
            </w:tcBorders>
          </w:tcPr>
          <w:p w14:paraId="27AA8FB8" w14:textId="77777777" w:rsidR="000A793D" w:rsidRDefault="000A793D">
            <w:pPr>
              <w:pStyle w:val="TableParagraph"/>
            </w:pPr>
          </w:p>
          <w:p w14:paraId="55584A54" w14:textId="77777777" w:rsidR="000A793D" w:rsidRDefault="005072C5" w:rsidP="00201050">
            <w:pPr>
              <w:pStyle w:val="TableParagraph"/>
              <w:spacing w:before="198"/>
              <w:ind w:left="22"/>
              <w:rPr>
                <w:b/>
                <w:sz w:val="19"/>
              </w:rPr>
            </w:pPr>
            <w:r>
              <w:rPr>
                <w:b/>
                <w:sz w:val="19"/>
              </w:rPr>
              <w:t>D</w:t>
            </w:r>
            <w:r w:rsidR="00201050">
              <w:rPr>
                <w:b/>
                <w:sz w:val="19"/>
              </w:rPr>
              <w:t>İ</w:t>
            </w:r>
            <w:r>
              <w:rPr>
                <w:b/>
                <w:sz w:val="19"/>
              </w:rPr>
              <w:t>ĞER B</w:t>
            </w:r>
            <w:r w:rsidR="00201050">
              <w:rPr>
                <w:b/>
                <w:sz w:val="19"/>
              </w:rPr>
              <w:t>İ</w:t>
            </w:r>
            <w:r>
              <w:rPr>
                <w:b/>
                <w:sz w:val="19"/>
              </w:rPr>
              <w:t>R</w:t>
            </w:r>
            <w:r w:rsidR="00201050">
              <w:rPr>
                <w:b/>
                <w:sz w:val="19"/>
              </w:rPr>
              <w:t>İ</w:t>
            </w:r>
            <w:r>
              <w:rPr>
                <w:b/>
                <w:sz w:val="19"/>
              </w:rPr>
              <w:t>MLER</w:t>
            </w:r>
          </w:p>
        </w:tc>
        <w:tc>
          <w:tcPr>
            <w:tcW w:w="7525" w:type="dxa"/>
            <w:tcBorders>
              <w:top w:val="single" w:sz="8" w:space="0" w:color="000000"/>
            </w:tcBorders>
          </w:tcPr>
          <w:p w14:paraId="3728531B" w14:textId="77777777" w:rsidR="000A793D" w:rsidRDefault="005072C5">
            <w:pPr>
              <w:pStyle w:val="TableParagraph"/>
              <w:spacing w:before="30" w:line="297" w:lineRule="auto"/>
              <w:ind w:left="37" w:right="446" w:hanging="45"/>
              <w:rPr>
                <w:sz w:val="19"/>
              </w:rPr>
            </w:pPr>
            <w:r>
              <w:rPr>
                <w:w w:val="105"/>
                <w:sz w:val="19"/>
              </w:rPr>
              <w:t>Acil durumlar haricinde bekleme yapılır. HBYS sorunu giderildiğinde işlemler birim veri hazırlama personeli tarafından s isteme girilir.</w:t>
            </w:r>
          </w:p>
        </w:tc>
      </w:tr>
    </w:tbl>
    <w:p w14:paraId="70EF883A" w14:textId="77777777" w:rsidR="000A793D" w:rsidRDefault="000A793D">
      <w:pPr>
        <w:pStyle w:val="BodyText"/>
        <w:spacing w:before="4"/>
        <w:ind w:left="0"/>
        <w:rPr>
          <w:sz w:val="18"/>
        </w:rPr>
      </w:pPr>
    </w:p>
    <w:p w14:paraId="304A1168" w14:textId="77777777" w:rsidR="000A793D" w:rsidRDefault="005072C5">
      <w:pPr>
        <w:pStyle w:val="Balk11"/>
        <w:spacing w:before="90" w:line="273" w:lineRule="exact"/>
        <w:ind w:left="565"/>
      </w:pPr>
      <w:r>
        <w:rPr>
          <w:noProof/>
          <w:lang w:eastAsia="tr-TR"/>
        </w:rPr>
        <w:drawing>
          <wp:anchor distT="0" distB="0" distL="0" distR="0" simplePos="0" relativeHeight="251657216" behindDoc="1" locked="0" layoutInCell="1" allowOverlap="1" wp14:anchorId="28432C96" wp14:editId="34124278">
            <wp:simplePos x="0" y="0"/>
            <wp:positionH relativeFrom="page">
              <wp:posOffset>999274</wp:posOffset>
            </wp:positionH>
            <wp:positionV relativeFrom="paragraph">
              <wp:posOffset>-5706324</wp:posOffset>
            </wp:positionV>
            <wp:extent cx="5500331" cy="5332730"/>
            <wp:effectExtent l="0" t="0" r="0" b="0"/>
            <wp:wrapNone/>
            <wp:docPr id="29"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3.png"/>
                    <pic:cNvPicPr/>
                  </pic:nvPicPr>
                  <pic:blipFill>
                    <a:blip r:embed="rId10" cstate="print"/>
                    <a:stretch>
                      <a:fillRect/>
                    </a:stretch>
                  </pic:blipFill>
                  <pic:spPr>
                    <a:xfrm>
                      <a:off x="0" y="0"/>
                      <a:ext cx="5500331" cy="5332730"/>
                    </a:xfrm>
                    <a:prstGeom prst="rect">
                      <a:avLst/>
                    </a:prstGeom>
                  </pic:spPr>
                </pic:pic>
              </a:graphicData>
            </a:graphic>
          </wp:anchor>
        </w:drawing>
      </w:r>
      <w:r w:rsidR="001811F4">
        <w:rPr>
          <w:noProof/>
          <w:lang w:eastAsia="tr-TR"/>
        </w:rPr>
        <mc:AlternateContent>
          <mc:Choice Requires="wps">
            <w:drawing>
              <wp:anchor distT="0" distB="0" distL="114300" distR="114300" simplePos="0" relativeHeight="251658240" behindDoc="1" locked="0" layoutInCell="1" allowOverlap="1" wp14:anchorId="3B8CD67A" wp14:editId="250CDAD7">
                <wp:simplePos x="0" y="0"/>
                <wp:positionH relativeFrom="page">
                  <wp:posOffset>419735</wp:posOffset>
                </wp:positionH>
                <wp:positionV relativeFrom="paragraph">
                  <wp:posOffset>-5787390</wp:posOffset>
                </wp:positionV>
                <wp:extent cx="6733540" cy="5643880"/>
                <wp:effectExtent l="0" t="0" r="0" b="0"/>
                <wp:wrapNone/>
                <wp:docPr id="1"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733540" cy="5643880"/>
                        </a:xfrm>
                        <a:custGeom>
                          <a:avLst/>
                          <a:gdLst>
                            <a:gd name="T0" fmla="+- 0 661 661"/>
                            <a:gd name="T1" fmla="*/ T0 w 10604"/>
                            <a:gd name="T2" fmla="+- 0 -887 -9114"/>
                            <a:gd name="T3" fmla="*/ -887 h 8888"/>
                            <a:gd name="T4" fmla="+- 0 661 661"/>
                            <a:gd name="T5" fmla="*/ T4 w 10604"/>
                            <a:gd name="T6" fmla="+- 0 -706 -9114"/>
                            <a:gd name="T7" fmla="*/ -706 h 8888"/>
                            <a:gd name="T8" fmla="+- 0 3740 661"/>
                            <a:gd name="T9" fmla="*/ T8 w 10604"/>
                            <a:gd name="T10" fmla="+- 0 -226 -9114"/>
                            <a:gd name="T11" fmla="*/ -226 h 8888"/>
                            <a:gd name="T12" fmla="+- 0 3740 661"/>
                            <a:gd name="T13" fmla="*/ T12 w 10604"/>
                            <a:gd name="T14" fmla="+- 0 -706 -9114"/>
                            <a:gd name="T15" fmla="*/ -706 h 8888"/>
                            <a:gd name="T16" fmla="+- 0 3740 661"/>
                            <a:gd name="T17" fmla="*/ T16 w 10604"/>
                            <a:gd name="T18" fmla="+- 0 -1367 -9114"/>
                            <a:gd name="T19" fmla="*/ -1367 h 8888"/>
                            <a:gd name="T20" fmla="+- 0 661 661"/>
                            <a:gd name="T21" fmla="*/ T20 w 10604"/>
                            <a:gd name="T22" fmla="+- 0 -887 -9114"/>
                            <a:gd name="T23" fmla="*/ -887 h 8888"/>
                            <a:gd name="T24" fmla="+- 0 3740 661"/>
                            <a:gd name="T25" fmla="*/ T24 w 10604"/>
                            <a:gd name="T26" fmla="+- 0 -1367 -9114"/>
                            <a:gd name="T27" fmla="*/ -1367 h 8888"/>
                            <a:gd name="T28" fmla="+- 0 661 661"/>
                            <a:gd name="T29" fmla="*/ T28 w 10604"/>
                            <a:gd name="T30" fmla="+- 0 -2043 -9114"/>
                            <a:gd name="T31" fmla="*/ -2043 h 8888"/>
                            <a:gd name="T32" fmla="+- 0 661 661"/>
                            <a:gd name="T33" fmla="*/ T32 w 10604"/>
                            <a:gd name="T34" fmla="+- 0 -1382 -9114"/>
                            <a:gd name="T35" fmla="*/ -1382 h 8888"/>
                            <a:gd name="T36" fmla="+- 0 3740 661"/>
                            <a:gd name="T37" fmla="*/ T36 w 10604"/>
                            <a:gd name="T38" fmla="+- 0 -1847 -9114"/>
                            <a:gd name="T39" fmla="*/ -1847 h 8888"/>
                            <a:gd name="T40" fmla="+- 0 3740 661"/>
                            <a:gd name="T41" fmla="*/ T40 w 10604"/>
                            <a:gd name="T42" fmla="+- 0 -3184 -9114"/>
                            <a:gd name="T43" fmla="*/ -3184 h 8888"/>
                            <a:gd name="T44" fmla="+- 0 661 661"/>
                            <a:gd name="T45" fmla="*/ T44 w 10604"/>
                            <a:gd name="T46" fmla="+- 0 -3003 -9114"/>
                            <a:gd name="T47" fmla="*/ -3003 h 8888"/>
                            <a:gd name="T48" fmla="+- 0 661 661"/>
                            <a:gd name="T49" fmla="*/ T48 w 10604"/>
                            <a:gd name="T50" fmla="+- 0 -2523 -9114"/>
                            <a:gd name="T51" fmla="*/ -2523 h 8888"/>
                            <a:gd name="T52" fmla="+- 0 3740 661"/>
                            <a:gd name="T53" fmla="*/ T52 w 10604"/>
                            <a:gd name="T54" fmla="+- 0 -2043 -9114"/>
                            <a:gd name="T55" fmla="*/ -2043 h 8888"/>
                            <a:gd name="T56" fmla="+- 0 3740 661"/>
                            <a:gd name="T57" fmla="*/ T56 w 10604"/>
                            <a:gd name="T58" fmla="+- 0 -2523 -9114"/>
                            <a:gd name="T59" fmla="*/ -2523 h 8888"/>
                            <a:gd name="T60" fmla="+- 0 3740 661"/>
                            <a:gd name="T61" fmla="*/ T60 w 10604"/>
                            <a:gd name="T62" fmla="+- 0 -3184 -9114"/>
                            <a:gd name="T63" fmla="*/ -3184 h 8888"/>
                            <a:gd name="T64" fmla="+- 0 661 661"/>
                            <a:gd name="T65" fmla="*/ T64 w 10604"/>
                            <a:gd name="T66" fmla="+- 0 -3664 -9114"/>
                            <a:gd name="T67" fmla="*/ -3664 h 8888"/>
                            <a:gd name="T68" fmla="+- 0 3740 661"/>
                            <a:gd name="T69" fmla="*/ T68 w 10604"/>
                            <a:gd name="T70" fmla="+- 0 -3184 -9114"/>
                            <a:gd name="T71" fmla="*/ -3184 h 8888"/>
                            <a:gd name="T72" fmla="+- 0 11264 661"/>
                            <a:gd name="T73" fmla="*/ T72 w 10604"/>
                            <a:gd name="T74" fmla="+- 0 -1983 -9114"/>
                            <a:gd name="T75" fmla="*/ -1983 h 8888"/>
                            <a:gd name="T76" fmla="+- 0 3755 661"/>
                            <a:gd name="T77" fmla="*/ T76 w 10604"/>
                            <a:gd name="T78" fmla="+- 0 -1382 -9114"/>
                            <a:gd name="T79" fmla="*/ -1382 h 8888"/>
                            <a:gd name="T80" fmla="+- 0 11264 661"/>
                            <a:gd name="T81" fmla="*/ T80 w 10604"/>
                            <a:gd name="T82" fmla="+- 0 -1983 -9114"/>
                            <a:gd name="T83" fmla="*/ -1983 h 8888"/>
                            <a:gd name="T84" fmla="+- 0 3755 661"/>
                            <a:gd name="T85" fmla="*/ T84 w 10604"/>
                            <a:gd name="T86" fmla="+- 0 -3109 -9114"/>
                            <a:gd name="T87" fmla="*/ -3109 h 8888"/>
                            <a:gd name="T88" fmla="+- 0 3755 661"/>
                            <a:gd name="T89" fmla="*/ T88 w 10604"/>
                            <a:gd name="T90" fmla="+- 0 -2523 -9114"/>
                            <a:gd name="T91" fmla="*/ -2523 h 8888"/>
                            <a:gd name="T92" fmla="+- 0 3755 661"/>
                            <a:gd name="T93" fmla="*/ T92 w 10604"/>
                            <a:gd name="T94" fmla="+- 0 -1983 -9114"/>
                            <a:gd name="T95" fmla="*/ -1983 h 8888"/>
                            <a:gd name="T96" fmla="+- 0 11264 661"/>
                            <a:gd name="T97" fmla="*/ T96 w 10604"/>
                            <a:gd name="T98" fmla="+- 0 -2253 -9114"/>
                            <a:gd name="T99" fmla="*/ -2253 h 8888"/>
                            <a:gd name="T100" fmla="+- 0 11264 661"/>
                            <a:gd name="T101" fmla="*/ T100 w 10604"/>
                            <a:gd name="T102" fmla="+- 0 -2523 -9114"/>
                            <a:gd name="T103" fmla="*/ -2523 h 8888"/>
                            <a:gd name="T104" fmla="+- 0 11264 661"/>
                            <a:gd name="T105" fmla="*/ T104 w 10604"/>
                            <a:gd name="T106" fmla="+- 0 -4265 -9114"/>
                            <a:gd name="T107" fmla="*/ -4265 h 8888"/>
                            <a:gd name="T108" fmla="+- 0 3755 661"/>
                            <a:gd name="T109" fmla="*/ T108 w 10604"/>
                            <a:gd name="T110" fmla="+- 0 -3664 -9114"/>
                            <a:gd name="T111" fmla="*/ -3664 h 8888"/>
                            <a:gd name="T112" fmla="+- 0 3755 661"/>
                            <a:gd name="T113" fmla="*/ T112 w 10604"/>
                            <a:gd name="T114" fmla="+- 0 -3379 -9114"/>
                            <a:gd name="T115" fmla="*/ -3379 h 8888"/>
                            <a:gd name="T116" fmla="+- 0 11264 661"/>
                            <a:gd name="T117" fmla="*/ T116 w 10604"/>
                            <a:gd name="T118" fmla="+- 0 -3109 -9114"/>
                            <a:gd name="T119" fmla="*/ -3109 h 8888"/>
                            <a:gd name="T120" fmla="+- 0 11264 661"/>
                            <a:gd name="T121" fmla="*/ T120 w 10604"/>
                            <a:gd name="T122" fmla="+- 0 -3664 -9114"/>
                            <a:gd name="T123" fmla="*/ -3664 h 8888"/>
                            <a:gd name="T124" fmla="+- 0 11264 661"/>
                            <a:gd name="T125" fmla="*/ T124 w 10604"/>
                            <a:gd name="T126" fmla="+- 0 -4265 -9114"/>
                            <a:gd name="T127" fmla="*/ -4265 h 8888"/>
                            <a:gd name="T128" fmla="+- 0 3755 661"/>
                            <a:gd name="T129" fmla="*/ T128 w 10604"/>
                            <a:gd name="T130" fmla="+- 0 -4805 -9114"/>
                            <a:gd name="T131" fmla="*/ -4805 h 8888"/>
                            <a:gd name="T132" fmla="+- 0 3755 661"/>
                            <a:gd name="T133" fmla="*/ T132 w 10604"/>
                            <a:gd name="T134" fmla="+- 0 -4265 -9114"/>
                            <a:gd name="T135" fmla="*/ -4265 h 8888"/>
                            <a:gd name="T136" fmla="+- 0 11264 661"/>
                            <a:gd name="T137" fmla="*/ T136 w 10604"/>
                            <a:gd name="T138" fmla="+- 0 -4535 -9114"/>
                            <a:gd name="T139" fmla="*/ -4535 h 8888"/>
                            <a:gd name="T140" fmla="+- 0 11264 661"/>
                            <a:gd name="T141" fmla="*/ T140 w 10604"/>
                            <a:gd name="T142" fmla="+- 0 -6562 -9114"/>
                            <a:gd name="T143" fmla="*/ -6562 h 8888"/>
                            <a:gd name="T144" fmla="+- 0 3755 661"/>
                            <a:gd name="T145" fmla="*/ T144 w 10604"/>
                            <a:gd name="T146" fmla="+- 0 -6291 -9114"/>
                            <a:gd name="T147" fmla="*/ -6291 h 8888"/>
                            <a:gd name="T148" fmla="+- 0 3755 661"/>
                            <a:gd name="T149" fmla="*/ T148 w 10604"/>
                            <a:gd name="T150" fmla="+- 0 -5946 -9114"/>
                            <a:gd name="T151" fmla="*/ -5946 h 8888"/>
                            <a:gd name="T152" fmla="+- 0 3755 661"/>
                            <a:gd name="T153" fmla="*/ T152 w 10604"/>
                            <a:gd name="T154" fmla="+- 0 -5556 -9114"/>
                            <a:gd name="T155" fmla="*/ -5556 h 8888"/>
                            <a:gd name="T156" fmla="+- 0 3755 661"/>
                            <a:gd name="T157" fmla="*/ T156 w 10604"/>
                            <a:gd name="T158" fmla="+- 0 -5376 -9114"/>
                            <a:gd name="T159" fmla="*/ -5376 h 8888"/>
                            <a:gd name="T160" fmla="+- 0 11264 661"/>
                            <a:gd name="T161" fmla="*/ T160 w 10604"/>
                            <a:gd name="T162" fmla="+- 0 -4806 -9114"/>
                            <a:gd name="T163" fmla="*/ -4806 h 8888"/>
                            <a:gd name="T164" fmla="+- 0 11264 661"/>
                            <a:gd name="T165" fmla="*/ T164 w 10604"/>
                            <a:gd name="T166" fmla="+- 0 -5376 -9114"/>
                            <a:gd name="T167" fmla="*/ -5376 h 8888"/>
                            <a:gd name="T168" fmla="+- 0 11264 661"/>
                            <a:gd name="T169" fmla="*/ T168 w 10604"/>
                            <a:gd name="T170" fmla="+- 0 -5751 -9114"/>
                            <a:gd name="T171" fmla="*/ -5751 h 8888"/>
                            <a:gd name="T172" fmla="+- 0 11264 661"/>
                            <a:gd name="T173" fmla="*/ T172 w 10604"/>
                            <a:gd name="T174" fmla="+- 0 -5946 -9114"/>
                            <a:gd name="T175" fmla="*/ -5946 h 8888"/>
                            <a:gd name="T176" fmla="+- 0 11264 661"/>
                            <a:gd name="T177" fmla="*/ T176 w 10604"/>
                            <a:gd name="T178" fmla="+- 0 -6562 -9114"/>
                            <a:gd name="T179" fmla="*/ -6562 h 8888"/>
                            <a:gd name="T180" fmla="+- 0 3755 661"/>
                            <a:gd name="T181" fmla="*/ T180 w 10604"/>
                            <a:gd name="T182" fmla="+- 0 -7087 -9114"/>
                            <a:gd name="T183" fmla="*/ -7087 h 8888"/>
                            <a:gd name="T184" fmla="+- 0 3755 661"/>
                            <a:gd name="T185" fmla="*/ T184 w 10604"/>
                            <a:gd name="T186" fmla="+- 0 -6562 -9114"/>
                            <a:gd name="T187" fmla="*/ -6562 h 8888"/>
                            <a:gd name="T188" fmla="+- 0 11264 661"/>
                            <a:gd name="T189" fmla="*/ T188 w 10604"/>
                            <a:gd name="T190" fmla="+- 0 -6817 -9114"/>
                            <a:gd name="T191" fmla="*/ -6817 h 8888"/>
                            <a:gd name="T192" fmla="+- 0 11264 661"/>
                            <a:gd name="T193" fmla="*/ T192 w 10604"/>
                            <a:gd name="T194" fmla="+- 0 -7688 -9114"/>
                            <a:gd name="T195" fmla="*/ -7688 h 8888"/>
                            <a:gd name="T196" fmla="+- 0 3755 661"/>
                            <a:gd name="T197" fmla="*/ T196 w 10604"/>
                            <a:gd name="T198" fmla="+- 0 -7432 -9114"/>
                            <a:gd name="T199" fmla="*/ -7432 h 8888"/>
                            <a:gd name="T200" fmla="+- 0 11264 661"/>
                            <a:gd name="T201" fmla="*/ T200 w 10604"/>
                            <a:gd name="T202" fmla="+- 0 -7102 -9114"/>
                            <a:gd name="T203" fmla="*/ -7102 h 8888"/>
                            <a:gd name="T204" fmla="+- 0 11264 661"/>
                            <a:gd name="T205" fmla="*/ T204 w 10604"/>
                            <a:gd name="T206" fmla="+- 0 -7688 -9114"/>
                            <a:gd name="T207" fmla="*/ -7688 h 8888"/>
                            <a:gd name="T208" fmla="+- 0 3755 661"/>
                            <a:gd name="T209" fmla="*/ T208 w 10604"/>
                            <a:gd name="T210" fmla="+- 0 -8228 -9114"/>
                            <a:gd name="T211" fmla="*/ -8228 h 8888"/>
                            <a:gd name="T212" fmla="+- 0 3755 661"/>
                            <a:gd name="T213" fmla="*/ T212 w 10604"/>
                            <a:gd name="T214" fmla="+- 0 -7688 -9114"/>
                            <a:gd name="T215" fmla="*/ -7688 h 8888"/>
                            <a:gd name="T216" fmla="+- 0 11264 661"/>
                            <a:gd name="T217" fmla="*/ T216 w 10604"/>
                            <a:gd name="T218" fmla="+- 0 -7958 -9114"/>
                            <a:gd name="T219" fmla="*/ -7958 h 8888"/>
                            <a:gd name="T220" fmla="+- 0 11264 661"/>
                            <a:gd name="T221" fmla="*/ T220 w 10604"/>
                            <a:gd name="T222" fmla="+- 0 -8844 -9114"/>
                            <a:gd name="T223" fmla="*/ -8844 h 8888"/>
                            <a:gd name="T224" fmla="+- 0 3755 661"/>
                            <a:gd name="T225" fmla="*/ T224 w 10604"/>
                            <a:gd name="T226" fmla="+- 0 -8589 -9114"/>
                            <a:gd name="T227" fmla="*/ -8589 h 8888"/>
                            <a:gd name="T228" fmla="+- 0 3755 661"/>
                            <a:gd name="T229" fmla="*/ T228 w 10604"/>
                            <a:gd name="T230" fmla="+- 0 -8244 -9114"/>
                            <a:gd name="T231" fmla="*/ -8244 h 8888"/>
                            <a:gd name="T232" fmla="+- 0 11264 661"/>
                            <a:gd name="T233" fmla="*/ T232 w 10604"/>
                            <a:gd name="T234" fmla="+- 0 -8588 -9114"/>
                            <a:gd name="T235" fmla="*/ -8588 h 8888"/>
                            <a:gd name="T236" fmla="+- 0 11264 661"/>
                            <a:gd name="T237" fmla="*/ T236 w 10604"/>
                            <a:gd name="T238" fmla="+- 0 -8844 -9114"/>
                            <a:gd name="T239" fmla="*/ -8844 h 8888"/>
                            <a:gd name="T240" fmla="+- 0 3755 661"/>
                            <a:gd name="T241" fmla="*/ T240 w 10604"/>
                            <a:gd name="T242" fmla="+- 0 -9114 -9114"/>
                            <a:gd name="T243" fmla="*/ -9114 h 8888"/>
                            <a:gd name="T244" fmla="+- 0 11264 661"/>
                            <a:gd name="T245" fmla="*/ T244 w 10604"/>
                            <a:gd name="T246" fmla="+- 0 -8844 -9114"/>
                            <a:gd name="T247" fmla="*/ -8844 h 888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 ang="0">
                              <a:pos x="T241" y="T243"/>
                            </a:cxn>
                            <a:cxn ang="0">
                              <a:pos x="T245" y="T247"/>
                            </a:cxn>
                          </a:cxnLst>
                          <a:rect l="0" t="0" r="r" b="b"/>
                          <a:pathLst>
                            <a:path w="10604" h="8888">
                              <a:moveTo>
                                <a:pt x="3079" y="8227"/>
                              </a:moveTo>
                              <a:lnTo>
                                <a:pt x="0" y="8227"/>
                              </a:lnTo>
                              <a:lnTo>
                                <a:pt x="0" y="8408"/>
                              </a:lnTo>
                              <a:lnTo>
                                <a:pt x="0" y="8888"/>
                              </a:lnTo>
                              <a:lnTo>
                                <a:pt x="3079" y="8888"/>
                              </a:lnTo>
                              <a:lnTo>
                                <a:pt x="3079" y="8408"/>
                              </a:lnTo>
                              <a:lnTo>
                                <a:pt x="3079" y="8227"/>
                              </a:lnTo>
                              <a:close/>
                              <a:moveTo>
                                <a:pt x="3079" y="7747"/>
                              </a:moveTo>
                              <a:lnTo>
                                <a:pt x="0" y="7747"/>
                              </a:lnTo>
                              <a:lnTo>
                                <a:pt x="0" y="8227"/>
                              </a:lnTo>
                              <a:lnTo>
                                <a:pt x="3079" y="8227"/>
                              </a:lnTo>
                              <a:lnTo>
                                <a:pt x="3079" y="7747"/>
                              </a:lnTo>
                              <a:close/>
                              <a:moveTo>
                                <a:pt x="3079" y="7071"/>
                              </a:moveTo>
                              <a:lnTo>
                                <a:pt x="0" y="7071"/>
                              </a:lnTo>
                              <a:lnTo>
                                <a:pt x="0" y="7267"/>
                              </a:lnTo>
                              <a:lnTo>
                                <a:pt x="0" y="7732"/>
                              </a:lnTo>
                              <a:lnTo>
                                <a:pt x="3079" y="7732"/>
                              </a:lnTo>
                              <a:lnTo>
                                <a:pt x="3079" y="7267"/>
                              </a:lnTo>
                              <a:lnTo>
                                <a:pt x="3079" y="7071"/>
                              </a:lnTo>
                              <a:close/>
                              <a:moveTo>
                                <a:pt x="3079" y="5930"/>
                              </a:moveTo>
                              <a:lnTo>
                                <a:pt x="0" y="5930"/>
                              </a:lnTo>
                              <a:lnTo>
                                <a:pt x="0" y="6111"/>
                              </a:lnTo>
                              <a:lnTo>
                                <a:pt x="0" y="6591"/>
                              </a:lnTo>
                              <a:lnTo>
                                <a:pt x="0" y="7071"/>
                              </a:lnTo>
                              <a:lnTo>
                                <a:pt x="3079" y="7071"/>
                              </a:lnTo>
                              <a:lnTo>
                                <a:pt x="3079" y="6591"/>
                              </a:lnTo>
                              <a:lnTo>
                                <a:pt x="3079" y="6111"/>
                              </a:lnTo>
                              <a:lnTo>
                                <a:pt x="3079" y="5930"/>
                              </a:lnTo>
                              <a:close/>
                              <a:moveTo>
                                <a:pt x="3079" y="5450"/>
                              </a:moveTo>
                              <a:lnTo>
                                <a:pt x="0" y="5450"/>
                              </a:lnTo>
                              <a:lnTo>
                                <a:pt x="0" y="5930"/>
                              </a:lnTo>
                              <a:lnTo>
                                <a:pt x="3079" y="5930"/>
                              </a:lnTo>
                              <a:lnTo>
                                <a:pt x="3079" y="5450"/>
                              </a:lnTo>
                              <a:close/>
                              <a:moveTo>
                                <a:pt x="10603" y="7131"/>
                              </a:moveTo>
                              <a:lnTo>
                                <a:pt x="3094" y="7131"/>
                              </a:lnTo>
                              <a:lnTo>
                                <a:pt x="3094" y="7732"/>
                              </a:lnTo>
                              <a:lnTo>
                                <a:pt x="10603" y="7732"/>
                              </a:lnTo>
                              <a:lnTo>
                                <a:pt x="10603" y="7131"/>
                              </a:lnTo>
                              <a:close/>
                              <a:moveTo>
                                <a:pt x="10603" y="6005"/>
                              </a:moveTo>
                              <a:lnTo>
                                <a:pt x="3094" y="6005"/>
                              </a:lnTo>
                              <a:lnTo>
                                <a:pt x="3094" y="6591"/>
                              </a:lnTo>
                              <a:lnTo>
                                <a:pt x="3094" y="6861"/>
                              </a:lnTo>
                              <a:lnTo>
                                <a:pt x="3094" y="7131"/>
                              </a:lnTo>
                              <a:lnTo>
                                <a:pt x="10603" y="7131"/>
                              </a:lnTo>
                              <a:lnTo>
                                <a:pt x="10603" y="6861"/>
                              </a:lnTo>
                              <a:lnTo>
                                <a:pt x="10603" y="6591"/>
                              </a:lnTo>
                              <a:lnTo>
                                <a:pt x="10603" y="6005"/>
                              </a:lnTo>
                              <a:close/>
                              <a:moveTo>
                                <a:pt x="10603" y="4849"/>
                              </a:moveTo>
                              <a:lnTo>
                                <a:pt x="3094" y="4849"/>
                              </a:lnTo>
                              <a:lnTo>
                                <a:pt x="3094" y="5450"/>
                              </a:lnTo>
                              <a:lnTo>
                                <a:pt x="3094" y="5735"/>
                              </a:lnTo>
                              <a:lnTo>
                                <a:pt x="3094" y="6005"/>
                              </a:lnTo>
                              <a:lnTo>
                                <a:pt x="10603" y="6005"/>
                              </a:lnTo>
                              <a:lnTo>
                                <a:pt x="10603" y="5735"/>
                              </a:lnTo>
                              <a:lnTo>
                                <a:pt x="10603" y="5450"/>
                              </a:lnTo>
                              <a:lnTo>
                                <a:pt x="10603" y="4849"/>
                              </a:lnTo>
                              <a:close/>
                              <a:moveTo>
                                <a:pt x="10603" y="4309"/>
                              </a:moveTo>
                              <a:lnTo>
                                <a:pt x="3094" y="4309"/>
                              </a:lnTo>
                              <a:lnTo>
                                <a:pt x="3094" y="4579"/>
                              </a:lnTo>
                              <a:lnTo>
                                <a:pt x="3094" y="4849"/>
                              </a:lnTo>
                              <a:lnTo>
                                <a:pt x="10603" y="4849"/>
                              </a:lnTo>
                              <a:lnTo>
                                <a:pt x="10603" y="4579"/>
                              </a:lnTo>
                              <a:lnTo>
                                <a:pt x="10603" y="4309"/>
                              </a:lnTo>
                              <a:close/>
                              <a:moveTo>
                                <a:pt x="10603" y="2552"/>
                              </a:moveTo>
                              <a:lnTo>
                                <a:pt x="3094" y="2552"/>
                              </a:lnTo>
                              <a:lnTo>
                                <a:pt x="3094" y="2823"/>
                              </a:lnTo>
                              <a:lnTo>
                                <a:pt x="3094" y="3168"/>
                              </a:lnTo>
                              <a:lnTo>
                                <a:pt x="3094" y="3363"/>
                              </a:lnTo>
                              <a:lnTo>
                                <a:pt x="3094" y="3558"/>
                              </a:lnTo>
                              <a:lnTo>
                                <a:pt x="3094" y="3738"/>
                              </a:lnTo>
                              <a:lnTo>
                                <a:pt x="3094" y="4308"/>
                              </a:lnTo>
                              <a:lnTo>
                                <a:pt x="10603" y="4308"/>
                              </a:lnTo>
                              <a:lnTo>
                                <a:pt x="10603" y="3738"/>
                              </a:lnTo>
                              <a:lnTo>
                                <a:pt x="10603" y="3558"/>
                              </a:lnTo>
                              <a:lnTo>
                                <a:pt x="10603" y="3363"/>
                              </a:lnTo>
                              <a:lnTo>
                                <a:pt x="10603" y="3168"/>
                              </a:lnTo>
                              <a:lnTo>
                                <a:pt x="10603" y="2823"/>
                              </a:lnTo>
                              <a:lnTo>
                                <a:pt x="10603" y="2552"/>
                              </a:lnTo>
                              <a:close/>
                              <a:moveTo>
                                <a:pt x="10603" y="2027"/>
                              </a:moveTo>
                              <a:lnTo>
                                <a:pt x="3094" y="2027"/>
                              </a:lnTo>
                              <a:lnTo>
                                <a:pt x="3094" y="2297"/>
                              </a:lnTo>
                              <a:lnTo>
                                <a:pt x="3094" y="2552"/>
                              </a:lnTo>
                              <a:lnTo>
                                <a:pt x="10603" y="2552"/>
                              </a:lnTo>
                              <a:lnTo>
                                <a:pt x="10603" y="2297"/>
                              </a:lnTo>
                              <a:lnTo>
                                <a:pt x="10603" y="2027"/>
                              </a:lnTo>
                              <a:close/>
                              <a:moveTo>
                                <a:pt x="10603" y="1426"/>
                              </a:moveTo>
                              <a:lnTo>
                                <a:pt x="3094" y="1426"/>
                              </a:lnTo>
                              <a:lnTo>
                                <a:pt x="3094" y="1682"/>
                              </a:lnTo>
                              <a:lnTo>
                                <a:pt x="3094" y="2012"/>
                              </a:lnTo>
                              <a:lnTo>
                                <a:pt x="10603" y="2012"/>
                              </a:lnTo>
                              <a:lnTo>
                                <a:pt x="10603" y="1682"/>
                              </a:lnTo>
                              <a:lnTo>
                                <a:pt x="10603" y="1426"/>
                              </a:lnTo>
                              <a:close/>
                              <a:moveTo>
                                <a:pt x="10603" y="886"/>
                              </a:moveTo>
                              <a:lnTo>
                                <a:pt x="3094" y="886"/>
                              </a:lnTo>
                              <a:lnTo>
                                <a:pt x="3094" y="1156"/>
                              </a:lnTo>
                              <a:lnTo>
                                <a:pt x="3094" y="1426"/>
                              </a:lnTo>
                              <a:lnTo>
                                <a:pt x="10603" y="1426"/>
                              </a:lnTo>
                              <a:lnTo>
                                <a:pt x="10603" y="1156"/>
                              </a:lnTo>
                              <a:lnTo>
                                <a:pt x="10603" y="886"/>
                              </a:lnTo>
                              <a:close/>
                              <a:moveTo>
                                <a:pt x="10603" y="270"/>
                              </a:moveTo>
                              <a:lnTo>
                                <a:pt x="3094" y="270"/>
                              </a:lnTo>
                              <a:lnTo>
                                <a:pt x="3094" y="525"/>
                              </a:lnTo>
                              <a:lnTo>
                                <a:pt x="3094" y="526"/>
                              </a:lnTo>
                              <a:lnTo>
                                <a:pt x="3094" y="870"/>
                              </a:lnTo>
                              <a:lnTo>
                                <a:pt x="10603" y="870"/>
                              </a:lnTo>
                              <a:lnTo>
                                <a:pt x="10603" y="526"/>
                              </a:lnTo>
                              <a:lnTo>
                                <a:pt x="10603" y="525"/>
                              </a:lnTo>
                              <a:lnTo>
                                <a:pt x="10603" y="270"/>
                              </a:lnTo>
                              <a:close/>
                              <a:moveTo>
                                <a:pt x="10603" y="0"/>
                              </a:moveTo>
                              <a:lnTo>
                                <a:pt x="3094" y="0"/>
                              </a:lnTo>
                              <a:lnTo>
                                <a:pt x="3094" y="270"/>
                              </a:lnTo>
                              <a:lnTo>
                                <a:pt x="10603" y="270"/>
                              </a:lnTo>
                              <a:lnTo>
                                <a:pt x="10603"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FFE30AE" id="AutoShape 2" o:spid="_x0000_s1026" style="position:absolute;margin-left:33.05pt;margin-top:-455.7pt;width:530.2pt;height:444.4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0604,88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" path="m3079,8227l,8227r,181l,8888r3079,l3079,8408r,-181xm3079,7747l,7747r,480l3079,8227r,-480xm3079,7071l,7071r,196l,7732r3079,l3079,7267r,-196xm3079,5930l,5930r,181l,6591r,480l3079,7071r,-480l3079,6111r,-181xm3079,5450l,5450r,480l3079,5930r,-480xm10603,7131r-7509,l3094,7732r7509,l10603,7131xm10603,6005r-7509,l3094,6591r,270l3094,7131r7509,l10603,6861r,-270l10603,6005xm10603,4849r-7509,l3094,5450r,285l3094,6005r7509,l10603,5735r,-285l10603,4849xm10603,4309r-7509,l3094,4579r,270l10603,4849r,-270l10603,4309xm10603,2552r-7509,l3094,2823r,345l3094,3363r,195l3094,3738r,570l10603,4308r,-570l10603,3558r,-195l10603,3168r,-345l10603,2552xm10603,2027r-7509,l3094,2297r,255l10603,2552r,-255l10603,2027xm10603,1426r-7509,l3094,1682r,330l10603,2012r,-330l10603,1426xm10603,886r-7509,l3094,1156r,270l10603,1426r,-270l10603,886xm10603,270r-7509,l3094,525r,1l3094,870r7509,l10603,526r,-1l10603,270xm10603,l3094,r,270l10603,270r,-270xe" stroked="f">
                <v:path arrowok="t" o:connecttype="custom" o:connectlocs="0,-563245;0,-448310;1955165,-143510;1955165,-448310;1955165,-868045;0,-563245;1955165,-868045;0,-1297305;0,-877570;1955165,-1172845;1955165,-2021840;0,-1906905;0,-1602105;1955165,-1297305;1955165,-1602105;1955165,-2021840;0,-2326640;1955165,-2021840;6732905,-1259205;1964690,-877570;6732905,-1259205;1964690,-1974215;1964690,-1602105;1964690,-1259205;6732905,-1430655;6732905,-1602105;6732905,-2708275;1964690,-2326640;1964690,-2145665;6732905,-1974215;6732905,-2326640;6732905,-2708275;1964690,-3051175;1964690,-2708275;6732905,-2879725;6732905,-4166870;1964690,-3994785;1964690,-3775710;1964690,-3528060;1964690,-3413760;6732905,-3051810;6732905,-3413760;6732905,-3651885;6732905,-3775710;6732905,-4166870;1964690,-4500245;1964690,-4166870;6732905,-4328795;6732905,-4881880;1964690,-4719320;6732905,-4509770;6732905,-4881880;1964690,-5224780;1964690,-4881880;6732905,-5053330;6732905,-5615940;1964690,-5454015;1964690,-5234940;6732905,-5453380;6732905,-5615940;1964690,-5787390;6732905,-5615940" o:connectangles="0,0,0,0,0,0,0,0,0,0,0,0,0,0,0,0,0,0,0,0,0,0,0,0,0,0,0,0,0,0,0,0,0,0,0,0,0,0,0,0,0,0,0,0,0,0,0,0,0,0,0,0,0,0,0,0,0,0,0,0,0,0"/>
                <w10:wrap anchorx="page"/>
              </v:shape>
            </w:pict>
          </mc:Fallback>
        </mc:AlternateContent>
      </w:r>
      <w:r>
        <w:t>Sunucu Odalarının Güvenliği</w:t>
      </w:r>
    </w:p>
    <w:p w14:paraId="248A91D5" w14:textId="77777777" w:rsidR="000A793D" w:rsidRDefault="005072C5">
      <w:pPr>
        <w:pStyle w:val="BodyText"/>
        <w:spacing w:line="276" w:lineRule="auto"/>
        <w:ind w:right="193"/>
        <w:jc w:val="both"/>
      </w:pPr>
      <w:r>
        <w:t xml:space="preserve">Hastanemiz </w:t>
      </w:r>
      <w:r>
        <w:rPr>
          <w:spacing w:val="2"/>
        </w:rPr>
        <w:t xml:space="preserve">bilgi </w:t>
      </w:r>
      <w:r>
        <w:t xml:space="preserve">işlem </w:t>
      </w:r>
      <w:r>
        <w:rPr>
          <w:spacing w:val="-3"/>
        </w:rPr>
        <w:t xml:space="preserve">merkezinde </w:t>
      </w:r>
      <w:r>
        <w:t xml:space="preserve">ayrı </w:t>
      </w:r>
      <w:r>
        <w:rPr>
          <w:spacing w:val="2"/>
        </w:rPr>
        <w:t xml:space="preserve">bir </w:t>
      </w:r>
      <w:r>
        <w:t>sunucu odası bulunmakta</w:t>
      </w:r>
      <w:r w:rsidR="00201050">
        <w:t>dır.</w:t>
      </w:r>
      <w:r>
        <w:rPr>
          <w:spacing w:val="-3"/>
        </w:rPr>
        <w:t xml:space="preserve">Odaya girişler </w:t>
      </w:r>
      <w:r>
        <w:t xml:space="preserve">için veri tabanından sorumlu kişililer yetkilendirilmiş </w:t>
      </w:r>
      <w:r>
        <w:rPr>
          <w:spacing w:val="-8"/>
        </w:rPr>
        <w:t xml:space="preserve">ve </w:t>
      </w:r>
      <w:r>
        <w:t xml:space="preserve">oda girişi için </w:t>
      </w:r>
      <w:r w:rsidR="00201050">
        <w:t>şifreli kapı bulunmaktadır.</w:t>
      </w:r>
      <w:r w:rsidR="00201050">
        <w:rPr>
          <w:spacing w:val="-3"/>
        </w:rPr>
        <w:t xml:space="preserve"> </w:t>
      </w:r>
      <w:r>
        <w:t xml:space="preserve">Odanın sıcaklığını ve nemini, sıcaklık ölçer </w:t>
      </w:r>
      <w:r>
        <w:rPr>
          <w:spacing w:val="-8"/>
        </w:rPr>
        <w:t xml:space="preserve">ve </w:t>
      </w:r>
      <w:r>
        <w:t xml:space="preserve">nem ölçer </w:t>
      </w:r>
      <w:r>
        <w:rPr>
          <w:spacing w:val="-5"/>
        </w:rPr>
        <w:t xml:space="preserve">ile </w:t>
      </w:r>
      <w:r>
        <w:t xml:space="preserve">saat: 08.00-16.00 da </w:t>
      </w:r>
      <w:r>
        <w:rPr>
          <w:spacing w:val="-3"/>
        </w:rPr>
        <w:t xml:space="preserve">server </w:t>
      </w:r>
      <w:r>
        <w:t>odasın</w:t>
      </w:r>
      <w:r w:rsidR="00A5157A">
        <w:t xml:space="preserve">daki </w:t>
      </w:r>
      <w:r>
        <w:rPr>
          <w:spacing w:val="-8"/>
        </w:rPr>
        <w:t xml:space="preserve"> </w:t>
      </w:r>
      <w:r>
        <w:t xml:space="preserve">sıcaklık </w:t>
      </w:r>
      <w:r>
        <w:rPr>
          <w:spacing w:val="-8"/>
        </w:rPr>
        <w:t xml:space="preserve">ve </w:t>
      </w:r>
      <w:r>
        <w:t xml:space="preserve">nem ölçme </w:t>
      </w:r>
      <w:r>
        <w:rPr>
          <w:spacing w:val="-3"/>
        </w:rPr>
        <w:t xml:space="preserve">formuna </w:t>
      </w:r>
      <w:r>
        <w:t xml:space="preserve">kaydı yapılmaktadır. Ayrıca sıcaklık kontrolü için odada çalışan </w:t>
      </w:r>
      <w:r w:rsidR="00A5157A">
        <w:t>iki</w:t>
      </w:r>
      <w:r>
        <w:rPr>
          <w:spacing w:val="-3"/>
        </w:rPr>
        <w:t xml:space="preserve"> </w:t>
      </w:r>
      <w:r>
        <w:t>klima</w:t>
      </w:r>
      <w:r>
        <w:rPr>
          <w:spacing w:val="-23"/>
        </w:rPr>
        <w:t xml:space="preserve"> </w:t>
      </w:r>
      <w:r>
        <w:t>bulunmaktadır.</w:t>
      </w:r>
    </w:p>
    <w:p w14:paraId="7309640E" w14:textId="77777777" w:rsidR="000A793D" w:rsidRDefault="005072C5">
      <w:pPr>
        <w:pStyle w:val="Balk11"/>
      </w:pPr>
      <w:r>
        <w:t>Sunucu Güvenliği Sağlamaya Yönelik Tedbirler</w:t>
      </w:r>
    </w:p>
    <w:p w14:paraId="4A505875" w14:textId="77777777" w:rsidR="000A793D" w:rsidRDefault="005072C5">
      <w:pPr>
        <w:pStyle w:val="BodyText"/>
        <w:spacing w:before="13" w:line="235" w:lineRule="auto"/>
        <w:ind w:right="213"/>
        <w:jc w:val="both"/>
      </w:pPr>
      <w:r>
        <w:t>Hastanemiz sunucu kayıtları tutulmakta ve tutulan kayıtlarda sunucunun yeri, sorumlu kişisi, donamım bilgisi ve üzerinde çalışan uygulamalara ait envanter şeklinde kayıt oluşturulmuştur. Yapılan kayıtlarda değişiklikler olur</w:t>
      </w:r>
    </w:p>
    <w:p w14:paraId="075E6596" w14:textId="77777777" w:rsidR="000A793D" w:rsidRDefault="000A793D">
      <w:pPr>
        <w:spacing w:line="235" w:lineRule="auto"/>
        <w:jc w:val="both"/>
        <w:sectPr w:rsidR="000A793D" w:rsidSect="00201050">
          <w:headerReference w:type="default" r:id="rId11"/>
          <w:pgSz w:w="11910" w:h="16850"/>
          <w:pgMar w:top="2640" w:right="240" w:bottom="0" w:left="140" w:header="567" w:footer="0" w:gutter="0"/>
          <w:pgNumType w:start="5"/>
          <w:cols w:space="708"/>
          <w:docGrid w:linePitch="299"/>
        </w:sectPr>
      </w:pPr>
    </w:p>
    <w:p w14:paraId="4B6BE03E" w14:textId="77777777" w:rsidR="000A793D" w:rsidRDefault="005072C5">
      <w:pPr>
        <w:pStyle w:val="BodyText"/>
        <w:spacing w:before="5" w:line="235" w:lineRule="auto"/>
        <w:ind w:right="198"/>
        <w:jc w:val="both"/>
      </w:pPr>
      <w:r>
        <w:rPr>
          <w:spacing w:val="-4"/>
        </w:rPr>
        <w:lastRenderedPageBreak/>
        <w:t xml:space="preserve">ise </w:t>
      </w:r>
      <w:r>
        <w:rPr>
          <w:spacing w:val="-3"/>
        </w:rPr>
        <w:t xml:space="preserve">hastane </w:t>
      </w:r>
      <w:r>
        <w:t xml:space="preserve">yönetimine resmi yazı </w:t>
      </w:r>
      <w:r>
        <w:rPr>
          <w:spacing w:val="-5"/>
        </w:rPr>
        <w:t xml:space="preserve">ile </w:t>
      </w:r>
      <w:r>
        <w:t xml:space="preserve">bildirilmektedir. </w:t>
      </w:r>
      <w:r>
        <w:rPr>
          <w:spacing w:val="2"/>
        </w:rPr>
        <w:t xml:space="preserve">Sunucu </w:t>
      </w:r>
      <w:r>
        <w:rPr>
          <w:spacing w:val="-3"/>
        </w:rPr>
        <w:t xml:space="preserve">üzerinde </w:t>
      </w:r>
      <w:r>
        <w:t xml:space="preserve">bulunan Hastanemiz </w:t>
      </w:r>
      <w:r>
        <w:rPr>
          <w:spacing w:val="-4"/>
        </w:rPr>
        <w:t xml:space="preserve">FTP </w:t>
      </w:r>
      <w:r>
        <w:t xml:space="preserve">sitesinde bulunan belge güncel </w:t>
      </w:r>
      <w:r>
        <w:rPr>
          <w:spacing w:val="-8"/>
        </w:rPr>
        <w:t xml:space="preserve">ve </w:t>
      </w:r>
      <w:r>
        <w:t>kontrollü olup, baskısı alınmış olanlar Kontrolsüz</w:t>
      </w:r>
      <w:r>
        <w:rPr>
          <w:spacing w:val="-10"/>
        </w:rPr>
        <w:t xml:space="preserve"> </w:t>
      </w:r>
      <w:r>
        <w:t>Kopyadır.</w:t>
      </w:r>
    </w:p>
    <w:p w14:paraId="04867F92" w14:textId="77777777" w:rsidR="000A793D" w:rsidRDefault="005072C5">
      <w:pPr>
        <w:pStyle w:val="BodyText"/>
        <w:spacing w:before="15" w:line="235" w:lineRule="auto"/>
        <w:ind w:right="216"/>
        <w:jc w:val="both"/>
      </w:pPr>
      <w:r>
        <w:t>işletim sistemi ve anti virüs programlarının otomatik güncellemeleri açık olup sistem güncellemeleri otomatik olarak yapmaktadır.</w:t>
      </w:r>
    </w:p>
    <w:p w14:paraId="36D8BDBC" w14:textId="77777777" w:rsidR="000A793D" w:rsidRDefault="005072C5">
      <w:pPr>
        <w:pStyle w:val="Balk11"/>
        <w:spacing w:line="271" w:lineRule="exact"/>
      </w:pPr>
      <w:r>
        <w:t>Veri Tabanı Güvenliği Sağlamaya Yönelik Tedbirler Alınmalıdır.</w:t>
      </w:r>
    </w:p>
    <w:p w14:paraId="33F3A9E4" w14:textId="77777777" w:rsidR="000A793D" w:rsidRDefault="005072C5">
      <w:pPr>
        <w:pStyle w:val="BodyText"/>
        <w:spacing w:before="12" w:line="237" w:lineRule="auto"/>
        <w:ind w:right="177"/>
        <w:jc w:val="both"/>
      </w:pPr>
      <w:r>
        <w:t xml:space="preserve">Veri tabanı sistem logları </w:t>
      </w:r>
      <w:r>
        <w:rPr>
          <w:spacing w:val="-3"/>
        </w:rPr>
        <w:t xml:space="preserve">"Oracle </w:t>
      </w:r>
      <w:r>
        <w:t xml:space="preserve">Enterprise </w:t>
      </w:r>
      <w:r>
        <w:rPr>
          <w:spacing w:val="2"/>
        </w:rPr>
        <w:t xml:space="preserve">Manager </w:t>
      </w:r>
      <w:r>
        <w:t xml:space="preserve">Database Control" sistemi </w:t>
      </w:r>
      <w:r>
        <w:rPr>
          <w:spacing w:val="2"/>
        </w:rPr>
        <w:t xml:space="preserve">ara </w:t>
      </w:r>
      <w:r>
        <w:t xml:space="preserve">yüzünden izlemi yapılır. </w:t>
      </w:r>
      <w:r>
        <w:rPr>
          <w:spacing w:val="-5"/>
        </w:rPr>
        <w:t xml:space="preserve">Hata </w:t>
      </w:r>
      <w:r>
        <w:rPr>
          <w:spacing w:val="-8"/>
        </w:rPr>
        <w:t xml:space="preserve">ve </w:t>
      </w:r>
      <w:r>
        <w:t xml:space="preserve">sistem mesajları gerektiğinde "txt" formatında kayıt altına alınabilir. Veri </w:t>
      </w:r>
      <w:r>
        <w:rPr>
          <w:spacing w:val="3"/>
        </w:rPr>
        <w:t xml:space="preserve">tabanı </w:t>
      </w:r>
      <w:r>
        <w:t xml:space="preserve">yetkili kişileri belirlenmiş </w:t>
      </w:r>
      <w:r>
        <w:rPr>
          <w:spacing w:val="-3"/>
        </w:rPr>
        <w:t xml:space="preserve">olup </w:t>
      </w:r>
      <w:r>
        <w:t xml:space="preserve">Yapılan değişiklikler olur </w:t>
      </w:r>
      <w:r>
        <w:rPr>
          <w:spacing w:val="-4"/>
        </w:rPr>
        <w:t>ise</w:t>
      </w:r>
      <w:r>
        <w:rPr>
          <w:spacing w:val="52"/>
        </w:rPr>
        <w:t xml:space="preserve"> </w:t>
      </w:r>
      <w:r>
        <w:rPr>
          <w:spacing w:val="-3"/>
        </w:rPr>
        <w:t xml:space="preserve">hastane </w:t>
      </w:r>
      <w:r>
        <w:t xml:space="preserve">yönetimine resmi yazı </w:t>
      </w:r>
      <w:r>
        <w:rPr>
          <w:spacing w:val="-5"/>
        </w:rPr>
        <w:t xml:space="preserve">ile </w:t>
      </w:r>
      <w:r>
        <w:t xml:space="preserve">bildirilmektedir. </w:t>
      </w:r>
      <w:r>
        <w:rPr>
          <w:spacing w:val="-5"/>
        </w:rPr>
        <w:t>Ara</w:t>
      </w:r>
      <w:r>
        <w:rPr>
          <w:spacing w:val="50"/>
        </w:rPr>
        <w:t xml:space="preserve"> </w:t>
      </w:r>
      <w:r>
        <w:t xml:space="preserve">yüz bağlantı şifreleri veri tabanı yetkili kişilerine teslim edilmiştir. </w:t>
      </w:r>
      <w:r>
        <w:rPr>
          <w:spacing w:val="3"/>
        </w:rPr>
        <w:t xml:space="preserve">Veri </w:t>
      </w:r>
      <w:r>
        <w:t xml:space="preserve">tabanındaki teknik müdahalelerde  kullanıcılar </w:t>
      </w:r>
      <w:r>
        <w:rPr>
          <w:spacing w:val="-3"/>
        </w:rPr>
        <w:t xml:space="preserve">mesaj </w:t>
      </w:r>
      <w:r>
        <w:rPr>
          <w:spacing w:val="2"/>
        </w:rPr>
        <w:t xml:space="preserve">sistemi </w:t>
      </w:r>
      <w:r>
        <w:rPr>
          <w:spacing w:val="-5"/>
        </w:rPr>
        <w:t xml:space="preserve">ile </w:t>
      </w:r>
      <w:r>
        <w:t>önceden</w:t>
      </w:r>
      <w:r>
        <w:rPr>
          <w:spacing w:val="-3"/>
        </w:rPr>
        <w:t xml:space="preserve"> </w:t>
      </w:r>
      <w:r>
        <w:t>bilgilendirilir.</w:t>
      </w:r>
    </w:p>
    <w:p w14:paraId="25C96C71" w14:textId="77777777" w:rsidR="000A793D" w:rsidRDefault="005072C5">
      <w:pPr>
        <w:pStyle w:val="Balk11"/>
        <w:spacing w:before="12" w:line="273" w:lineRule="exact"/>
      </w:pPr>
      <w:r>
        <w:t>Dı</w:t>
      </w:r>
      <w:r w:rsidR="00A5157A">
        <w:t>ş</w:t>
      </w:r>
      <w:r>
        <w:t xml:space="preserve"> Ortamdan </w:t>
      </w:r>
      <w:r w:rsidR="00A5157A">
        <w:t>İ</w:t>
      </w:r>
      <w:r>
        <w:t>ç Ortama Eri</w:t>
      </w:r>
      <w:r w:rsidR="00A5157A">
        <w:t>ş</w:t>
      </w:r>
      <w:r>
        <w:t>imlerde Güvenlik Tedbirleri</w:t>
      </w:r>
    </w:p>
    <w:p w14:paraId="3B51F202" w14:textId="77777777" w:rsidR="000A793D" w:rsidRDefault="005072C5">
      <w:pPr>
        <w:pStyle w:val="BodyText"/>
        <w:ind w:right="197"/>
        <w:jc w:val="both"/>
      </w:pPr>
      <w:r w:rsidRPr="0072478A">
        <w:t xml:space="preserve">Hastane destek hizmeti </w:t>
      </w:r>
      <w:r w:rsidRPr="0072478A">
        <w:rPr>
          <w:spacing w:val="-3"/>
        </w:rPr>
        <w:t xml:space="preserve">veren firmanın </w:t>
      </w:r>
      <w:r w:rsidRPr="0072478A">
        <w:rPr>
          <w:spacing w:val="2"/>
        </w:rPr>
        <w:t xml:space="preserve">dış </w:t>
      </w:r>
      <w:r w:rsidRPr="0072478A">
        <w:t xml:space="preserve">ortamdan </w:t>
      </w:r>
      <w:r w:rsidRPr="0072478A">
        <w:rPr>
          <w:spacing w:val="-4"/>
        </w:rPr>
        <w:t xml:space="preserve">iç </w:t>
      </w:r>
      <w:r w:rsidRPr="0072478A">
        <w:t xml:space="preserve">ortama hangi durumlarda erişim yapacağı hakkında </w:t>
      </w:r>
      <w:r w:rsidRPr="0072478A">
        <w:rPr>
          <w:spacing w:val="-3"/>
        </w:rPr>
        <w:t xml:space="preserve">hastane </w:t>
      </w:r>
      <w:r w:rsidRPr="0072478A">
        <w:t xml:space="preserve">yönetimince onaylanmış </w:t>
      </w:r>
      <w:r w:rsidRPr="0072478A">
        <w:rPr>
          <w:spacing w:val="-3"/>
        </w:rPr>
        <w:t xml:space="preserve">gizlilik </w:t>
      </w:r>
      <w:r w:rsidRPr="0072478A">
        <w:t xml:space="preserve">sözleşmesi yapılır. Firmanın hangi </w:t>
      </w:r>
      <w:r w:rsidRPr="0072478A">
        <w:rPr>
          <w:spacing w:val="-3"/>
        </w:rPr>
        <w:t xml:space="preserve">durumda </w:t>
      </w:r>
      <w:r w:rsidRPr="0072478A">
        <w:rPr>
          <w:spacing w:val="-5"/>
        </w:rPr>
        <w:t xml:space="preserve">nereye </w:t>
      </w:r>
      <w:r w:rsidRPr="0072478A">
        <w:t xml:space="preserve">erişeceği </w:t>
      </w:r>
      <w:r w:rsidRPr="0072478A">
        <w:rPr>
          <w:spacing w:val="-4"/>
        </w:rPr>
        <w:t xml:space="preserve">gizlik </w:t>
      </w:r>
      <w:r w:rsidRPr="0072478A">
        <w:t xml:space="preserve">sözleşmesinde belirtilmiştir. Ayrıca </w:t>
      </w:r>
      <w:r w:rsidRPr="0072478A">
        <w:rPr>
          <w:spacing w:val="-4"/>
        </w:rPr>
        <w:t xml:space="preserve">gizlik </w:t>
      </w:r>
      <w:r w:rsidRPr="0072478A">
        <w:t xml:space="preserve">sözleşmesi </w:t>
      </w:r>
      <w:r w:rsidRPr="0072478A">
        <w:rPr>
          <w:spacing w:val="-3"/>
        </w:rPr>
        <w:t xml:space="preserve">firma adına </w:t>
      </w:r>
      <w:r w:rsidRPr="0072478A">
        <w:t xml:space="preserve">hastanemizde çalışmakta </w:t>
      </w:r>
      <w:r w:rsidRPr="0072478A">
        <w:rPr>
          <w:spacing w:val="5"/>
        </w:rPr>
        <w:t xml:space="preserve">olan </w:t>
      </w:r>
      <w:r w:rsidRPr="0072478A">
        <w:rPr>
          <w:spacing w:val="2"/>
        </w:rPr>
        <w:t xml:space="preserve">tam </w:t>
      </w:r>
      <w:r w:rsidRPr="0072478A">
        <w:t>zamanlı personellere de</w:t>
      </w:r>
      <w:r w:rsidRPr="0072478A">
        <w:rPr>
          <w:spacing w:val="10"/>
        </w:rPr>
        <w:t xml:space="preserve"> </w:t>
      </w:r>
      <w:r w:rsidRPr="0072478A">
        <w:t>imzalatılmıştır.</w:t>
      </w:r>
    </w:p>
    <w:p w14:paraId="51BE1117" w14:textId="77777777" w:rsidR="000A793D" w:rsidRDefault="005072C5">
      <w:pPr>
        <w:pStyle w:val="Balk11"/>
        <w:spacing w:before="4" w:line="273" w:lineRule="exact"/>
      </w:pPr>
      <w:r>
        <w:t>Varlıklar</w:t>
      </w:r>
    </w:p>
    <w:p w14:paraId="03A27B72" w14:textId="77777777" w:rsidR="000A793D" w:rsidRDefault="005072C5">
      <w:pPr>
        <w:spacing w:line="270" w:lineRule="exact"/>
        <w:ind w:left="415"/>
        <w:jc w:val="both"/>
        <w:rPr>
          <w:b/>
          <w:sz w:val="24"/>
        </w:rPr>
      </w:pPr>
      <w:r>
        <w:rPr>
          <w:b/>
          <w:sz w:val="24"/>
        </w:rPr>
        <w:t>Varlıkların Sınıflandırılması ve Denetimi</w:t>
      </w:r>
    </w:p>
    <w:p w14:paraId="0B6680F6" w14:textId="77777777" w:rsidR="000A793D" w:rsidRDefault="005072C5">
      <w:pPr>
        <w:pStyle w:val="BodyText"/>
        <w:spacing w:line="247" w:lineRule="auto"/>
        <w:ind w:right="95"/>
      </w:pPr>
      <w:r>
        <w:rPr>
          <w:b/>
        </w:rPr>
        <w:t>Varlık</w:t>
      </w:r>
      <w:r>
        <w:t xml:space="preserve">: Bir kurum </w:t>
      </w:r>
      <w:r>
        <w:rPr>
          <w:spacing w:val="-4"/>
        </w:rPr>
        <w:t xml:space="preserve">için </w:t>
      </w:r>
      <w:r>
        <w:t xml:space="preserve">değeri olan </w:t>
      </w:r>
      <w:r>
        <w:rPr>
          <w:spacing w:val="-8"/>
        </w:rPr>
        <w:t xml:space="preserve">ve </w:t>
      </w:r>
      <w:r>
        <w:rPr>
          <w:spacing w:val="7"/>
        </w:rPr>
        <w:t xml:space="preserve">bu </w:t>
      </w:r>
      <w:r>
        <w:t xml:space="preserve">nedenle uygun olarak korunması gereken </w:t>
      </w:r>
      <w:r>
        <w:rPr>
          <w:spacing w:val="2"/>
        </w:rPr>
        <w:t xml:space="preserve">tüm </w:t>
      </w:r>
      <w:r>
        <w:rPr>
          <w:spacing w:val="-3"/>
        </w:rPr>
        <w:t xml:space="preserve">unsurlardır. </w:t>
      </w:r>
      <w:r>
        <w:rPr>
          <w:spacing w:val="2"/>
        </w:rPr>
        <w:t xml:space="preserve">Kurum </w:t>
      </w:r>
      <w:r>
        <w:t xml:space="preserve">bünyesinde kullanılmakta olan her </w:t>
      </w:r>
      <w:r>
        <w:rPr>
          <w:spacing w:val="2"/>
        </w:rPr>
        <w:t xml:space="preserve">bir </w:t>
      </w:r>
      <w:r>
        <w:rPr>
          <w:spacing w:val="-4"/>
        </w:rPr>
        <w:t xml:space="preserve">varlık, </w:t>
      </w:r>
      <w:r>
        <w:t>envanter kayıtlarına</w:t>
      </w:r>
      <w:r>
        <w:rPr>
          <w:spacing w:val="3"/>
        </w:rPr>
        <w:t xml:space="preserve"> </w:t>
      </w:r>
      <w:r>
        <w:t>geçirilmelidir.</w:t>
      </w:r>
    </w:p>
    <w:p w14:paraId="766E07D9" w14:textId="77777777" w:rsidR="000A793D" w:rsidRDefault="005072C5">
      <w:pPr>
        <w:pStyle w:val="BodyText"/>
        <w:ind w:right="383"/>
      </w:pPr>
      <w:r>
        <w:t xml:space="preserve">Envanter kayıtları sürekli olarak güncel tutulmalı </w:t>
      </w:r>
      <w:r>
        <w:rPr>
          <w:spacing w:val="-8"/>
        </w:rPr>
        <w:t xml:space="preserve">ve </w:t>
      </w:r>
      <w:r>
        <w:t xml:space="preserve">yeni </w:t>
      </w:r>
      <w:r>
        <w:rPr>
          <w:spacing w:val="-3"/>
        </w:rPr>
        <w:t xml:space="preserve">varlıklar, </w:t>
      </w:r>
      <w:r>
        <w:t xml:space="preserve">envanter kayıtlarına </w:t>
      </w:r>
      <w:r>
        <w:rPr>
          <w:spacing w:val="-3"/>
        </w:rPr>
        <w:t xml:space="preserve">hemen </w:t>
      </w:r>
      <w:r>
        <w:t xml:space="preserve">girilmelidir. </w:t>
      </w:r>
      <w:r>
        <w:rPr>
          <w:spacing w:val="-3"/>
        </w:rPr>
        <w:t xml:space="preserve">Varlık </w:t>
      </w:r>
      <w:r>
        <w:t xml:space="preserve">kapsamında değerlendirilen bilgi, </w:t>
      </w:r>
      <w:r>
        <w:rPr>
          <w:spacing w:val="-3"/>
        </w:rPr>
        <w:t xml:space="preserve">yazılım, </w:t>
      </w:r>
      <w:r>
        <w:t xml:space="preserve">donanım </w:t>
      </w:r>
      <w:r>
        <w:rPr>
          <w:spacing w:val="-8"/>
        </w:rPr>
        <w:t xml:space="preserve">ve </w:t>
      </w:r>
      <w:r>
        <w:rPr>
          <w:spacing w:val="-3"/>
        </w:rPr>
        <w:t xml:space="preserve">hizmet </w:t>
      </w:r>
      <w:r>
        <w:rPr>
          <w:spacing w:val="2"/>
        </w:rPr>
        <w:t xml:space="preserve">varlıkları </w:t>
      </w:r>
      <w:r>
        <w:rPr>
          <w:spacing w:val="-4"/>
        </w:rPr>
        <w:t xml:space="preserve">için </w:t>
      </w:r>
      <w:r>
        <w:t xml:space="preserve">sahipler </w:t>
      </w:r>
      <w:r>
        <w:rPr>
          <w:spacing w:val="2"/>
        </w:rPr>
        <w:t xml:space="preserve">atanmalı </w:t>
      </w:r>
      <w:r>
        <w:t xml:space="preserve">ve varlıkların sahipleri, envanter kayıtlarında bulunmalıdır. Herhangi </w:t>
      </w:r>
      <w:r>
        <w:rPr>
          <w:spacing w:val="2"/>
        </w:rPr>
        <w:t xml:space="preserve">bir bilgi </w:t>
      </w:r>
      <w:r>
        <w:t xml:space="preserve">teknolojisi varlığının </w:t>
      </w:r>
      <w:r>
        <w:rPr>
          <w:spacing w:val="2"/>
        </w:rPr>
        <w:t xml:space="preserve">sahibi </w:t>
      </w:r>
      <w:r>
        <w:rPr>
          <w:spacing w:val="-3"/>
        </w:rPr>
        <w:t xml:space="preserve">olarak </w:t>
      </w:r>
      <w:r>
        <w:t xml:space="preserve">belirlenmiş personel, </w:t>
      </w:r>
      <w:r>
        <w:rPr>
          <w:spacing w:val="7"/>
        </w:rPr>
        <w:t xml:space="preserve">bu </w:t>
      </w:r>
      <w:r>
        <w:t xml:space="preserve">varlığın korunmasından sorumludur. Tüm bilgi, </w:t>
      </w:r>
      <w:r>
        <w:rPr>
          <w:spacing w:val="-3"/>
        </w:rPr>
        <w:t xml:space="preserve">veri </w:t>
      </w:r>
      <w:r>
        <w:rPr>
          <w:spacing w:val="-8"/>
        </w:rPr>
        <w:t xml:space="preserve">ve </w:t>
      </w:r>
      <w:r>
        <w:t xml:space="preserve">dokümanlar anlaşılır </w:t>
      </w:r>
      <w:r>
        <w:rPr>
          <w:spacing w:val="2"/>
        </w:rPr>
        <w:t xml:space="preserve">bir </w:t>
      </w:r>
      <w:r>
        <w:t xml:space="preserve">biçimde etiketlenmelidir. Bu şekilde, kullanıcılar bilgi </w:t>
      </w:r>
      <w:r>
        <w:rPr>
          <w:spacing w:val="-3"/>
        </w:rPr>
        <w:t xml:space="preserve">varlığının </w:t>
      </w:r>
      <w:r>
        <w:t xml:space="preserve">sahibinden </w:t>
      </w:r>
      <w:r>
        <w:rPr>
          <w:spacing w:val="-8"/>
        </w:rPr>
        <w:t xml:space="preserve">ve </w:t>
      </w:r>
      <w:r>
        <w:t xml:space="preserve">sınıflandırmasından haberdar </w:t>
      </w:r>
      <w:r>
        <w:rPr>
          <w:spacing w:val="-3"/>
        </w:rPr>
        <w:t xml:space="preserve">olacaklardır. </w:t>
      </w:r>
      <w:r>
        <w:t xml:space="preserve">Bilgi varlıklarının sınıflandırılmasından </w:t>
      </w:r>
      <w:r>
        <w:rPr>
          <w:spacing w:val="-8"/>
        </w:rPr>
        <w:t xml:space="preserve">ve </w:t>
      </w:r>
      <w:r>
        <w:rPr>
          <w:spacing w:val="7"/>
        </w:rPr>
        <w:t xml:space="preserve">bu </w:t>
      </w:r>
      <w:r>
        <w:t xml:space="preserve">sınıflandırmanın belirli zamanlarda gözden geçirilmesinden </w:t>
      </w:r>
      <w:r>
        <w:rPr>
          <w:spacing w:val="-4"/>
        </w:rPr>
        <w:t xml:space="preserve">BGYS </w:t>
      </w:r>
      <w:r>
        <w:t xml:space="preserve">Yöneticisi sorumludur. Gerektiğinde </w:t>
      </w:r>
      <w:r>
        <w:rPr>
          <w:spacing w:val="-4"/>
        </w:rPr>
        <w:t xml:space="preserve">BGYS </w:t>
      </w:r>
      <w:r>
        <w:t xml:space="preserve">yöneticisi sınıflandırmayı belirleyebilir </w:t>
      </w:r>
      <w:r>
        <w:rPr>
          <w:spacing w:val="-5"/>
        </w:rPr>
        <w:t xml:space="preserve">veya </w:t>
      </w:r>
      <w:r>
        <w:t xml:space="preserve">belirlemek </w:t>
      </w:r>
      <w:r>
        <w:rPr>
          <w:spacing w:val="-5"/>
        </w:rPr>
        <w:t xml:space="preserve">üzere </w:t>
      </w:r>
      <w:r>
        <w:rPr>
          <w:spacing w:val="-4"/>
        </w:rPr>
        <w:t xml:space="preserve">BGYS </w:t>
      </w:r>
      <w:r>
        <w:t xml:space="preserve">Komitesi’ne aktarabilir. Erişim </w:t>
      </w:r>
      <w:r>
        <w:rPr>
          <w:spacing w:val="2"/>
        </w:rPr>
        <w:t xml:space="preserve">kontrol </w:t>
      </w:r>
      <w:r>
        <w:t xml:space="preserve">ve </w:t>
      </w:r>
      <w:r>
        <w:rPr>
          <w:spacing w:val="6"/>
        </w:rPr>
        <w:t xml:space="preserve">ağ </w:t>
      </w:r>
      <w:r>
        <w:t xml:space="preserve">hizmetleri kullanım </w:t>
      </w:r>
      <w:r>
        <w:rPr>
          <w:spacing w:val="-8"/>
        </w:rPr>
        <w:t xml:space="preserve">ve </w:t>
      </w:r>
      <w:r>
        <w:t xml:space="preserve">risk analizi tedavi </w:t>
      </w:r>
      <w:r>
        <w:rPr>
          <w:spacing w:val="4"/>
        </w:rPr>
        <w:t xml:space="preserve">planı </w:t>
      </w:r>
      <w:r>
        <w:t xml:space="preserve">hazırlanırken </w:t>
      </w:r>
      <w:r>
        <w:rPr>
          <w:spacing w:val="-4"/>
        </w:rPr>
        <w:t xml:space="preserve">varlık </w:t>
      </w:r>
      <w:r>
        <w:t>envanteri listesi göz önünde</w:t>
      </w:r>
      <w:r>
        <w:rPr>
          <w:spacing w:val="-37"/>
        </w:rPr>
        <w:t xml:space="preserve"> </w:t>
      </w:r>
      <w:r>
        <w:t>bulundurulmalıdır.</w:t>
      </w:r>
    </w:p>
    <w:p w14:paraId="76300FA8" w14:textId="77777777" w:rsidR="000A793D" w:rsidRDefault="00A5157A">
      <w:pPr>
        <w:pStyle w:val="Balk11"/>
        <w:spacing w:line="273" w:lineRule="exact"/>
        <w:jc w:val="left"/>
      </w:pPr>
      <w:r>
        <w:rPr>
          <w:w w:val="90"/>
        </w:rPr>
        <w:t>İş</w:t>
      </w:r>
      <w:r w:rsidR="005072C5">
        <w:rPr>
          <w:w w:val="90"/>
        </w:rPr>
        <w:t xml:space="preserve"> </w:t>
      </w:r>
      <w:r w:rsidR="005072C5">
        <w:t>Sürekliliği Yönetimi</w:t>
      </w:r>
    </w:p>
    <w:p w14:paraId="2CD59BBD" w14:textId="77777777" w:rsidR="000A793D" w:rsidRDefault="005072C5">
      <w:pPr>
        <w:pStyle w:val="BodyText"/>
        <w:spacing w:line="242" w:lineRule="auto"/>
        <w:ind w:right="191"/>
        <w:jc w:val="both"/>
      </w:pPr>
      <w:r>
        <w:t>İş Sürekliliği Planının amacı, firmamızın bilişim sistemlerinde, olası felaket ve iş akışını engelleyecek veya aksatacak her türlü senaryonun gerçekleşmesi halinde, kurumun kritik fonksiyonlarının kesintisiz biçimde devam ettirilmesi ve kesintiye uğrayan fonksiyonların ihtiyaç duyulan süre içerisinde geri döndürülmesidir.</w:t>
      </w:r>
    </w:p>
    <w:p w14:paraId="19C4774E" w14:textId="77777777" w:rsidR="000A793D" w:rsidRDefault="005072C5">
      <w:pPr>
        <w:pStyle w:val="BodyText"/>
        <w:spacing w:line="235" w:lineRule="auto"/>
        <w:ind w:right="202"/>
        <w:jc w:val="both"/>
      </w:pPr>
      <w:r>
        <w:t>İş sürekliliği yönetim sürecinde oluşturulan takımlar, belirli aralıklarla toplantı yapmalı ve sistemi gözden geçirmelidirler.</w:t>
      </w:r>
    </w:p>
    <w:p w14:paraId="2121B66B" w14:textId="77777777" w:rsidR="000A793D" w:rsidRDefault="000A793D">
      <w:pPr>
        <w:pStyle w:val="BodyText"/>
        <w:ind w:left="0"/>
        <w:rPr>
          <w:sz w:val="20"/>
        </w:rPr>
      </w:pPr>
    </w:p>
    <w:p w14:paraId="255FDA80" w14:textId="77777777" w:rsidR="000A793D" w:rsidRDefault="000A793D">
      <w:pPr>
        <w:pStyle w:val="BodyText"/>
        <w:ind w:left="0"/>
        <w:rPr>
          <w:sz w:val="20"/>
        </w:rPr>
      </w:pPr>
    </w:p>
    <w:p w14:paraId="694E19BE" w14:textId="77777777" w:rsidR="000A793D" w:rsidRDefault="000A793D">
      <w:pPr>
        <w:pStyle w:val="BodyText"/>
        <w:ind w:left="0"/>
        <w:rPr>
          <w:sz w:val="20"/>
        </w:rPr>
      </w:pPr>
    </w:p>
    <w:p w14:paraId="743E8588" w14:textId="77777777" w:rsidR="000A793D" w:rsidRDefault="000A793D">
      <w:pPr>
        <w:pStyle w:val="BodyText"/>
        <w:ind w:left="0"/>
        <w:rPr>
          <w:sz w:val="20"/>
        </w:rPr>
      </w:pPr>
    </w:p>
    <w:p w14:paraId="1D95A7BF" w14:textId="77777777" w:rsidR="000A793D" w:rsidRDefault="000A793D">
      <w:pPr>
        <w:pStyle w:val="BodyText"/>
        <w:ind w:left="0"/>
        <w:rPr>
          <w:sz w:val="20"/>
        </w:rPr>
      </w:pPr>
    </w:p>
    <w:p w14:paraId="11510F40" w14:textId="77777777" w:rsidR="00A5157A" w:rsidRDefault="00A5157A">
      <w:pPr>
        <w:pStyle w:val="BodyText"/>
        <w:ind w:left="0"/>
        <w:rPr>
          <w:sz w:val="20"/>
        </w:rPr>
      </w:pPr>
    </w:p>
    <w:p w14:paraId="6DC2BAF3" w14:textId="77777777" w:rsidR="00A5157A" w:rsidRDefault="00A5157A">
      <w:pPr>
        <w:pStyle w:val="BodyText"/>
        <w:ind w:left="0"/>
        <w:rPr>
          <w:sz w:val="20"/>
        </w:rPr>
      </w:pPr>
    </w:p>
    <w:p w14:paraId="628AFF07" w14:textId="77777777" w:rsidR="000A793D" w:rsidRDefault="000A793D">
      <w:pPr>
        <w:pStyle w:val="BodyText"/>
        <w:ind w:left="0"/>
        <w:rPr>
          <w:sz w:val="20"/>
        </w:rPr>
      </w:pPr>
    </w:p>
    <w:p w14:paraId="09668809" w14:textId="77777777" w:rsidR="000A793D" w:rsidRDefault="000A793D">
      <w:pPr>
        <w:pStyle w:val="BodyText"/>
        <w:ind w:left="0"/>
        <w:rPr>
          <w:sz w:val="20"/>
        </w:rPr>
      </w:pPr>
    </w:p>
    <w:p w14:paraId="3D7D889A" w14:textId="77777777" w:rsidR="000A793D" w:rsidRDefault="000A793D">
      <w:pPr>
        <w:pStyle w:val="BodyText"/>
        <w:ind w:left="0"/>
        <w:rPr>
          <w:sz w:val="20"/>
        </w:rPr>
      </w:pPr>
    </w:p>
    <w:p w14:paraId="13EE52CA" w14:textId="77777777" w:rsidR="000A793D" w:rsidRDefault="000A793D">
      <w:pPr>
        <w:pStyle w:val="BodyText"/>
        <w:ind w:left="0"/>
        <w:rPr>
          <w:sz w:val="20"/>
        </w:rPr>
      </w:pPr>
    </w:p>
    <w:tbl>
      <w:tblPr>
        <w:tblStyle w:val="TableGrid"/>
        <w:tblW w:w="0" w:type="auto"/>
        <w:tblInd w:w="299" w:type="dxa"/>
        <w:tblLook w:val="04A0" w:firstRow="1" w:lastRow="0" w:firstColumn="1" w:lastColumn="0" w:noHBand="0" w:noVBand="1"/>
      </w:tblPr>
      <w:tblGrid>
        <w:gridCol w:w="3677"/>
        <w:gridCol w:w="3677"/>
        <w:gridCol w:w="3677"/>
      </w:tblGrid>
      <w:tr w:rsidR="00A5157A" w14:paraId="36EA9009" w14:textId="77777777" w:rsidTr="00A5157A">
        <w:trPr>
          <w:trHeight w:val="257"/>
        </w:trPr>
        <w:tc>
          <w:tcPr>
            <w:tcW w:w="3677" w:type="dxa"/>
          </w:tcPr>
          <w:p w14:paraId="38EAD6DD" w14:textId="77777777" w:rsidR="00A5157A" w:rsidRPr="00A5157A" w:rsidRDefault="00A5157A" w:rsidP="00A5157A">
            <w:pPr>
              <w:pStyle w:val="BodyText"/>
              <w:ind w:left="0"/>
              <w:jc w:val="center"/>
            </w:pPr>
            <w:r w:rsidRPr="00A5157A">
              <w:t>Hazırlayan</w:t>
            </w:r>
          </w:p>
        </w:tc>
        <w:tc>
          <w:tcPr>
            <w:tcW w:w="3677" w:type="dxa"/>
          </w:tcPr>
          <w:p w14:paraId="2441C111" w14:textId="77777777" w:rsidR="00A5157A" w:rsidRPr="00A5157A" w:rsidRDefault="00A5157A" w:rsidP="00A5157A">
            <w:pPr>
              <w:pStyle w:val="BodyText"/>
              <w:ind w:left="0"/>
              <w:jc w:val="center"/>
            </w:pPr>
            <w:r w:rsidRPr="00A5157A">
              <w:t>Kontrol eden</w:t>
            </w:r>
          </w:p>
        </w:tc>
        <w:tc>
          <w:tcPr>
            <w:tcW w:w="3677" w:type="dxa"/>
          </w:tcPr>
          <w:p w14:paraId="0998686B" w14:textId="77777777" w:rsidR="00A5157A" w:rsidRPr="00A5157A" w:rsidRDefault="00A5157A" w:rsidP="00A5157A">
            <w:pPr>
              <w:pStyle w:val="BodyText"/>
              <w:ind w:left="0"/>
              <w:jc w:val="center"/>
            </w:pPr>
            <w:r w:rsidRPr="00A5157A">
              <w:t>Onaylayan</w:t>
            </w:r>
          </w:p>
        </w:tc>
      </w:tr>
      <w:tr w:rsidR="00A5157A" w14:paraId="6AAD67EB" w14:textId="77777777" w:rsidTr="00A5157A">
        <w:trPr>
          <w:trHeight w:val="257"/>
        </w:trPr>
        <w:tc>
          <w:tcPr>
            <w:tcW w:w="3677" w:type="dxa"/>
          </w:tcPr>
          <w:p w14:paraId="5FA487D4" w14:textId="77777777" w:rsidR="00A5157A" w:rsidRPr="00A5157A" w:rsidRDefault="00A5157A" w:rsidP="00A5157A">
            <w:pPr>
              <w:pStyle w:val="BodyText"/>
              <w:ind w:left="0"/>
              <w:jc w:val="center"/>
            </w:pPr>
            <w:r w:rsidRPr="00A5157A">
              <w:t>Bilgi Yönetim Sorumlusu</w:t>
            </w:r>
          </w:p>
        </w:tc>
        <w:tc>
          <w:tcPr>
            <w:tcW w:w="3677" w:type="dxa"/>
          </w:tcPr>
          <w:p w14:paraId="45FBB2B2" w14:textId="77777777" w:rsidR="00A5157A" w:rsidRPr="00A5157A" w:rsidRDefault="00A5157A" w:rsidP="00A5157A">
            <w:pPr>
              <w:pStyle w:val="BodyText"/>
              <w:ind w:left="0"/>
              <w:jc w:val="center"/>
            </w:pPr>
            <w:r w:rsidRPr="00A5157A">
              <w:t>Kalite Yönetim Direktörü</w:t>
            </w:r>
          </w:p>
        </w:tc>
        <w:tc>
          <w:tcPr>
            <w:tcW w:w="3677" w:type="dxa"/>
          </w:tcPr>
          <w:p w14:paraId="640338F8" w14:textId="77777777" w:rsidR="00A5157A" w:rsidRPr="00A5157A" w:rsidRDefault="00A5157A" w:rsidP="00A5157A">
            <w:pPr>
              <w:pStyle w:val="BodyText"/>
              <w:ind w:left="0"/>
              <w:jc w:val="center"/>
            </w:pPr>
            <w:r w:rsidRPr="00A5157A">
              <w:t>Başhekim</w:t>
            </w:r>
          </w:p>
        </w:tc>
      </w:tr>
    </w:tbl>
    <w:p w14:paraId="19789CCE" w14:textId="77777777" w:rsidR="000A793D" w:rsidRDefault="000A793D">
      <w:pPr>
        <w:pStyle w:val="BodyText"/>
        <w:ind w:left="0"/>
        <w:rPr>
          <w:sz w:val="20"/>
        </w:rPr>
      </w:pPr>
    </w:p>
    <w:p w14:paraId="43245D08" w14:textId="77777777" w:rsidR="000A793D" w:rsidRDefault="000A793D">
      <w:pPr>
        <w:pStyle w:val="BodyText"/>
        <w:ind w:left="0"/>
        <w:rPr>
          <w:sz w:val="20"/>
        </w:rPr>
      </w:pPr>
    </w:p>
    <w:p w14:paraId="6511DFB5" w14:textId="77777777" w:rsidR="000A793D" w:rsidRDefault="000A793D">
      <w:pPr>
        <w:pStyle w:val="BodyText"/>
        <w:ind w:left="0"/>
        <w:rPr>
          <w:sz w:val="20"/>
        </w:rPr>
      </w:pPr>
    </w:p>
    <w:p w14:paraId="79C020DB" w14:textId="77777777" w:rsidR="000A793D" w:rsidRDefault="000A793D">
      <w:pPr>
        <w:pStyle w:val="BodyText"/>
        <w:spacing w:before="4"/>
        <w:ind w:left="0"/>
        <w:rPr>
          <w:sz w:val="11"/>
        </w:rPr>
      </w:pPr>
    </w:p>
    <w:p w14:paraId="5AB9664C" w14:textId="77777777" w:rsidR="005072C5" w:rsidRDefault="005072C5"/>
    <w:sectPr w:rsidR="005072C5" w:rsidSect="000A793D">
      <w:pgSz w:w="11910" w:h="16850"/>
      <w:pgMar w:top="2640" w:right="240" w:bottom="280" w:left="140" w:header="616" w:footer="0"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34C1C6" w14:textId="77777777" w:rsidR="00BC0D34" w:rsidRDefault="00BC0D34" w:rsidP="000A793D">
      <w:r>
        <w:separator/>
      </w:r>
    </w:p>
  </w:endnote>
  <w:endnote w:type="continuationSeparator" w:id="0">
    <w:p w14:paraId="21D573A0" w14:textId="77777777" w:rsidR="00BC0D34" w:rsidRDefault="00BC0D34" w:rsidP="000A79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69B84A" w14:textId="77777777" w:rsidR="00BC0D34" w:rsidRDefault="00BC0D34" w:rsidP="000A793D">
      <w:r>
        <w:separator/>
      </w:r>
    </w:p>
  </w:footnote>
  <w:footnote w:type="continuationSeparator" w:id="0">
    <w:p w14:paraId="41ED3A11" w14:textId="77777777" w:rsidR="00BC0D34" w:rsidRDefault="00BC0D34" w:rsidP="000A793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4446" w:type="pct"/>
      <w:tblInd w:w="593" w:type="dxa"/>
      <w:tblLook w:val="04A0" w:firstRow="1" w:lastRow="0" w:firstColumn="1" w:lastColumn="0" w:noHBand="0" w:noVBand="1"/>
    </w:tblPr>
    <w:tblGrid>
      <w:gridCol w:w="1958"/>
      <w:gridCol w:w="973"/>
      <w:gridCol w:w="1086"/>
      <w:gridCol w:w="1051"/>
      <w:gridCol w:w="1051"/>
      <w:gridCol w:w="809"/>
      <w:gridCol w:w="889"/>
      <w:gridCol w:w="721"/>
      <w:gridCol w:w="1067"/>
      <w:gridCol w:w="639"/>
    </w:tblGrid>
    <w:tr w:rsidR="00330360" w:rsidRPr="00165ABB" w14:paraId="22C03259" w14:textId="77777777" w:rsidTr="002F2FF3">
      <w:trPr>
        <w:trHeight w:val="292"/>
      </w:trPr>
      <w:tc>
        <w:tcPr>
          <w:tcW w:w="955" w:type="pct"/>
          <w:vMerge w:val="restart"/>
        </w:tcPr>
        <w:p w14:paraId="5036EB40" w14:textId="77777777" w:rsidR="00330360" w:rsidRPr="00165ABB" w:rsidRDefault="00330360" w:rsidP="004A2D7F">
          <w:pPr>
            <w:pStyle w:val="Header"/>
            <w:tabs>
              <w:tab w:val="clear" w:pos="4536"/>
              <w:tab w:val="clear" w:pos="9072"/>
              <w:tab w:val="left" w:pos="4675"/>
            </w:tabs>
            <w:jc w:val="center"/>
          </w:pPr>
          <w:r w:rsidRPr="00165ABB">
            <w:rPr>
              <w:noProof/>
              <w:lang w:eastAsia="tr-TR"/>
            </w:rPr>
            <w:drawing>
              <wp:inline distT="0" distB="0" distL="0" distR="0" wp14:anchorId="1A6B2491" wp14:editId="1B6689B9">
                <wp:extent cx="1079069" cy="485030"/>
                <wp:effectExtent l="19050" t="0" r="6781" b="0"/>
                <wp:docPr id="4" name="Resim 6" descr="download - Kopy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ownload - Kopya"/>
                        <pic:cNvPicPr>
                          <a:picLocks noChangeAspect="1" noChangeArrowheads="1"/>
                        </pic:cNvPicPr>
                      </pic:nvPicPr>
                      <pic:blipFill>
                        <a:blip r:embed="rId1"/>
                        <a:srcRect/>
                        <a:stretch>
                          <a:fillRect/>
                        </a:stretch>
                      </pic:blipFill>
                      <pic:spPr bwMode="auto">
                        <a:xfrm>
                          <a:off x="0" y="0"/>
                          <a:ext cx="1080726" cy="485775"/>
                        </a:xfrm>
                        <a:prstGeom prst="rect">
                          <a:avLst/>
                        </a:prstGeom>
                        <a:noFill/>
                        <a:ln w="9525">
                          <a:noFill/>
                          <a:miter lim="800000"/>
                          <a:headEnd/>
                          <a:tailEnd/>
                        </a:ln>
                      </pic:spPr>
                    </pic:pic>
                  </a:graphicData>
                </a:graphic>
              </wp:inline>
            </w:drawing>
          </w:r>
        </w:p>
      </w:tc>
      <w:tc>
        <w:tcPr>
          <w:tcW w:w="4045" w:type="pct"/>
          <w:gridSpan w:val="9"/>
          <w:vAlign w:val="center"/>
        </w:tcPr>
        <w:p w14:paraId="65EBD110" w14:textId="1948CEA8" w:rsidR="00330360" w:rsidRPr="00165ABB" w:rsidRDefault="002F2FF3" w:rsidP="004A2D7F">
          <w:pPr>
            <w:pStyle w:val="Header"/>
            <w:tabs>
              <w:tab w:val="clear" w:pos="4536"/>
              <w:tab w:val="clear" w:pos="9072"/>
              <w:tab w:val="left" w:pos="4675"/>
            </w:tabs>
            <w:jc w:val="center"/>
            <w:rPr>
              <w:b/>
            </w:rPr>
          </w:pPr>
          <w:r>
            <w:rPr>
              <w:b/>
            </w:rPr>
            <w:t xml:space="preserve">……. </w:t>
          </w:r>
          <w:r w:rsidR="00330360" w:rsidRPr="00165ABB">
            <w:rPr>
              <w:b/>
            </w:rPr>
            <w:t xml:space="preserve"> DEVLET HASTANESİ</w:t>
          </w:r>
        </w:p>
      </w:tc>
    </w:tr>
    <w:tr w:rsidR="00330360" w:rsidRPr="00165ABB" w14:paraId="431D6246" w14:textId="77777777" w:rsidTr="002F2FF3">
      <w:trPr>
        <w:trHeight w:val="168"/>
      </w:trPr>
      <w:tc>
        <w:tcPr>
          <w:tcW w:w="955" w:type="pct"/>
          <w:vMerge/>
        </w:tcPr>
        <w:p w14:paraId="42584A83" w14:textId="77777777" w:rsidR="00330360" w:rsidRPr="00165ABB" w:rsidRDefault="00330360" w:rsidP="004A2D7F">
          <w:pPr>
            <w:pStyle w:val="Header"/>
            <w:tabs>
              <w:tab w:val="clear" w:pos="4536"/>
              <w:tab w:val="clear" w:pos="9072"/>
              <w:tab w:val="left" w:pos="4675"/>
            </w:tabs>
            <w:jc w:val="center"/>
          </w:pPr>
        </w:p>
      </w:tc>
      <w:tc>
        <w:tcPr>
          <w:tcW w:w="4045" w:type="pct"/>
          <w:gridSpan w:val="9"/>
          <w:vAlign w:val="center"/>
        </w:tcPr>
        <w:p w14:paraId="502F56AF" w14:textId="77777777" w:rsidR="00330360" w:rsidRPr="00165ABB" w:rsidRDefault="00A5157A" w:rsidP="004A2D7F">
          <w:pPr>
            <w:pStyle w:val="Header"/>
            <w:tabs>
              <w:tab w:val="clear" w:pos="4536"/>
              <w:tab w:val="clear" w:pos="9072"/>
              <w:tab w:val="left" w:pos="4675"/>
            </w:tabs>
            <w:jc w:val="center"/>
            <w:rPr>
              <w:b/>
            </w:rPr>
          </w:pPr>
          <w:r>
            <w:rPr>
              <w:b/>
            </w:rPr>
            <w:t>BİLGİ GÜVENLİĞİ PROSEDÜRÜ</w:t>
          </w:r>
        </w:p>
      </w:tc>
    </w:tr>
    <w:tr w:rsidR="00330360" w:rsidRPr="00165ABB" w14:paraId="0468DE43" w14:textId="77777777" w:rsidTr="002F2FF3">
      <w:trPr>
        <w:trHeight w:val="233"/>
      </w:trPr>
      <w:tc>
        <w:tcPr>
          <w:tcW w:w="955" w:type="pct"/>
          <w:vAlign w:val="center"/>
        </w:tcPr>
        <w:p w14:paraId="594FE415" w14:textId="77777777" w:rsidR="00330360" w:rsidRPr="00165ABB" w:rsidRDefault="00330360" w:rsidP="004A2D7F">
          <w:pPr>
            <w:pStyle w:val="Header"/>
            <w:tabs>
              <w:tab w:val="clear" w:pos="4536"/>
              <w:tab w:val="clear" w:pos="9072"/>
              <w:tab w:val="left" w:pos="4675"/>
            </w:tabs>
            <w:jc w:val="center"/>
            <w:rPr>
              <w:b/>
              <w:sz w:val="16"/>
              <w:szCs w:val="16"/>
            </w:rPr>
          </w:pPr>
          <w:r w:rsidRPr="00165ABB">
            <w:rPr>
              <w:b/>
              <w:sz w:val="16"/>
              <w:szCs w:val="16"/>
            </w:rPr>
            <w:t>DOKÜMAN KODU</w:t>
          </w:r>
        </w:p>
      </w:tc>
      <w:tc>
        <w:tcPr>
          <w:tcW w:w="475" w:type="pct"/>
          <w:vAlign w:val="center"/>
        </w:tcPr>
        <w:p w14:paraId="68EDCC7F" w14:textId="19B8ED0B" w:rsidR="00330360" w:rsidRPr="00165ABB" w:rsidRDefault="00330360" w:rsidP="00330360">
          <w:pPr>
            <w:pStyle w:val="Header"/>
            <w:tabs>
              <w:tab w:val="clear" w:pos="4536"/>
              <w:tab w:val="clear" w:pos="9072"/>
              <w:tab w:val="left" w:pos="4675"/>
            </w:tabs>
            <w:jc w:val="center"/>
            <w:rPr>
              <w:b/>
              <w:sz w:val="16"/>
              <w:szCs w:val="16"/>
            </w:rPr>
          </w:pPr>
          <w:r>
            <w:rPr>
              <w:b/>
              <w:sz w:val="16"/>
              <w:szCs w:val="16"/>
            </w:rPr>
            <w:t>BY.PR</w:t>
          </w:r>
          <w:r w:rsidR="002F2FF3">
            <w:rPr>
              <w:b/>
              <w:sz w:val="16"/>
              <w:szCs w:val="16"/>
            </w:rPr>
            <w:t>…..</w:t>
          </w:r>
        </w:p>
      </w:tc>
      <w:tc>
        <w:tcPr>
          <w:tcW w:w="530" w:type="pct"/>
          <w:vAlign w:val="center"/>
        </w:tcPr>
        <w:p w14:paraId="05CB204C" w14:textId="77777777" w:rsidR="00330360" w:rsidRPr="00165ABB" w:rsidRDefault="00330360" w:rsidP="004A2D7F">
          <w:pPr>
            <w:pStyle w:val="Header"/>
            <w:tabs>
              <w:tab w:val="clear" w:pos="4536"/>
              <w:tab w:val="clear" w:pos="9072"/>
              <w:tab w:val="left" w:pos="4675"/>
            </w:tabs>
            <w:jc w:val="center"/>
            <w:rPr>
              <w:b/>
              <w:sz w:val="16"/>
              <w:szCs w:val="16"/>
            </w:rPr>
          </w:pPr>
          <w:r w:rsidRPr="00165ABB">
            <w:rPr>
              <w:b/>
              <w:sz w:val="16"/>
              <w:szCs w:val="16"/>
            </w:rPr>
            <w:t>YAY.TRH.</w:t>
          </w:r>
        </w:p>
      </w:tc>
      <w:tc>
        <w:tcPr>
          <w:tcW w:w="513" w:type="pct"/>
          <w:vAlign w:val="center"/>
        </w:tcPr>
        <w:p w14:paraId="5CA2B642" w14:textId="6224D37F" w:rsidR="00330360" w:rsidRPr="00165ABB" w:rsidRDefault="002F2FF3" w:rsidP="004A2D7F">
          <w:pPr>
            <w:pStyle w:val="Header"/>
            <w:tabs>
              <w:tab w:val="clear" w:pos="4536"/>
              <w:tab w:val="clear" w:pos="9072"/>
              <w:tab w:val="left" w:pos="4675"/>
            </w:tabs>
            <w:jc w:val="center"/>
            <w:rPr>
              <w:b/>
              <w:sz w:val="16"/>
              <w:szCs w:val="16"/>
            </w:rPr>
          </w:pPr>
          <w:r>
            <w:rPr>
              <w:b/>
              <w:sz w:val="16"/>
              <w:szCs w:val="16"/>
            </w:rPr>
            <w:t>….</w:t>
          </w:r>
        </w:p>
      </w:tc>
      <w:tc>
        <w:tcPr>
          <w:tcW w:w="513" w:type="pct"/>
          <w:vAlign w:val="center"/>
        </w:tcPr>
        <w:p w14:paraId="6936FA16" w14:textId="77777777" w:rsidR="00330360" w:rsidRPr="00165ABB" w:rsidRDefault="00330360" w:rsidP="004A2D7F">
          <w:pPr>
            <w:pStyle w:val="Header"/>
            <w:tabs>
              <w:tab w:val="clear" w:pos="4536"/>
              <w:tab w:val="clear" w:pos="9072"/>
              <w:tab w:val="left" w:pos="4675"/>
            </w:tabs>
            <w:jc w:val="center"/>
            <w:rPr>
              <w:b/>
              <w:sz w:val="16"/>
              <w:szCs w:val="16"/>
            </w:rPr>
          </w:pPr>
          <w:r w:rsidRPr="00165ABB">
            <w:rPr>
              <w:b/>
              <w:sz w:val="16"/>
              <w:szCs w:val="16"/>
            </w:rPr>
            <w:t>REV.TRH.</w:t>
          </w:r>
        </w:p>
      </w:tc>
      <w:tc>
        <w:tcPr>
          <w:tcW w:w="395" w:type="pct"/>
          <w:vAlign w:val="center"/>
        </w:tcPr>
        <w:p w14:paraId="7D24FE59" w14:textId="28A01750" w:rsidR="00330360" w:rsidRPr="00165ABB" w:rsidRDefault="002F2FF3" w:rsidP="004A2D7F">
          <w:pPr>
            <w:pStyle w:val="Header"/>
            <w:tabs>
              <w:tab w:val="clear" w:pos="4536"/>
              <w:tab w:val="clear" w:pos="9072"/>
              <w:tab w:val="left" w:pos="4675"/>
            </w:tabs>
            <w:jc w:val="center"/>
            <w:rPr>
              <w:b/>
              <w:sz w:val="16"/>
              <w:szCs w:val="16"/>
            </w:rPr>
          </w:pPr>
          <w:r>
            <w:rPr>
              <w:b/>
              <w:sz w:val="16"/>
              <w:szCs w:val="16"/>
            </w:rPr>
            <w:t>…..</w:t>
          </w:r>
        </w:p>
      </w:tc>
      <w:tc>
        <w:tcPr>
          <w:tcW w:w="434" w:type="pct"/>
          <w:vAlign w:val="center"/>
        </w:tcPr>
        <w:p w14:paraId="0F3E8CCD" w14:textId="77777777" w:rsidR="00330360" w:rsidRPr="00165ABB" w:rsidRDefault="00330360" w:rsidP="004A2D7F">
          <w:pPr>
            <w:pStyle w:val="Header"/>
            <w:tabs>
              <w:tab w:val="clear" w:pos="4536"/>
              <w:tab w:val="clear" w:pos="9072"/>
              <w:tab w:val="left" w:pos="4675"/>
            </w:tabs>
            <w:jc w:val="center"/>
            <w:rPr>
              <w:b/>
              <w:sz w:val="16"/>
              <w:szCs w:val="16"/>
            </w:rPr>
          </w:pPr>
          <w:r w:rsidRPr="00165ABB">
            <w:rPr>
              <w:b/>
              <w:sz w:val="16"/>
              <w:szCs w:val="16"/>
            </w:rPr>
            <w:t>REV.NO</w:t>
          </w:r>
        </w:p>
      </w:tc>
      <w:tc>
        <w:tcPr>
          <w:tcW w:w="352" w:type="pct"/>
          <w:vAlign w:val="center"/>
        </w:tcPr>
        <w:p w14:paraId="6DAC60AC" w14:textId="304475D3" w:rsidR="00330360" w:rsidRPr="00165ABB" w:rsidRDefault="002F2FF3" w:rsidP="004A2D7F">
          <w:pPr>
            <w:pStyle w:val="Header"/>
            <w:tabs>
              <w:tab w:val="clear" w:pos="4536"/>
              <w:tab w:val="clear" w:pos="9072"/>
              <w:tab w:val="left" w:pos="4675"/>
            </w:tabs>
            <w:jc w:val="center"/>
            <w:rPr>
              <w:b/>
              <w:sz w:val="16"/>
              <w:szCs w:val="16"/>
            </w:rPr>
          </w:pPr>
          <w:r>
            <w:rPr>
              <w:b/>
              <w:sz w:val="16"/>
              <w:szCs w:val="16"/>
            </w:rPr>
            <w:t>….</w:t>
          </w:r>
        </w:p>
      </w:tc>
      <w:tc>
        <w:tcPr>
          <w:tcW w:w="521" w:type="pct"/>
          <w:vAlign w:val="center"/>
        </w:tcPr>
        <w:p w14:paraId="09059C46" w14:textId="77777777" w:rsidR="00330360" w:rsidRPr="00165ABB" w:rsidRDefault="00330360" w:rsidP="004A2D7F">
          <w:pPr>
            <w:pStyle w:val="Header"/>
            <w:tabs>
              <w:tab w:val="clear" w:pos="4536"/>
              <w:tab w:val="clear" w:pos="9072"/>
              <w:tab w:val="left" w:pos="4675"/>
            </w:tabs>
            <w:jc w:val="center"/>
            <w:rPr>
              <w:b/>
              <w:sz w:val="16"/>
              <w:szCs w:val="16"/>
            </w:rPr>
          </w:pPr>
          <w:r w:rsidRPr="00165ABB">
            <w:rPr>
              <w:b/>
              <w:sz w:val="16"/>
              <w:szCs w:val="16"/>
            </w:rPr>
            <w:t>SAYFA NO</w:t>
          </w:r>
        </w:p>
      </w:tc>
      <w:tc>
        <w:tcPr>
          <w:tcW w:w="310" w:type="pct"/>
          <w:vAlign w:val="center"/>
        </w:tcPr>
        <w:p w14:paraId="3748F196" w14:textId="77777777" w:rsidR="00330360" w:rsidRPr="00165ABB" w:rsidRDefault="00330360" w:rsidP="004A2D7F">
          <w:pPr>
            <w:pStyle w:val="Header"/>
            <w:tabs>
              <w:tab w:val="clear" w:pos="4536"/>
              <w:tab w:val="clear" w:pos="9072"/>
              <w:tab w:val="left" w:pos="4675"/>
            </w:tabs>
            <w:jc w:val="center"/>
            <w:rPr>
              <w:b/>
              <w:sz w:val="16"/>
              <w:szCs w:val="16"/>
            </w:rPr>
          </w:pPr>
          <w:r w:rsidRPr="00165ABB">
            <w:rPr>
              <w:b/>
              <w:sz w:val="16"/>
              <w:szCs w:val="16"/>
            </w:rPr>
            <w:fldChar w:fldCharType="begin"/>
          </w:r>
          <w:r w:rsidRPr="00165ABB">
            <w:rPr>
              <w:b/>
              <w:sz w:val="16"/>
              <w:szCs w:val="16"/>
            </w:rPr>
            <w:instrText xml:space="preserve"> PAGE   \* MERGEFORMAT </w:instrText>
          </w:r>
          <w:r w:rsidRPr="00165ABB">
            <w:rPr>
              <w:b/>
              <w:sz w:val="16"/>
              <w:szCs w:val="16"/>
            </w:rPr>
            <w:fldChar w:fldCharType="separate"/>
          </w:r>
          <w:r w:rsidR="00D85281">
            <w:rPr>
              <w:b/>
              <w:noProof/>
              <w:sz w:val="16"/>
              <w:szCs w:val="16"/>
            </w:rPr>
            <w:t>1</w:t>
          </w:r>
          <w:r w:rsidRPr="00165ABB">
            <w:rPr>
              <w:b/>
              <w:sz w:val="16"/>
              <w:szCs w:val="16"/>
            </w:rPr>
            <w:fldChar w:fldCharType="end"/>
          </w:r>
          <w:r>
            <w:rPr>
              <w:b/>
              <w:sz w:val="16"/>
              <w:szCs w:val="16"/>
            </w:rPr>
            <w:t>/6</w:t>
          </w:r>
        </w:p>
      </w:tc>
    </w:tr>
  </w:tbl>
  <w:p w14:paraId="462370DA" w14:textId="77777777" w:rsidR="00330360" w:rsidRDefault="00330360">
    <w:pPr>
      <w:pStyle w:val="Header"/>
    </w:pPr>
  </w:p>
  <w:p w14:paraId="58AD4418" w14:textId="77777777" w:rsidR="00330360" w:rsidRDefault="0033036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FAF9F7" w14:textId="77777777" w:rsidR="00835E7C" w:rsidRDefault="00835E7C">
    <w:pPr>
      <w:pStyle w:val="BodyText"/>
      <w:spacing w:line="14" w:lineRule="auto"/>
      <w:ind w:left="0"/>
      <w:rPr>
        <w:sz w:val="10"/>
      </w:rPr>
    </w:pPr>
  </w:p>
  <w:p w14:paraId="1C544589" w14:textId="77777777" w:rsidR="00835E7C" w:rsidRDefault="00835E7C">
    <w:pPr>
      <w:pStyle w:val="BodyText"/>
      <w:spacing w:line="14" w:lineRule="auto"/>
      <w:ind w:left="0"/>
      <w:rPr>
        <w:sz w:val="10"/>
      </w:rPr>
    </w:pPr>
  </w:p>
  <w:p w14:paraId="67FC5336" w14:textId="77777777" w:rsidR="00835E7C" w:rsidRDefault="00835E7C">
    <w:pPr>
      <w:pStyle w:val="BodyText"/>
      <w:spacing w:line="14" w:lineRule="auto"/>
      <w:ind w:left="0"/>
      <w:rPr>
        <w:sz w:val="10"/>
      </w:rPr>
    </w:pPr>
  </w:p>
  <w:p w14:paraId="56113288" w14:textId="77777777" w:rsidR="00835E7C" w:rsidRDefault="00835E7C">
    <w:pPr>
      <w:pStyle w:val="BodyText"/>
      <w:spacing w:line="14" w:lineRule="auto"/>
      <w:ind w:left="0"/>
      <w:rPr>
        <w:sz w:val="10"/>
      </w:rPr>
    </w:pPr>
  </w:p>
  <w:p w14:paraId="6CCC652B" w14:textId="77777777" w:rsidR="00835E7C" w:rsidRDefault="00835E7C">
    <w:pPr>
      <w:pStyle w:val="BodyText"/>
      <w:spacing w:line="14" w:lineRule="auto"/>
      <w:ind w:left="0"/>
      <w:rPr>
        <w:sz w:val="10"/>
      </w:rPr>
    </w:pPr>
  </w:p>
  <w:p w14:paraId="785213AF" w14:textId="77777777" w:rsidR="00835E7C" w:rsidRDefault="00835E7C">
    <w:pPr>
      <w:pStyle w:val="BodyText"/>
      <w:spacing w:line="14" w:lineRule="auto"/>
      <w:ind w:left="0"/>
      <w:rPr>
        <w:sz w:val="1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4446" w:type="pct"/>
      <w:tblInd w:w="593" w:type="dxa"/>
      <w:tblLook w:val="04A0" w:firstRow="1" w:lastRow="0" w:firstColumn="1" w:lastColumn="0" w:noHBand="0" w:noVBand="1"/>
    </w:tblPr>
    <w:tblGrid>
      <w:gridCol w:w="1956"/>
      <w:gridCol w:w="957"/>
      <w:gridCol w:w="1067"/>
      <w:gridCol w:w="1035"/>
      <w:gridCol w:w="1035"/>
      <w:gridCol w:w="936"/>
      <w:gridCol w:w="873"/>
      <w:gridCol w:w="705"/>
      <w:gridCol w:w="1049"/>
      <w:gridCol w:w="631"/>
    </w:tblGrid>
    <w:tr w:rsidR="00201050" w:rsidRPr="00165ABB" w14:paraId="29F14B63" w14:textId="77777777" w:rsidTr="002F2FF3">
      <w:trPr>
        <w:trHeight w:val="292"/>
      </w:trPr>
      <w:tc>
        <w:tcPr>
          <w:tcW w:w="955" w:type="pct"/>
          <w:vMerge w:val="restart"/>
        </w:tcPr>
        <w:p w14:paraId="08E7FD94" w14:textId="77777777" w:rsidR="00201050" w:rsidRPr="00165ABB" w:rsidRDefault="00201050" w:rsidP="004A2D7F">
          <w:pPr>
            <w:pStyle w:val="Header"/>
            <w:tabs>
              <w:tab w:val="clear" w:pos="4536"/>
              <w:tab w:val="clear" w:pos="9072"/>
              <w:tab w:val="left" w:pos="4675"/>
            </w:tabs>
            <w:jc w:val="center"/>
          </w:pPr>
          <w:r w:rsidRPr="00165ABB">
            <w:rPr>
              <w:noProof/>
              <w:lang w:eastAsia="tr-TR"/>
            </w:rPr>
            <w:drawing>
              <wp:inline distT="0" distB="0" distL="0" distR="0" wp14:anchorId="47BE36C7" wp14:editId="67484F73">
                <wp:extent cx="1079069" cy="485030"/>
                <wp:effectExtent l="19050" t="0" r="6781" b="0"/>
                <wp:docPr id="10" name="Resim 6" descr="download - Kopy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ownload - Kopya"/>
                        <pic:cNvPicPr>
                          <a:picLocks noChangeAspect="1" noChangeArrowheads="1"/>
                        </pic:cNvPicPr>
                      </pic:nvPicPr>
                      <pic:blipFill>
                        <a:blip r:embed="rId1"/>
                        <a:srcRect/>
                        <a:stretch>
                          <a:fillRect/>
                        </a:stretch>
                      </pic:blipFill>
                      <pic:spPr bwMode="auto">
                        <a:xfrm>
                          <a:off x="0" y="0"/>
                          <a:ext cx="1080726" cy="485775"/>
                        </a:xfrm>
                        <a:prstGeom prst="rect">
                          <a:avLst/>
                        </a:prstGeom>
                        <a:noFill/>
                        <a:ln w="9525">
                          <a:noFill/>
                          <a:miter lim="800000"/>
                          <a:headEnd/>
                          <a:tailEnd/>
                        </a:ln>
                      </pic:spPr>
                    </pic:pic>
                  </a:graphicData>
                </a:graphic>
              </wp:inline>
            </w:drawing>
          </w:r>
        </w:p>
      </w:tc>
      <w:tc>
        <w:tcPr>
          <w:tcW w:w="4045" w:type="pct"/>
          <w:gridSpan w:val="9"/>
          <w:vAlign w:val="center"/>
        </w:tcPr>
        <w:p w14:paraId="46F7C299" w14:textId="10FC8804" w:rsidR="00201050" w:rsidRPr="00165ABB" w:rsidRDefault="002F2FF3" w:rsidP="004A2D7F">
          <w:pPr>
            <w:pStyle w:val="Header"/>
            <w:tabs>
              <w:tab w:val="clear" w:pos="4536"/>
              <w:tab w:val="clear" w:pos="9072"/>
              <w:tab w:val="left" w:pos="4675"/>
            </w:tabs>
            <w:jc w:val="center"/>
            <w:rPr>
              <w:b/>
            </w:rPr>
          </w:pPr>
          <w:r>
            <w:rPr>
              <w:b/>
            </w:rPr>
            <w:t>………..</w:t>
          </w:r>
          <w:r w:rsidR="00201050" w:rsidRPr="00165ABB">
            <w:rPr>
              <w:b/>
            </w:rPr>
            <w:t xml:space="preserve"> DEVLET HASTANESİ</w:t>
          </w:r>
        </w:p>
      </w:tc>
    </w:tr>
    <w:tr w:rsidR="00201050" w:rsidRPr="00165ABB" w14:paraId="55A98DAD" w14:textId="77777777" w:rsidTr="002F2FF3">
      <w:trPr>
        <w:trHeight w:val="168"/>
      </w:trPr>
      <w:tc>
        <w:tcPr>
          <w:tcW w:w="955" w:type="pct"/>
          <w:vMerge/>
        </w:tcPr>
        <w:p w14:paraId="28E5ECB5" w14:textId="77777777" w:rsidR="00201050" w:rsidRPr="00165ABB" w:rsidRDefault="00201050" w:rsidP="004A2D7F">
          <w:pPr>
            <w:pStyle w:val="Header"/>
            <w:tabs>
              <w:tab w:val="clear" w:pos="4536"/>
              <w:tab w:val="clear" w:pos="9072"/>
              <w:tab w:val="left" w:pos="4675"/>
            </w:tabs>
            <w:jc w:val="center"/>
          </w:pPr>
        </w:p>
      </w:tc>
      <w:tc>
        <w:tcPr>
          <w:tcW w:w="4045" w:type="pct"/>
          <w:gridSpan w:val="9"/>
          <w:vAlign w:val="center"/>
        </w:tcPr>
        <w:p w14:paraId="17B6AA22" w14:textId="77777777" w:rsidR="00201050" w:rsidRPr="00165ABB" w:rsidRDefault="00201050" w:rsidP="004A2D7F">
          <w:pPr>
            <w:pStyle w:val="Header"/>
            <w:tabs>
              <w:tab w:val="clear" w:pos="4536"/>
              <w:tab w:val="clear" w:pos="9072"/>
              <w:tab w:val="left" w:pos="4675"/>
            </w:tabs>
            <w:jc w:val="center"/>
            <w:rPr>
              <w:b/>
            </w:rPr>
          </w:pPr>
          <w:r>
            <w:rPr>
              <w:b/>
            </w:rPr>
            <w:t>KURUM YEDEKLEME PLANI</w:t>
          </w:r>
        </w:p>
      </w:tc>
    </w:tr>
    <w:tr w:rsidR="00201050" w:rsidRPr="00165ABB" w14:paraId="2E31B6A8" w14:textId="77777777" w:rsidTr="002F2FF3">
      <w:trPr>
        <w:trHeight w:val="233"/>
      </w:trPr>
      <w:tc>
        <w:tcPr>
          <w:tcW w:w="955" w:type="pct"/>
          <w:vAlign w:val="center"/>
        </w:tcPr>
        <w:p w14:paraId="64AD0FF2" w14:textId="77777777" w:rsidR="00201050" w:rsidRPr="00165ABB" w:rsidRDefault="00201050" w:rsidP="004A2D7F">
          <w:pPr>
            <w:pStyle w:val="Header"/>
            <w:tabs>
              <w:tab w:val="clear" w:pos="4536"/>
              <w:tab w:val="clear" w:pos="9072"/>
              <w:tab w:val="left" w:pos="4675"/>
            </w:tabs>
            <w:jc w:val="center"/>
            <w:rPr>
              <w:b/>
              <w:sz w:val="16"/>
              <w:szCs w:val="16"/>
            </w:rPr>
          </w:pPr>
          <w:r w:rsidRPr="00165ABB">
            <w:rPr>
              <w:b/>
              <w:sz w:val="16"/>
              <w:szCs w:val="16"/>
            </w:rPr>
            <w:t>DOKÜMAN KODU</w:t>
          </w:r>
        </w:p>
      </w:tc>
      <w:tc>
        <w:tcPr>
          <w:tcW w:w="467" w:type="pct"/>
          <w:vAlign w:val="center"/>
        </w:tcPr>
        <w:p w14:paraId="5E49988B" w14:textId="2D5B87AE" w:rsidR="00201050" w:rsidRPr="00165ABB" w:rsidRDefault="00201050" w:rsidP="004A2D7F">
          <w:pPr>
            <w:pStyle w:val="Header"/>
            <w:tabs>
              <w:tab w:val="clear" w:pos="4536"/>
              <w:tab w:val="clear" w:pos="9072"/>
              <w:tab w:val="left" w:pos="4675"/>
            </w:tabs>
            <w:jc w:val="center"/>
            <w:rPr>
              <w:b/>
              <w:sz w:val="16"/>
              <w:szCs w:val="16"/>
            </w:rPr>
          </w:pPr>
          <w:r>
            <w:rPr>
              <w:b/>
              <w:sz w:val="16"/>
              <w:szCs w:val="16"/>
            </w:rPr>
            <w:t>BY.PR</w:t>
          </w:r>
          <w:r w:rsidR="002F2FF3">
            <w:rPr>
              <w:b/>
              <w:sz w:val="16"/>
              <w:szCs w:val="16"/>
            </w:rPr>
            <w:t>…..</w:t>
          </w:r>
        </w:p>
      </w:tc>
      <w:tc>
        <w:tcPr>
          <w:tcW w:w="521" w:type="pct"/>
          <w:vAlign w:val="center"/>
        </w:tcPr>
        <w:p w14:paraId="486E0056" w14:textId="77777777" w:rsidR="00201050" w:rsidRPr="00165ABB" w:rsidRDefault="00201050" w:rsidP="004A2D7F">
          <w:pPr>
            <w:pStyle w:val="Header"/>
            <w:tabs>
              <w:tab w:val="clear" w:pos="4536"/>
              <w:tab w:val="clear" w:pos="9072"/>
              <w:tab w:val="left" w:pos="4675"/>
            </w:tabs>
            <w:jc w:val="center"/>
            <w:rPr>
              <w:b/>
              <w:sz w:val="16"/>
              <w:szCs w:val="16"/>
            </w:rPr>
          </w:pPr>
          <w:r w:rsidRPr="00165ABB">
            <w:rPr>
              <w:b/>
              <w:sz w:val="16"/>
              <w:szCs w:val="16"/>
            </w:rPr>
            <w:t>YAY.TRH.</w:t>
          </w:r>
        </w:p>
      </w:tc>
      <w:tc>
        <w:tcPr>
          <w:tcW w:w="505" w:type="pct"/>
          <w:vAlign w:val="center"/>
        </w:tcPr>
        <w:p w14:paraId="3F0FB60A" w14:textId="68C78976" w:rsidR="00201050" w:rsidRPr="00165ABB" w:rsidRDefault="002F2FF3" w:rsidP="004A2D7F">
          <w:pPr>
            <w:pStyle w:val="Header"/>
            <w:tabs>
              <w:tab w:val="clear" w:pos="4536"/>
              <w:tab w:val="clear" w:pos="9072"/>
              <w:tab w:val="left" w:pos="4675"/>
            </w:tabs>
            <w:jc w:val="center"/>
            <w:rPr>
              <w:b/>
              <w:sz w:val="16"/>
              <w:szCs w:val="16"/>
            </w:rPr>
          </w:pPr>
          <w:r>
            <w:rPr>
              <w:b/>
              <w:sz w:val="16"/>
              <w:szCs w:val="16"/>
            </w:rPr>
            <w:t>…..</w:t>
          </w:r>
        </w:p>
      </w:tc>
      <w:tc>
        <w:tcPr>
          <w:tcW w:w="505" w:type="pct"/>
          <w:vAlign w:val="center"/>
        </w:tcPr>
        <w:p w14:paraId="58C76C75" w14:textId="77777777" w:rsidR="00201050" w:rsidRPr="00165ABB" w:rsidRDefault="00201050" w:rsidP="004A2D7F">
          <w:pPr>
            <w:pStyle w:val="Header"/>
            <w:tabs>
              <w:tab w:val="clear" w:pos="4536"/>
              <w:tab w:val="clear" w:pos="9072"/>
              <w:tab w:val="left" w:pos="4675"/>
            </w:tabs>
            <w:jc w:val="center"/>
            <w:rPr>
              <w:b/>
              <w:sz w:val="16"/>
              <w:szCs w:val="16"/>
            </w:rPr>
          </w:pPr>
          <w:r w:rsidRPr="00165ABB">
            <w:rPr>
              <w:b/>
              <w:sz w:val="16"/>
              <w:szCs w:val="16"/>
            </w:rPr>
            <w:t>REV.TRH.</w:t>
          </w:r>
        </w:p>
      </w:tc>
      <w:tc>
        <w:tcPr>
          <w:tcW w:w="457" w:type="pct"/>
          <w:vAlign w:val="center"/>
        </w:tcPr>
        <w:p w14:paraId="7598A1A3" w14:textId="73A96D2D" w:rsidR="00201050" w:rsidRPr="00165ABB" w:rsidRDefault="002F2FF3" w:rsidP="004A2D7F">
          <w:pPr>
            <w:pStyle w:val="Header"/>
            <w:tabs>
              <w:tab w:val="clear" w:pos="4536"/>
              <w:tab w:val="clear" w:pos="9072"/>
              <w:tab w:val="left" w:pos="4675"/>
            </w:tabs>
            <w:jc w:val="center"/>
            <w:rPr>
              <w:b/>
              <w:sz w:val="16"/>
              <w:szCs w:val="16"/>
            </w:rPr>
          </w:pPr>
          <w:r>
            <w:rPr>
              <w:b/>
              <w:sz w:val="16"/>
              <w:szCs w:val="16"/>
            </w:rPr>
            <w:t>…..</w:t>
          </w:r>
        </w:p>
      </w:tc>
      <w:tc>
        <w:tcPr>
          <w:tcW w:w="426" w:type="pct"/>
          <w:vAlign w:val="center"/>
        </w:tcPr>
        <w:p w14:paraId="7B7DE1F2" w14:textId="77777777" w:rsidR="00201050" w:rsidRPr="00165ABB" w:rsidRDefault="00201050" w:rsidP="004A2D7F">
          <w:pPr>
            <w:pStyle w:val="Header"/>
            <w:tabs>
              <w:tab w:val="clear" w:pos="4536"/>
              <w:tab w:val="clear" w:pos="9072"/>
              <w:tab w:val="left" w:pos="4675"/>
            </w:tabs>
            <w:jc w:val="center"/>
            <w:rPr>
              <w:b/>
              <w:sz w:val="16"/>
              <w:szCs w:val="16"/>
            </w:rPr>
          </w:pPr>
          <w:r w:rsidRPr="00165ABB">
            <w:rPr>
              <w:b/>
              <w:sz w:val="16"/>
              <w:szCs w:val="16"/>
            </w:rPr>
            <w:t>REV.NO</w:t>
          </w:r>
        </w:p>
      </w:tc>
      <w:tc>
        <w:tcPr>
          <w:tcW w:w="344" w:type="pct"/>
          <w:vAlign w:val="center"/>
        </w:tcPr>
        <w:p w14:paraId="27520B4F" w14:textId="6E7E4F5B" w:rsidR="00201050" w:rsidRPr="00165ABB" w:rsidRDefault="002F2FF3" w:rsidP="004A2D7F">
          <w:pPr>
            <w:pStyle w:val="Header"/>
            <w:tabs>
              <w:tab w:val="clear" w:pos="4536"/>
              <w:tab w:val="clear" w:pos="9072"/>
              <w:tab w:val="left" w:pos="4675"/>
            </w:tabs>
            <w:jc w:val="center"/>
            <w:rPr>
              <w:b/>
              <w:sz w:val="16"/>
              <w:szCs w:val="16"/>
            </w:rPr>
          </w:pPr>
          <w:r>
            <w:rPr>
              <w:b/>
              <w:sz w:val="16"/>
              <w:szCs w:val="16"/>
            </w:rPr>
            <w:t>…</w:t>
          </w:r>
        </w:p>
      </w:tc>
      <w:tc>
        <w:tcPr>
          <w:tcW w:w="512" w:type="pct"/>
          <w:vAlign w:val="center"/>
        </w:tcPr>
        <w:p w14:paraId="11889C0F" w14:textId="77777777" w:rsidR="00201050" w:rsidRPr="00165ABB" w:rsidRDefault="00201050" w:rsidP="004A2D7F">
          <w:pPr>
            <w:pStyle w:val="Header"/>
            <w:tabs>
              <w:tab w:val="clear" w:pos="4536"/>
              <w:tab w:val="clear" w:pos="9072"/>
              <w:tab w:val="left" w:pos="4675"/>
            </w:tabs>
            <w:jc w:val="center"/>
            <w:rPr>
              <w:b/>
              <w:sz w:val="16"/>
              <w:szCs w:val="16"/>
            </w:rPr>
          </w:pPr>
          <w:r w:rsidRPr="00165ABB">
            <w:rPr>
              <w:b/>
              <w:sz w:val="16"/>
              <w:szCs w:val="16"/>
            </w:rPr>
            <w:t>SAYFA NO</w:t>
          </w:r>
        </w:p>
      </w:tc>
      <w:tc>
        <w:tcPr>
          <w:tcW w:w="310" w:type="pct"/>
          <w:vAlign w:val="center"/>
        </w:tcPr>
        <w:p w14:paraId="40D7B46E" w14:textId="77777777" w:rsidR="00201050" w:rsidRPr="00165ABB" w:rsidRDefault="00201050" w:rsidP="004A2D7F">
          <w:pPr>
            <w:pStyle w:val="Header"/>
            <w:tabs>
              <w:tab w:val="clear" w:pos="4536"/>
              <w:tab w:val="clear" w:pos="9072"/>
              <w:tab w:val="left" w:pos="4675"/>
            </w:tabs>
            <w:jc w:val="center"/>
            <w:rPr>
              <w:b/>
              <w:sz w:val="16"/>
              <w:szCs w:val="16"/>
            </w:rPr>
          </w:pPr>
          <w:r w:rsidRPr="00165ABB">
            <w:rPr>
              <w:b/>
              <w:sz w:val="16"/>
              <w:szCs w:val="16"/>
            </w:rPr>
            <w:fldChar w:fldCharType="begin"/>
          </w:r>
          <w:r w:rsidRPr="00165ABB">
            <w:rPr>
              <w:b/>
              <w:sz w:val="16"/>
              <w:szCs w:val="16"/>
            </w:rPr>
            <w:instrText xml:space="preserve"> PAGE   \* MERGEFORMAT </w:instrText>
          </w:r>
          <w:r w:rsidRPr="00165ABB">
            <w:rPr>
              <w:b/>
              <w:sz w:val="16"/>
              <w:szCs w:val="16"/>
            </w:rPr>
            <w:fldChar w:fldCharType="separate"/>
          </w:r>
          <w:r w:rsidR="00D85281">
            <w:rPr>
              <w:b/>
              <w:noProof/>
              <w:sz w:val="16"/>
              <w:szCs w:val="16"/>
            </w:rPr>
            <w:t>6</w:t>
          </w:r>
          <w:r w:rsidRPr="00165ABB">
            <w:rPr>
              <w:b/>
              <w:sz w:val="16"/>
              <w:szCs w:val="16"/>
            </w:rPr>
            <w:fldChar w:fldCharType="end"/>
          </w:r>
          <w:r>
            <w:rPr>
              <w:b/>
              <w:sz w:val="16"/>
              <w:szCs w:val="16"/>
            </w:rPr>
            <w:t>/6</w:t>
          </w:r>
        </w:p>
      </w:tc>
    </w:tr>
  </w:tbl>
  <w:p w14:paraId="44390494" w14:textId="77777777" w:rsidR="000A793D" w:rsidRDefault="000A793D">
    <w:pPr>
      <w:pStyle w:val="BodyText"/>
      <w:spacing w:line="14" w:lineRule="auto"/>
      <w:ind w:left="0"/>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685901"/>
    <w:multiLevelType w:val="hybridMultilevel"/>
    <w:tmpl w:val="CF72D550"/>
    <w:lvl w:ilvl="0" w:tplc="11A06F10">
      <w:numFmt w:val="bullet"/>
      <w:lvlText w:val="•"/>
      <w:lvlJc w:val="left"/>
      <w:pPr>
        <w:ind w:left="701" w:hanging="286"/>
      </w:pPr>
      <w:rPr>
        <w:rFonts w:ascii="Times New Roman" w:eastAsia="Times New Roman" w:hAnsi="Times New Roman" w:cs="Times New Roman" w:hint="default"/>
        <w:spacing w:val="-16"/>
        <w:w w:val="100"/>
        <w:sz w:val="24"/>
        <w:szCs w:val="24"/>
        <w:lang w:val="tr-TR" w:eastAsia="en-US" w:bidi="ar-SA"/>
      </w:rPr>
    </w:lvl>
    <w:lvl w:ilvl="1" w:tplc="54C6A916">
      <w:numFmt w:val="bullet"/>
      <w:lvlText w:val="•"/>
      <w:lvlJc w:val="left"/>
      <w:pPr>
        <w:ind w:left="1783" w:hanging="286"/>
      </w:pPr>
      <w:rPr>
        <w:rFonts w:hint="default"/>
        <w:lang w:val="tr-TR" w:eastAsia="en-US" w:bidi="ar-SA"/>
      </w:rPr>
    </w:lvl>
    <w:lvl w:ilvl="2" w:tplc="4356C26C">
      <w:numFmt w:val="bullet"/>
      <w:lvlText w:val="•"/>
      <w:lvlJc w:val="left"/>
      <w:pPr>
        <w:ind w:left="2866" w:hanging="286"/>
      </w:pPr>
      <w:rPr>
        <w:rFonts w:hint="default"/>
        <w:lang w:val="tr-TR" w:eastAsia="en-US" w:bidi="ar-SA"/>
      </w:rPr>
    </w:lvl>
    <w:lvl w:ilvl="3" w:tplc="44329178">
      <w:numFmt w:val="bullet"/>
      <w:lvlText w:val="•"/>
      <w:lvlJc w:val="left"/>
      <w:pPr>
        <w:ind w:left="3949" w:hanging="286"/>
      </w:pPr>
      <w:rPr>
        <w:rFonts w:hint="default"/>
        <w:lang w:val="tr-TR" w:eastAsia="en-US" w:bidi="ar-SA"/>
      </w:rPr>
    </w:lvl>
    <w:lvl w:ilvl="4" w:tplc="3BA0E232">
      <w:numFmt w:val="bullet"/>
      <w:lvlText w:val="•"/>
      <w:lvlJc w:val="left"/>
      <w:pPr>
        <w:ind w:left="5032" w:hanging="286"/>
      </w:pPr>
      <w:rPr>
        <w:rFonts w:hint="default"/>
        <w:lang w:val="tr-TR" w:eastAsia="en-US" w:bidi="ar-SA"/>
      </w:rPr>
    </w:lvl>
    <w:lvl w:ilvl="5" w:tplc="2F78539A">
      <w:numFmt w:val="bullet"/>
      <w:lvlText w:val="•"/>
      <w:lvlJc w:val="left"/>
      <w:pPr>
        <w:ind w:left="6115" w:hanging="286"/>
      </w:pPr>
      <w:rPr>
        <w:rFonts w:hint="default"/>
        <w:lang w:val="tr-TR" w:eastAsia="en-US" w:bidi="ar-SA"/>
      </w:rPr>
    </w:lvl>
    <w:lvl w:ilvl="6" w:tplc="C3145E54">
      <w:numFmt w:val="bullet"/>
      <w:lvlText w:val="•"/>
      <w:lvlJc w:val="left"/>
      <w:pPr>
        <w:ind w:left="7198" w:hanging="286"/>
      </w:pPr>
      <w:rPr>
        <w:rFonts w:hint="default"/>
        <w:lang w:val="tr-TR" w:eastAsia="en-US" w:bidi="ar-SA"/>
      </w:rPr>
    </w:lvl>
    <w:lvl w:ilvl="7" w:tplc="3AFAFDAE">
      <w:numFmt w:val="bullet"/>
      <w:lvlText w:val="•"/>
      <w:lvlJc w:val="left"/>
      <w:pPr>
        <w:ind w:left="8281" w:hanging="286"/>
      </w:pPr>
      <w:rPr>
        <w:rFonts w:hint="default"/>
        <w:lang w:val="tr-TR" w:eastAsia="en-US" w:bidi="ar-SA"/>
      </w:rPr>
    </w:lvl>
    <w:lvl w:ilvl="8" w:tplc="C4A21C6C">
      <w:numFmt w:val="bullet"/>
      <w:lvlText w:val="•"/>
      <w:lvlJc w:val="left"/>
      <w:pPr>
        <w:ind w:left="9364" w:hanging="286"/>
      </w:pPr>
      <w:rPr>
        <w:rFonts w:hint="default"/>
        <w:lang w:val="tr-TR" w:eastAsia="en-US" w:bidi="ar-SA"/>
      </w:rPr>
    </w:lvl>
  </w:abstractNum>
  <w:abstractNum w:abstractNumId="1" w15:restartNumberingAfterBreak="0">
    <w:nsid w:val="61C631B1"/>
    <w:multiLevelType w:val="hybridMultilevel"/>
    <w:tmpl w:val="131EEBE6"/>
    <w:lvl w:ilvl="0" w:tplc="6394A02A">
      <w:start w:val="1"/>
      <w:numFmt w:val="decimal"/>
      <w:lvlText w:val="%1."/>
      <w:lvlJc w:val="left"/>
      <w:pPr>
        <w:ind w:left="596" w:hanging="181"/>
        <w:jc w:val="left"/>
      </w:pPr>
      <w:rPr>
        <w:rFonts w:ascii="Times New Roman" w:eastAsia="Times New Roman" w:hAnsi="Times New Roman" w:cs="Times New Roman" w:hint="default"/>
        <w:b/>
        <w:bCs/>
        <w:w w:val="100"/>
        <w:sz w:val="22"/>
        <w:szCs w:val="22"/>
        <w:lang w:val="tr-TR" w:eastAsia="en-US" w:bidi="ar-SA"/>
      </w:rPr>
    </w:lvl>
    <w:lvl w:ilvl="1" w:tplc="01B00F3A">
      <w:numFmt w:val="bullet"/>
      <w:lvlText w:val="•"/>
      <w:lvlJc w:val="left"/>
      <w:pPr>
        <w:ind w:left="1693" w:hanging="181"/>
      </w:pPr>
      <w:rPr>
        <w:rFonts w:hint="default"/>
        <w:lang w:val="tr-TR" w:eastAsia="en-US" w:bidi="ar-SA"/>
      </w:rPr>
    </w:lvl>
    <w:lvl w:ilvl="2" w:tplc="86C600AE">
      <w:numFmt w:val="bullet"/>
      <w:lvlText w:val="•"/>
      <w:lvlJc w:val="left"/>
      <w:pPr>
        <w:ind w:left="2786" w:hanging="181"/>
      </w:pPr>
      <w:rPr>
        <w:rFonts w:hint="default"/>
        <w:lang w:val="tr-TR" w:eastAsia="en-US" w:bidi="ar-SA"/>
      </w:rPr>
    </w:lvl>
    <w:lvl w:ilvl="3" w:tplc="5FAA964A">
      <w:numFmt w:val="bullet"/>
      <w:lvlText w:val="•"/>
      <w:lvlJc w:val="left"/>
      <w:pPr>
        <w:ind w:left="3879" w:hanging="181"/>
      </w:pPr>
      <w:rPr>
        <w:rFonts w:hint="default"/>
        <w:lang w:val="tr-TR" w:eastAsia="en-US" w:bidi="ar-SA"/>
      </w:rPr>
    </w:lvl>
    <w:lvl w:ilvl="4" w:tplc="3892A5B8">
      <w:numFmt w:val="bullet"/>
      <w:lvlText w:val="•"/>
      <w:lvlJc w:val="left"/>
      <w:pPr>
        <w:ind w:left="4972" w:hanging="181"/>
      </w:pPr>
      <w:rPr>
        <w:rFonts w:hint="default"/>
        <w:lang w:val="tr-TR" w:eastAsia="en-US" w:bidi="ar-SA"/>
      </w:rPr>
    </w:lvl>
    <w:lvl w:ilvl="5" w:tplc="F176E9B0">
      <w:numFmt w:val="bullet"/>
      <w:lvlText w:val="•"/>
      <w:lvlJc w:val="left"/>
      <w:pPr>
        <w:ind w:left="6065" w:hanging="181"/>
      </w:pPr>
      <w:rPr>
        <w:rFonts w:hint="default"/>
        <w:lang w:val="tr-TR" w:eastAsia="en-US" w:bidi="ar-SA"/>
      </w:rPr>
    </w:lvl>
    <w:lvl w:ilvl="6" w:tplc="B776CC48">
      <w:numFmt w:val="bullet"/>
      <w:lvlText w:val="•"/>
      <w:lvlJc w:val="left"/>
      <w:pPr>
        <w:ind w:left="7158" w:hanging="181"/>
      </w:pPr>
      <w:rPr>
        <w:rFonts w:hint="default"/>
        <w:lang w:val="tr-TR" w:eastAsia="en-US" w:bidi="ar-SA"/>
      </w:rPr>
    </w:lvl>
    <w:lvl w:ilvl="7" w:tplc="7A3E2324">
      <w:numFmt w:val="bullet"/>
      <w:lvlText w:val="•"/>
      <w:lvlJc w:val="left"/>
      <w:pPr>
        <w:ind w:left="8251" w:hanging="181"/>
      </w:pPr>
      <w:rPr>
        <w:rFonts w:hint="default"/>
        <w:lang w:val="tr-TR" w:eastAsia="en-US" w:bidi="ar-SA"/>
      </w:rPr>
    </w:lvl>
    <w:lvl w:ilvl="8" w:tplc="74EC15B4">
      <w:numFmt w:val="bullet"/>
      <w:lvlText w:val="•"/>
      <w:lvlJc w:val="left"/>
      <w:pPr>
        <w:ind w:left="9344" w:hanging="181"/>
      </w:pPr>
      <w:rPr>
        <w:rFonts w:hint="default"/>
        <w:lang w:val="tr-TR" w:eastAsia="en-US" w:bidi="ar-S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A793D"/>
    <w:rsid w:val="000A793D"/>
    <w:rsid w:val="001811F4"/>
    <w:rsid w:val="00201050"/>
    <w:rsid w:val="002F2FF3"/>
    <w:rsid w:val="00330360"/>
    <w:rsid w:val="005072C5"/>
    <w:rsid w:val="0072478A"/>
    <w:rsid w:val="00835E7C"/>
    <w:rsid w:val="008A5618"/>
    <w:rsid w:val="00A115F4"/>
    <w:rsid w:val="00A5157A"/>
    <w:rsid w:val="00BC0D34"/>
    <w:rsid w:val="00D8528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3739CE"/>
  <w15:docId w15:val="{F17A59C2-73EC-4416-95DE-07FE790408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0A793D"/>
    <w:rPr>
      <w:rFonts w:ascii="Times New Roman" w:eastAsia="Times New Roman" w:hAnsi="Times New Roman" w:cs="Times New Roman"/>
      <w:lang w:val="tr-T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uiPriority w:val="2"/>
    <w:semiHidden/>
    <w:unhideWhenUsed/>
    <w:qFormat/>
    <w:rsid w:val="000A793D"/>
    <w:tblPr>
      <w:tblInd w:w="0" w:type="dxa"/>
      <w:tblCellMar>
        <w:top w:w="0" w:type="dxa"/>
        <w:left w:w="0" w:type="dxa"/>
        <w:bottom w:w="0" w:type="dxa"/>
        <w:right w:w="0" w:type="dxa"/>
      </w:tblCellMar>
    </w:tblPr>
  </w:style>
  <w:style w:type="paragraph" w:styleId="BodyText">
    <w:name w:val="Body Text"/>
    <w:basedOn w:val="Normal"/>
    <w:uiPriority w:val="1"/>
    <w:qFormat/>
    <w:rsid w:val="000A793D"/>
    <w:pPr>
      <w:ind w:left="415"/>
    </w:pPr>
    <w:rPr>
      <w:sz w:val="24"/>
      <w:szCs w:val="24"/>
    </w:rPr>
  </w:style>
  <w:style w:type="paragraph" w:customStyle="1" w:styleId="Balk11">
    <w:name w:val="Başlık 11"/>
    <w:basedOn w:val="Normal"/>
    <w:uiPriority w:val="1"/>
    <w:qFormat/>
    <w:rsid w:val="000A793D"/>
    <w:pPr>
      <w:ind w:left="415"/>
      <w:jc w:val="both"/>
      <w:outlineLvl w:val="1"/>
    </w:pPr>
    <w:rPr>
      <w:b/>
      <w:bCs/>
      <w:sz w:val="24"/>
      <w:szCs w:val="24"/>
    </w:rPr>
  </w:style>
  <w:style w:type="paragraph" w:styleId="ListParagraph">
    <w:name w:val="List Paragraph"/>
    <w:basedOn w:val="Normal"/>
    <w:uiPriority w:val="1"/>
    <w:qFormat/>
    <w:rsid w:val="000A793D"/>
    <w:pPr>
      <w:spacing w:line="273" w:lineRule="exact"/>
      <w:ind w:left="701" w:hanging="286"/>
    </w:pPr>
  </w:style>
  <w:style w:type="paragraph" w:customStyle="1" w:styleId="TableParagraph">
    <w:name w:val="Table Paragraph"/>
    <w:basedOn w:val="Normal"/>
    <w:uiPriority w:val="1"/>
    <w:qFormat/>
    <w:rsid w:val="000A793D"/>
  </w:style>
  <w:style w:type="paragraph" w:styleId="Header">
    <w:name w:val="header"/>
    <w:basedOn w:val="Normal"/>
    <w:link w:val="HeaderChar"/>
    <w:uiPriority w:val="99"/>
    <w:unhideWhenUsed/>
    <w:rsid w:val="00330360"/>
    <w:pPr>
      <w:tabs>
        <w:tab w:val="center" w:pos="4536"/>
        <w:tab w:val="right" w:pos="9072"/>
      </w:tabs>
    </w:pPr>
  </w:style>
  <w:style w:type="character" w:customStyle="1" w:styleId="HeaderChar">
    <w:name w:val="Header Char"/>
    <w:basedOn w:val="DefaultParagraphFont"/>
    <w:link w:val="Header"/>
    <w:uiPriority w:val="99"/>
    <w:rsid w:val="00330360"/>
    <w:rPr>
      <w:rFonts w:ascii="Times New Roman" w:eastAsia="Times New Roman" w:hAnsi="Times New Roman" w:cs="Times New Roman"/>
      <w:lang w:val="tr-TR"/>
    </w:rPr>
  </w:style>
  <w:style w:type="paragraph" w:styleId="Footer">
    <w:name w:val="footer"/>
    <w:basedOn w:val="Normal"/>
    <w:link w:val="FooterChar"/>
    <w:uiPriority w:val="99"/>
    <w:unhideWhenUsed/>
    <w:rsid w:val="00330360"/>
    <w:pPr>
      <w:tabs>
        <w:tab w:val="center" w:pos="4536"/>
        <w:tab w:val="right" w:pos="9072"/>
      </w:tabs>
    </w:pPr>
  </w:style>
  <w:style w:type="character" w:customStyle="1" w:styleId="FooterChar">
    <w:name w:val="Footer Char"/>
    <w:basedOn w:val="DefaultParagraphFont"/>
    <w:link w:val="Footer"/>
    <w:uiPriority w:val="99"/>
    <w:rsid w:val="00330360"/>
    <w:rPr>
      <w:rFonts w:ascii="Times New Roman" w:eastAsia="Times New Roman" w:hAnsi="Times New Roman" w:cs="Times New Roman"/>
      <w:lang w:val="tr-TR"/>
    </w:rPr>
  </w:style>
  <w:style w:type="table" w:styleId="TableGrid">
    <w:name w:val="Table Grid"/>
    <w:basedOn w:val="TableNormal"/>
    <w:uiPriority w:val="59"/>
    <w:rsid w:val="00330360"/>
    <w:pPr>
      <w:widowControl/>
      <w:autoSpaceDE/>
      <w:autoSpaceDN/>
    </w:pPr>
    <w:rPr>
      <w:lang w:val="tr-T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6</Pages>
  <Words>2758</Words>
  <Characters>15727</Characters>
  <Application>Microsoft Office Word</Application>
  <DocSecurity>0</DocSecurity>
  <Lines>131</Lines>
  <Paragraphs>36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18449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CASPERPRO</dc:creator>
  <cp:lastModifiedBy>OMER</cp:lastModifiedBy>
  <cp:revision>4</cp:revision>
  <dcterms:created xsi:type="dcterms:W3CDTF">2021-10-22T05:16:00Z</dcterms:created>
  <dcterms:modified xsi:type="dcterms:W3CDTF">2025-02-21T18:15:00Z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2020-12-08T00:00:00Z</vt:filetime>
  </property>
  <property fmtid="{D5CDD505-2E9C-101B-9397-08002B2CF9AE}" pid="3" name="Creator">
    <vt:lpwstr>Microsoft® Office Word 2007</vt:lpwstr>
  </property>
  <property fmtid="{D5CDD505-2E9C-101B-9397-08002B2CF9AE}" pid="4" name="LastSaved">
    <vt:filetime>2021-09-07T00:00:00Z</vt:filetime>
  </property>
</Properties>
</file>