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19DDD" w14:textId="77777777" w:rsidR="0040717C" w:rsidRDefault="00FF4F6D" w:rsidP="00B47EBA">
      <w:pPr>
        <w:pStyle w:val="Heading1"/>
        <w:spacing w:before="181"/>
        <w:ind w:right="351"/>
        <w:jc w:val="both"/>
      </w:pPr>
      <w:r>
        <w:t>AMACI</w:t>
      </w:r>
    </w:p>
    <w:p w14:paraId="77C20D69" w14:textId="77777777" w:rsidR="0040717C" w:rsidRDefault="00FF4F6D" w:rsidP="00B47EBA">
      <w:pPr>
        <w:pStyle w:val="BodyText"/>
        <w:spacing w:before="39" w:line="242" w:lineRule="auto"/>
        <w:ind w:left="200" w:right="351"/>
        <w:jc w:val="both"/>
      </w:pPr>
      <w:r>
        <w:t xml:space="preserve">Doğal Afetler </w:t>
      </w:r>
      <w:r>
        <w:rPr>
          <w:spacing w:val="-8"/>
        </w:rPr>
        <w:t xml:space="preserve">ya </w:t>
      </w:r>
      <w:r>
        <w:t xml:space="preserve">da öngörülmeyen olaylar nedeni </w:t>
      </w:r>
      <w:r>
        <w:rPr>
          <w:spacing w:val="-5"/>
        </w:rPr>
        <w:t xml:space="preserve">ile </w:t>
      </w:r>
      <w:r>
        <w:rPr>
          <w:spacing w:val="2"/>
        </w:rPr>
        <w:t xml:space="preserve">oluşan </w:t>
      </w:r>
      <w:r>
        <w:t xml:space="preserve">acil durumlarda, sistemin kesintiye uğramasını engellemek, otomasyon </w:t>
      </w:r>
      <w:r>
        <w:rPr>
          <w:spacing w:val="2"/>
        </w:rPr>
        <w:t xml:space="preserve">bilgi </w:t>
      </w:r>
      <w:r>
        <w:t xml:space="preserve">sistemine gelebilecek zararı </w:t>
      </w:r>
      <w:r>
        <w:rPr>
          <w:spacing w:val="6"/>
        </w:rPr>
        <w:t xml:space="preserve">en </w:t>
      </w:r>
      <w:r>
        <w:t xml:space="preserve">aza </w:t>
      </w:r>
      <w:r>
        <w:rPr>
          <w:spacing w:val="-4"/>
        </w:rPr>
        <w:t xml:space="preserve">indirmek için </w:t>
      </w:r>
      <w:r>
        <w:rPr>
          <w:spacing w:val="-3"/>
        </w:rPr>
        <w:t xml:space="preserve">gerekli </w:t>
      </w:r>
      <w:r>
        <w:t xml:space="preserve">müdahalenin </w:t>
      </w:r>
      <w:r>
        <w:rPr>
          <w:spacing w:val="3"/>
        </w:rPr>
        <w:t xml:space="preserve">erken </w:t>
      </w:r>
      <w:r>
        <w:rPr>
          <w:spacing w:val="-8"/>
        </w:rPr>
        <w:t xml:space="preserve">ve </w:t>
      </w:r>
      <w:r>
        <w:rPr>
          <w:spacing w:val="2"/>
        </w:rPr>
        <w:t xml:space="preserve">etkin </w:t>
      </w:r>
      <w:r>
        <w:rPr>
          <w:spacing w:val="-3"/>
        </w:rPr>
        <w:t xml:space="preserve">bir </w:t>
      </w:r>
      <w:r>
        <w:t>şekilde yapılması</w:t>
      </w:r>
      <w:r>
        <w:rPr>
          <w:spacing w:val="-12"/>
        </w:rPr>
        <w:t xml:space="preserve"> </w:t>
      </w:r>
      <w:r>
        <w:t>amaçlanmaktadır.</w:t>
      </w:r>
    </w:p>
    <w:p w14:paraId="6A896516" w14:textId="77777777" w:rsidR="0040717C" w:rsidRDefault="00FF4F6D" w:rsidP="00B47EBA">
      <w:pPr>
        <w:pStyle w:val="BodyText"/>
        <w:spacing w:line="247" w:lineRule="auto"/>
        <w:ind w:left="200" w:right="351"/>
        <w:jc w:val="both"/>
      </w:pPr>
      <w:r>
        <w:t>Acil eylem planında hedeflenen ana unsur</w:t>
      </w:r>
      <w:r>
        <w:rPr>
          <w:b/>
        </w:rPr>
        <w:t xml:space="preserve">, </w:t>
      </w:r>
      <w:r>
        <w:t xml:space="preserve">acil durumlarda </w:t>
      </w:r>
      <w:r>
        <w:rPr>
          <w:spacing w:val="6"/>
        </w:rPr>
        <w:t xml:space="preserve">en </w:t>
      </w:r>
      <w:r>
        <w:t xml:space="preserve">etkili olabilecek bilgilerin personele önceden, </w:t>
      </w:r>
      <w:r>
        <w:rPr>
          <w:spacing w:val="2"/>
        </w:rPr>
        <w:t xml:space="preserve">etkin </w:t>
      </w:r>
      <w:r>
        <w:rPr>
          <w:spacing w:val="-8"/>
        </w:rPr>
        <w:t xml:space="preserve">ve </w:t>
      </w:r>
      <w:r>
        <w:t>yeterli biçimde</w:t>
      </w:r>
      <w:r>
        <w:rPr>
          <w:spacing w:val="-25"/>
        </w:rPr>
        <w:t xml:space="preserve"> </w:t>
      </w:r>
      <w:r>
        <w:rPr>
          <w:spacing w:val="-3"/>
        </w:rPr>
        <w:t>verilmesidir.</w:t>
      </w:r>
    </w:p>
    <w:p w14:paraId="33F7E538" w14:textId="77777777" w:rsidR="0040717C" w:rsidRDefault="00FF4F6D" w:rsidP="00B47EBA">
      <w:pPr>
        <w:pStyle w:val="Heading1"/>
        <w:spacing w:before="97" w:line="273" w:lineRule="exact"/>
        <w:ind w:right="351"/>
        <w:jc w:val="both"/>
      </w:pPr>
      <w:r>
        <w:t xml:space="preserve">Bu Kapsamda Aşağıdaki  Adımlar </w:t>
      </w:r>
      <w:r w:rsidR="006308D5">
        <w:t>İ</w:t>
      </w:r>
      <w:r>
        <w:t>zlenmelidir:</w:t>
      </w:r>
    </w:p>
    <w:p w14:paraId="48216238" w14:textId="77777777" w:rsidR="0040717C" w:rsidRDefault="00FF4F6D" w:rsidP="00B47EBA">
      <w:pPr>
        <w:pStyle w:val="BodyText"/>
        <w:spacing w:line="244" w:lineRule="auto"/>
        <w:ind w:left="200" w:right="351"/>
        <w:jc w:val="both"/>
      </w:pPr>
      <w:r>
        <w:t xml:space="preserve">Acil durum esnasında </w:t>
      </w:r>
      <w:r>
        <w:rPr>
          <w:spacing w:val="-3"/>
        </w:rPr>
        <w:t xml:space="preserve">ilgili </w:t>
      </w:r>
      <w:r>
        <w:t xml:space="preserve">amirlik, yardımcı birimler ve şahıslar </w:t>
      </w:r>
      <w:r>
        <w:rPr>
          <w:spacing w:val="-5"/>
        </w:rPr>
        <w:t xml:space="preserve">ile </w:t>
      </w:r>
      <w:r>
        <w:rPr>
          <w:spacing w:val="6"/>
        </w:rPr>
        <w:t xml:space="preserve">en </w:t>
      </w:r>
      <w:r>
        <w:t xml:space="preserve">erken şekilde irtibata geçilmesi son derece </w:t>
      </w:r>
      <w:r>
        <w:rPr>
          <w:spacing w:val="-3"/>
        </w:rPr>
        <w:t xml:space="preserve">önemlidir. </w:t>
      </w:r>
      <w:r>
        <w:t xml:space="preserve">Ulaşılması gereken kişilerin isim </w:t>
      </w:r>
      <w:r>
        <w:rPr>
          <w:spacing w:val="-8"/>
        </w:rPr>
        <w:t xml:space="preserve">ve </w:t>
      </w:r>
      <w:r>
        <w:t xml:space="preserve">erişim numaraları listesi </w:t>
      </w:r>
      <w:r>
        <w:rPr>
          <w:spacing w:val="2"/>
        </w:rPr>
        <w:t xml:space="preserve">düzenli </w:t>
      </w:r>
      <w:r>
        <w:t xml:space="preserve">olarak güncellenerek, merkezdeki  </w:t>
      </w:r>
      <w:r>
        <w:rPr>
          <w:spacing w:val="-8"/>
        </w:rPr>
        <w:t xml:space="preserve">ve </w:t>
      </w:r>
      <w:r>
        <w:t>sahalardaki personele verilmelidir. Planın önemi, persone</w:t>
      </w:r>
      <w:r>
        <w:rPr>
          <w:spacing w:val="-11"/>
        </w:rPr>
        <w:t xml:space="preserve">le </w:t>
      </w:r>
      <w:r>
        <w:t xml:space="preserve">belli aralıklarla yapılan toplantılarla, </w:t>
      </w:r>
      <w:r>
        <w:rPr>
          <w:spacing w:val="-3"/>
        </w:rPr>
        <w:t xml:space="preserve">sürekli </w:t>
      </w:r>
      <w:r>
        <w:t>hatırlatılmalıdır.</w:t>
      </w:r>
    </w:p>
    <w:p w14:paraId="43C1E61F" w14:textId="77777777" w:rsidR="0040717C" w:rsidRDefault="00FF4F6D" w:rsidP="00B47EBA">
      <w:pPr>
        <w:pStyle w:val="Heading1"/>
        <w:tabs>
          <w:tab w:val="left" w:pos="8310"/>
        </w:tabs>
        <w:spacing w:before="102"/>
        <w:ind w:right="351"/>
        <w:jc w:val="both"/>
      </w:pPr>
      <w:r>
        <w:t>HEDEFLER</w:t>
      </w:r>
      <w:r w:rsidR="006308D5">
        <w:tab/>
      </w:r>
    </w:p>
    <w:p w14:paraId="00A5FCB2" w14:textId="77777777" w:rsidR="0040717C" w:rsidRDefault="00FF4F6D" w:rsidP="00B47EBA">
      <w:pPr>
        <w:pStyle w:val="BodyText"/>
        <w:spacing w:before="44" w:line="235" w:lineRule="auto"/>
        <w:ind w:left="200" w:right="351"/>
        <w:jc w:val="both"/>
        <w:rPr>
          <w:b/>
        </w:rPr>
      </w:pPr>
      <w:r>
        <w:t>Etkili bir acil eylem planı, acil durumda sistemin çalışmasının sürekliliğini sağlayabilir. Acil Eylem Planı aşağıdaki etkinlikleri sağlamalıdır</w:t>
      </w:r>
      <w:r>
        <w:rPr>
          <w:b/>
        </w:rPr>
        <w:t>:</w:t>
      </w:r>
    </w:p>
    <w:p w14:paraId="7ADBEC70" w14:textId="77777777" w:rsidR="0040717C" w:rsidRDefault="00FF4F6D" w:rsidP="00B47EBA">
      <w:pPr>
        <w:pStyle w:val="ListParagraph"/>
        <w:numPr>
          <w:ilvl w:val="0"/>
          <w:numId w:val="2"/>
        </w:numPr>
        <w:tabs>
          <w:tab w:val="left" w:pos="486"/>
        </w:tabs>
        <w:spacing w:before="10"/>
        <w:ind w:right="351"/>
        <w:jc w:val="both"/>
        <w:rPr>
          <w:sz w:val="24"/>
        </w:rPr>
      </w:pPr>
      <w:r>
        <w:rPr>
          <w:sz w:val="24"/>
        </w:rPr>
        <w:t xml:space="preserve">Acil </w:t>
      </w:r>
      <w:r>
        <w:rPr>
          <w:spacing w:val="-3"/>
          <w:sz w:val="24"/>
        </w:rPr>
        <w:t xml:space="preserve">durumda </w:t>
      </w:r>
      <w:r>
        <w:rPr>
          <w:sz w:val="24"/>
        </w:rPr>
        <w:t xml:space="preserve">sistemi olumsuz etkileyecek faktörleri </w:t>
      </w:r>
      <w:r>
        <w:rPr>
          <w:spacing w:val="6"/>
          <w:sz w:val="24"/>
        </w:rPr>
        <w:t xml:space="preserve">en </w:t>
      </w:r>
      <w:r>
        <w:rPr>
          <w:sz w:val="24"/>
        </w:rPr>
        <w:t xml:space="preserve">aza indirme </w:t>
      </w:r>
      <w:r>
        <w:rPr>
          <w:spacing w:val="-5"/>
          <w:sz w:val="24"/>
        </w:rPr>
        <w:t xml:space="preserve">veya </w:t>
      </w:r>
      <w:r>
        <w:rPr>
          <w:sz w:val="24"/>
        </w:rPr>
        <w:t>ortadan</w:t>
      </w:r>
      <w:r>
        <w:rPr>
          <w:spacing w:val="-13"/>
          <w:sz w:val="24"/>
        </w:rPr>
        <w:t xml:space="preserve"> </w:t>
      </w:r>
      <w:r>
        <w:rPr>
          <w:sz w:val="24"/>
        </w:rPr>
        <w:t>kaldırma,</w:t>
      </w:r>
    </w:p>
    <w:p w14:paraId="620A723B" w14:textId="77777777" w:rsidR="0040717C" w:rsidRDefault="00FF4F6D" w:rsidP="00B47EBA">
      <w:pPr>
        <w:pStyle w:val="ListParagraph"/>
        <w:numPr>
          <w:ilvl w:val="0"/>
          <w:numId w:val="2"/>
        </w:numPr>
        <w:tabs>
          <w:tab w:val="left" w:pos="486"/>
        </w:tabs>
        <w:spacing w:line="270" w:lineRule="exact"/>
        <w:ind w:right="351"/>
        <w:jc w:val="both"/>
        <w:rPr>
          <w:sz w:val="24"/>
        </w:rPr>
      </w:pPr>
      <w:r>
        <w:rPr>
          <w:sz w:val="24"/>
        </w:rPr>
        <w:t xml:space="preserve">Acil </w:t>
      </w:r>
      <w:r>
        <w:rPr>
          <w:spacing w:val="-3"/>
          <w:sz w:val="24"/>
        </w:rPr>
        <w:t xml:space="preserve">duruma </w:t>
      </w:r>
      <w:r>
        <w:rPr>
          <w:sz w:val="24"/>
        </w:rPr>
        <w:t xml:space="preserve">uygun karşılık </w:t>
      </w:r>
      <w:r>
        <w:rPr>
          <w:spacing w:val="-5"/>
          <w:sz w:val="24"/>
        </w:rPr>
        <w:t xml:space="preserve">verecek </w:t>
      </w:r>
      <w:r>
        <w:rPr>
          <w:spacing w:val="-3"/>
          <w:sz w:val="24"/>
        </w:rPr>
        <w:t xml:space="preserve">müdahale </w:t>
      </w:r>
      <w:r>
        <w:rPr>
          <w:sz w:val="24"/>
        </w:rPr>
        <w:t>yöntemlerinin</w:t>
      </w:r>
      <w:r>
        <w:rPr>
          <w:spacing w:val="8"/>
          <w:sz w:val="24"/>
        </w:rPr>
        <w:t xml:space="preserve"> </w:t>
      </w:r>
      <w:r>
        <w:rPr>
          <w:sz w:val="24"/>
        </w:rPr>
        <w:t>geliştirilmesi,</w:t>
      </w:r>
    </w:p>
    <w:p w14:paraId="45CD3C3E" w14:textId="77777777" w:rsidR="0040717C" w:rsidRDefault="00FF4F6D" w:rsidP="00B47EBA">
      <w:pPr>
        <w:pStyle w:val="ListParagraph"/>
        <w:numPr>
          <w:ilvl w:val="0"/>
          <w:numId w:val="2"/>
        </w:numPr>
        <w:tabs>
          <w:tab w:val="left" w:pos="486"/>
        </w:tabs>
        <w:ind w:right="351"/>
        <w:jc w:val="both"/>
        <w:rPr>
          <w:sz w:val="24"/>
        </w:rPr>
      </w:pPr>
      <w:r>
        <w:rPr>
          <w:sz w:val="24"/>
        </w:rPr>
        <w:t xml:space="preserve">Acil durum karşısında her </w:t>
      </w:r>
      <w:r>
        <w:rPr>
          <w:spacing w:val="-3"/>
          <w:sz w:val="24"/>
        </w:rPr>
        <w:t xml:space="preserve">bir </w:t>
      </w:r>
      <w:r>
        <w:rPr>
          <w:sz w:val="24"/>
        </w:rPr>
        <w:t xml:space="preserve">personelinin </w:t>
      </w:r>
      <w:r>
        <w:rPr>
          <w:spacing w:val="2"/>
          <w:sz w:val="24"/>
        </w:rPr>
        <w:t xml:space="preserve">kendi </w:t>
      </w:r>
      <w:r>
        <w:rPr>
          <w:sz w:val="24"/>
        </w:rPr>
        <w:t>sorumluluğunun bilincinde olmasını sağlayacak</w:t>
      </w:r>
      <w:r>
        <w:rPr>
          <w:spacing w:val="-38"/>
          <w:sz w:val="24"/>
        </w:rPr>
        <w:t xml:space="preserve"> </w:t>
      </w:r>
      <w:r>
        <w:rPr>
          <w:sz w:val="24"/>
        </w:rPr>
        <w:t>eğitimler.</w:t>
      </w:r>
    </w:p>
    <w:p w14:paraId="6D8CE532" w14:textId="77777777" w:rsidR="0040717C" w:rsidRDefault="00FF4F6D" w:rsidP="00B47EBA">
      <w:pPr>
        <w:pStyle w:val="Heading1"/>
        <w:spacing w:before="114"/>
        <w:ind w:right="351"/>
        <w:jc w:val="both"/>
      </w:pPr>
      <w:r>
        <w:t>AC</w:t>
      </w:r>
      <w:r w:rsidR="006308D5">
        <w:t>İ</w:t>
      </w:r>
      <w:r>
        <w:t>L DURUMUN SEBEB</w:t>
      </w:r>
      <w:r w:rsidR="006308D5">
        <w:t>İ</w:t>
      </w:r>
    </w:p>
    <w:p w14:paraId="5141A4BA" w14:textId="77777777" w:rsidR="0040717C" w:rsidRDefault="00FF4F6D" w:rsidP="00B47EBA">
      <w:pPr>
        <w:pStyle w:val="BodyText"/>
        <w:spacing w:before="55"/>
        <w:ind w:left="200" w:right="351"/>
        <w:jc w:val="both"/>
      </w:pPr>
      <w:r>
        <w:t>Bilgi işlem sistemine zarar verecek her olumsuz etken.</w:t>
      </w:r>
    </w:p>
    <w:p w14:paraId="5E594D42" w14:textId="77777777" w:rsidR="0040717C" w:rsidRDefault="00FF4F6D" w:rsidP="00B47EBA">
      <w:pPr>
        <w:pStyle w:val="Heading1"/>
        <w:spacing w:before="174" w:line="247" w:lineRule="auto"/>
        <w:ind w:right="351"/>
        <w:jc w:val="both"/>
      </w:pPr>
      <w:r>
        <w:t>Bilişim Sistemine Yapılacak Her Türlü (Sanal Ya Da Bizzat Kişiler Tarafından) Saldırı Sistemi Zarara Sokacak Doğal Afetler:</w:t>
      </w:r>
    </w:p>
    <w:p w14:paraId="22F5C714" w14:textId="77777777" w:rsidR="0040717C" w:rsidRDefault="00FF4F6D" w:rsidP="00B47EBA">
      <w:pPr>
        <w:pStyle w:val="ListParagraph"/>
        <w:numPr>
          <w:ilvl w:val="0"/>
          <w:numId w:val="2"/>
        </w:numPr>
        <w:tabs>
          <w:tab w:val="left" w:pos="486"/>
        </w:tabs>
        <w:spacing w:line="260" w:lineRule="exact"/>
        <w:ind w:right="351"/>
        <w:jc w:val="both"/>
        <w:rPr>
          <w:sz w:val="24"/>
        </w:rPr>
      </w:pPr>
      <w:r>
        <w:rPr>
          <w:sz w:val="24"/>
        </w:rPr>
        <w:t>Yangın</w:t>
      </w:r>
    </w:p>
    <w:p w14:paraId="49E30589" w14:textId="77777777" w:rsidR="0040717C" w:rsidRDefault="00FF4F6D" w:rsidP="00B47EBA">
      <w:pPr>
        <w:pStyle w:val="ListParagraph"/>
        <w:numPr>
          <w:ilvl w:val="0"/>
          <w:numId w:val="2"/>
        </w:numPr>
        <w:tabs>
          <w:tab w:val="left" w:pos="486"/>
        </w:tabs>
        <w:ind w:right="351"/>
        <w:jc w:val="both"/>
        <w:rPr>
          <w:sz w:val="24"/>
        </w:rPr>
      </w:pPr>
      <w:r>
        <w:rPr>
          <w:sz w:val="24"/>
        </w:rPr>
        <w:t>Deprem</w:t>
      </w:r>
    </w:p>
    <w:p w14:paraId="2558263F" w14:textId="77777777" w:rsidR="0040717C" w:rsidRDefault="00FF4F6D" w:rsidP="00B47EBA">
      <w:pPr>
        <w:pStyle w:val="ListParagraph"/>
        <w:numPr>
          <w:ilvl w:val="0"/>
          <w:numId w:val="2"/>
        </w:numPr>
        <w:tabs>
          <w:tab w:val="left" w:pos="486"/>
        </w:tabs>
        <w:spacing w:before="9"/>
        <w:ind w:right="351"/>
        <w:jc w:val="both"/>
        <w:rPr>
          <w:sz w:val="24"/>
        </w:rPr>
      </w:pPr>
      <w:r>
        <w:rPr>
          <w:sz w:val="24"/>
        </w:rPr>
        <w:t>Sabotaj</w:t>
      </w:r>
    </w:p>
    <w:p w14:paraId="41C011AF" w14:textId="77777777" w:rsidR="0040717C" w:rsidRDefault="00FF4F6D" w:rsidP="00B47EBA">
      <w:pPr>
        <w:pStyle w:val="ListParagraph"/>
        <w:numPr>
          <w:ilvl w:val="0"/>
          <w:numId w:val="2"/>
        </w:numPr>
        <w:tabs>
          <w:tab w:val="left" w:pos="486"/>
        </w:tabs>
        <w:ind w:right="351"/>
        <w:jc w:val="both"/>
        <w:rPr>
          <w:sz w:val="24"/>
        </w:rPr>
      </w:pPr>
      <w:r>
        <w:rPr>
          <w:sz w:val="24"/>
        </w:rPr>
        <w:t>Fırtına</w:t>
      </w:r>
    </w:p>
    <w:p w14:paraId="00733567" w14:textId="77777777" w:rsidR="0040717C" w:rsidRDefault="00FF4F6D" w:rsidP="00B47EBA">
      <w:pPr>
        <w:pStyle w:val="ListParagraph"/>
        <w:numPr>
          <w:ilvl w:val="0"/>
          <w:numId w:val="2"/>
        </w:numPr>
        <w:tabs>
          <w:tab w:val="left" w:pos="486"/>
        </w:tabs>
        <w:spacing w:before="10"/>
        <w:ind w:right="351"/>
        <w:jc w:val="both"/>
        <w:rPr>
          <w:sz w:val="24"/>
        </w:rPr>
      </w:pPr>
      <w:r>
        <w:rPr>
          <w:sz w:val="24"/>
        </w:rPr>
        <w:t>Enerji</w:t>
      </w:r>
      <w:r>
        <w:rPr>
          <w:spacing w:val="-22"/>
          <w:sz w:val="24"/>
        </w:rPr>
        <w:t xml:space="preserve"> </w:t>
      </w:r>
      <w:r>
        <w:rPr>
          <w:spacing w:val="2"/>
          <w:sz w:val="24"/>
        </w:rPr>
        <w:t>Kesilmesi</w:t>
      </w:r>
    </w:p>
    <w:p w14:paraId="5ED46730" w14:textId="77777777" w:rsidR="0040717C" w:rsidRDefault="00FF4F6D" w:rsidP="00B47EBA">
      <w:pPr>
        <w:pStyle w:val="ListParagraph"/>
        <w:numPr>
          <w:ilvl w:val="0"/>
          <w:numId w:val="2"/>
        </w:numPr>
        <w:tabs>
          <w:tab w:val="left" w:pos="486"/>
        </w:tabs>
        <w:ind w:right="351"/>
        <w:jc w:val="both"/>
        <w:rPr>
          <w:sz w:val="24"/>
        </w:rPr>
      </w:pPr>
      <w:r>
        <w:rPr>
          <w:sz w:val="24"/>
        </w:rPr>
        <w:t>Sel</w:t>
      </w:r>
    </w:p>
    <w:p w14:paraId="1587942D" w14:textId="77777777" w:rsidR="0040717C" w:rsidRDefault="00FF4F6D" w:rsidP="00B47EBA">
      <w:pPr>
        <w:pStyle w:val="Heading1"/>
        <w:spacing w:before="189"/>
        <w:ind w:right="351"/>
        <w:jc w:val="both"/>
      </w:pPr>
      <w:r>
        <w:t>PERSONEL SORUMLULUĞU</w:t>
      </w:r>
    </w:p>
    <w:p w14:paraId="0D4C4B55" w14:textId="77777777" w:rsidR="0040717C" w:rsidRDefault="00FF4F6D" w:rsidP="00B47EBA">
      <w:pPr>
        <w:pStyle w:val="BodyText"/>
        <w:spacing w:before="40"/>
        <w:ind w:left="200" w:right="351"/>
        <w:jc w:val="both"/>
      </w:pPr>
      <w:r>
        <w:t>Mevcut personelin örgütlenmesi ve hareket planının hazırlanmasından kilit konumdaki idareciler sorumludur. Karmaşayı en aza indirecek planın başarıyla uygulanabilmesi için, her bir personelin acil durumda üstleneceği sorumluluğu bilmesi gerekmektedir. Proje yöneticisi acil eylem planının tümünden sorumludur. Acil eylem ekibi elemanları planın uygulamasından sorumlu olup sonuçlar doğrudan proje yöneticisine rapor eder.</w:t>
      </w:r>
    </w:p>
    <w:p w14:paraId="42F2AC35" w14:textId="77777777" w:rsidR="0040717C" w:rsidRDefault="00FF4F6D" w:rsidP="00B47EBA">
      <w:pPr>
        <w:pStyle w:val="Heading1"/>
        <w:spacing w:before="187"/>
        <w:ind w:right="351"/>
        <w:jc w:val="both"/>
      </w:pPr>
      <w:r>
        <w:t>AC</w:t>
      </w:r>
      <w:r w:rsidR="006308D5">
        <w:t>İ</w:t>
      </w:r>
      <w:r>
        <w:t>L EYLEM MERKEZ</w:t>
      </w:r>
      <w:r w:rsidR="006308D5">
        <w:t>İ</w:t>
      </w:r>
    </w:p>
    <w:p w14:paraId="72C54D29" w14:textId="77777777" w:rsidR="0040717C" w:rsidRDefault="00FF4F6D" w:rsidP="00B47EBA">
      <w:pPr>
        <w:pStyle w:val="BodyText"/>
        <w:spacing w:before="44" w:line="235" w:lineRule="auto"/>
        <w:ind w:left="200" w:right="351"/>
        <w:jc w:val="both"/>
      </w:pPr>
      <w:r>
        <w:t xml:space="preserve">Acil eylem merkezi bilgiişlem birimidir. Acil durum bildirildiğinde, görevdeki ekiplerin acil durum </w:t>
      </w:r>
      <w:r>
        <w:rPr>
          <w:spacing w:val="-5"/>
        </w:rPr>
        <w:t xml:space="preserve">ile </w:t>
      </w:r>
      <w:r>
        <w:rPr>
          <w:spacing w:val="-3"/>
        </w:rPr>
        <w:t xml:space="preserve">ilgili </w:t>
      </w:r>
      <w:r>
        <w:t xml:space="preserve">yapacağı eylemler </w:t>
      </w:r>
      <w:r>
        <w:rPr>
          <w:spacing w:val="2"/>
        </w:rPr>
        <w:t xml:space="preserve">bir </w:t>
      </w:r>
      <w:r>
        <w:rPr>
          <w:spacing w:val="-4"/>
        </w:rPr>
        <w:t xml:space="preserve">metot </w:t>
      </w:r>
      <w:r>
        <w:t>olarak elinde</w:t>
      </w:r>
      <w:r>
        <w:rPr>
          <w:spacing w:val="-12"/>
        </w:rPr>
        <w:t xml:space="preserve"> </w:t>
      </w:r>
      <w:r>
        <w:t>bulunmalıdır.</w:t>
      </w:r>
    </w:p>
    <w:p w14:paraId="162E0AEB" w14:textId="77777777" w:rsidR="0040717C" w:rsidRDefault="00FF4F6D" w:rsidP="00B47EBA">
      <w:pPr>
        <w:pStyle w:val="Heading1"/>
        <w:spacing w:before="190"/>
        <w:ind w:right="351"/>
        <w:jc w:val="both"/>
      </w:pPr>
      <w:r>
        <w:t>AC</w:t>
      </w:r>
      <w:r w:rsidR="006308D5">
        <w:t>İ</w:t>
      </w:r>
      <w:r>
        <w:t>L EYLEM EK</w:t>
      </w:r>
      <w:r w:rsidR="006308D5">
        <w:t>İ</w:t>
      </w:r>
      <w:r>
        <w:t>PLER</w:t>
      </w:r>
      <w:r w:rsidR="006308D5">
        <w:t>İ</w:t>
      </w:r>
    </w:p>
    <w:p w14:paraId="7F6597EF" w14:textId="77777777" w:rsidR="0040717C" w:rsidRDefault="00FF4F6D" w:rsidP="00B47EBA">
      <w:pPr>
        <w:spacing w:before="39" w:line="268" w:lineRule="exact"/>
        <w:ind w:left="200" w:right="351"/>
        <w:jc w:val="both"/>
        <w:rPr>
          <w:b/>
          <w:sz w:val="24"/>
        </w:rPr>
      </w:pPr>
      <w:r>
        <w:rPr>
          <w:b/>
          <w:sz w:val="24"/>
        </w:rPr>
        <w:t>Acil Eylem planı Koordinatörü (Başkan)</w:t>
      </w:r>
    </w:p>
    <w:p w14:paraId="77829F5C" w14:textId="77777777" w:rsidR="0040717C" w:rsidRDefault="006308D5" w:rsidP="00B47EBA">
      <w:pPr>
        <w:spacing w:line="245" w:lineRule="exact"/>
        <w:ind w:left="200" w:right="351"/>
        <w:jc w:val="both"/>
      </w:pPr>
      <w:r>
        <w:t>Başhekim</w:t>
      </w:r>
    </w:p>
    <w:p w14:paraId="69289038" w14:textId="77777777" w:rsidR="0040717C" w:rsidRDefault="00FF4F6D" w:rsidP="00B47EBA">
      <w:pPr>
        <w:spacing w:before="214" w:line="235" w:lineRule="auto"/>
        <w:ind w:left="200" w:right="351"/>
        <w:jc w:val="both"/>
        <w:rPr>
          <w:sz w:val="24"/>
        </w:rPr>
      </w:pPr>
      <w:r>
        <w:rPr>
          <w:b/>
          <w:sz w:val="24"/>
        </w:rPr>
        <w:t>Acil Eylem Planı</w:t>
      </w:r>
      <w:r>
        <w:rPr>
          <w:b/>
          <w:spacing w:val="-20"/>
          <w:sz w:val="24"/>
        </w:rPr>
        <w:t xml:space="preserve"> </w:t>
      </w:r>
      <w:r>
        <w:rPr>
          <w:b/>
          <w:sz w:val="24"/>
        </w:rPr>
        <w:t xml:space="preserve">Ekibi </w:t>
      </w:r>
      <w:r>
        <w:rPr>
          <w:sz w:val="24"/>
        </w:rPr>
        <w:t xml:space="preserve">İdari </w:t>
      </w:r>
      <w:r>
        <w:rPr>
          <w:spacing w:val="4"/>
          <w:sz w:val="24"/>
        </w:rPr>
        <w:t xml:space="preserve">Mali </w:t>
      </w:r>
      <w:r>
        <w:rPr>
          <w:sz w:val="24"/>
        </w:rPr>
        <w:t xml:space="preserve">İşler Müdürü </w:t>
      </w:r>
    </w:p>
    <w:p w14:paraId="5431A1AA" w14:textId="7913A8EA" w:rsidR="0040717C" w:rsidRDefault="006308D5" w:rsidP="00B47EBA">
      <w:pPr>
        <w:pStyle w:val="BodyText"/>
        <w:spacing w:before="14" w:line="235" w:lineRule="auto"/>
        <w:ind w:left="200" w:right="351"/>
        <w:jc w:val="both"/>
      </w:pPr>
      <w:r>
        <w:t xml:space="preserve">Bilgi Yönetimi </w:t>
      </w:r>
      <w:r w:rsidR="00FF4F6D">
        <w:t xml:space="preserve"> Hastane</w:t>
      </w:r>
      <w:r w:rsidR="00B43CF1">
        <w:t xml:space="preserve"> S</w:t>
      </w:r>
      <w:r>
        <w:t>o</w:t>
      </w:r>
      <w:r w:rsidR="00FF4F6D">
        <w:t xml:space="preserve">rumlusu </w:t>
      </w:r>
    </w:p>
    <w:p w14:paraId="0F13D120" w14:textId="77777777" w:rsidR="00DA4A1E" w:rsidRDefault="00DA4A1E" w:rsidP="00B47EBA">
      <w:pPr>
        <w:pStyle w:val="BodyText"/>
        <w:spacing w:before="14" w:line="235" w:lineRule="auto"/>
        <w:ind w:left="200" w:right="351"/>
        <w:jc w:val="both"/>
      </w:pPr>
      <w:r>
        <w:t>HBYS Firma Sorumlusu</w:t>
      </w:r>
    </w:p>
    <w:p w14:paraId="064A6E5A" w14:textId="77777777" w:rsidR="0040717C" w:rsidRDefault="00FF4F6D" w:rsidP="00B47EBA">
      <w:pPr>
        <w:pStyle w:val="BodyText"/>
        <w:spacing w:before="14" w:line="235" w:lineRule="auto"/>
        <w:ind w:left="200" w:right="351"/>
        <w:jc w:val="both"/>
      </w:pPr>
      <w:r>
        <w:t>Bilgi yönetim sistemi ile ilgili riskler hakkında 6 ayda bir ve gerektiğinde ekip toplanır, toplantı kararları kayıt altına alınır.</w:t>
      </w:r>
    </w:p>
    <w:p w14:paraId="70782F3C" w14:textId="77777777" w:rsidR="007B4F13" w:rsidRDefault="007B4F13" w:rsidP="00B47EBA">
      <w:pPr>
        <w:pStyle w:val="BodyText"/>
        <w:spacing w:before="14" w:line="235" w:lineRule="auto"/>
        <w:ind w:left="200" w:right="351"/>
        <w:jc w:val="both"/>
      </w:pPr>
    </w:p>
    <w:p w14:paraId="4DB90802" w14:textId="4396712E" w:rsidR="007B4F13" w:rsidRDefault="007B4F13" w:rsidP="00091161">
      <w:pPr>
        <w:pStyle w:val="BodyText"/>
        <w:spacing w:before="14" w:line="235" w:lineRule="auto"/>
        <w:ind w:left="200" w:right="232"/>
        <w:jc w:val="both"/>
      </w:pPr>
    </w:p>
    <w:p w14:paraId="7D80D37D" w14:textId="77777777" w:rsidR="00B47EBA" w:rsidRDefault="00B47EBA" w:rsidP="00091161">
      <w:pPr>
        <w:pStyle w:val="BodyText"/>
        <w:spacing w:before="14" w:line="235" w:lineRule="auto"/>
        <w:ind w:left="200" w:right="232"/>
        <w:jc w:val="both"/>
      </w:pPr>
    </w:p>
    <w:p w14:paraId="4E750E44" w14:textId="77777777" w:rsidR="007B4F13" w:rsidRDefault="007B4F13" w:rsidP="00B47EBA">
      <w:pPr>
        <w:pStyle w:val="Heading1"/>
        <w:spacing w:before="90"/>
        <w:ind w:right="351"/>
        <w:jc w:val="both"/>
      </w:pPr>
      <w:r>
        <w:lastRenderedPageBreak/>
        <w:t>ACİL EYLEM PLANI</w:t>
      </w:r>
    </w:p>
    <w:p w14:paraId="7BB122DD" w14:textId="77777777" w:rsidR="007B4F13" w:rsidRDefault="007B4F13" w:rsidP="00B47EBA">
      <w:pPr>
        <w:pStyle w:val="BodyText"/>
        <w:spacing w:before="144" w:line="273" w:lineRule="exact"/>
        <w:ind w:left="200" w:right="351"/>
        <w:jc w:val="both"/>
        <w:rPr>
          <w:b/>
        </w:rPr>
      </w:pPr>
      <w:r>
        <w:t>Hastane otomasyon sisteminde herhangi bir olumsuz durum yaşanması durumunda</w:t>
      </w:r>
      <w:r>
        <w:rPr>
          <w:b/>
        </w:rPr>
        <w:t>;</w:t>
      </w:r>
    </w:p>
    <w:p w14:paraId="55936228" w14:textId="77777777" w:rsidR="007B4F13" w:rsidRDefault="007B4F13" w:rsidP="00B47EBA">
      <w:pPr>
        <w:spacing w:line="247" w:lineRule="auto"/>
        <w:ind w:left="200" w:right="351"/>
        <w:jc w:val="both"/>
        <w:rPr>
          <w:sz w:val="24"/>
        </w:rPr>
      </w:pPr>
      <w:r>
        <w:rPr>
          <w:sz w:val="24"/>
        </w:rPr>
        <w:t>Hastane bilgiişlem sisteminde oluşan herhangi bir acil durumda</w:t>
      </w:r>
      <w:r>
        <w:rPr>
          <w:b/>
          <w:sz w:val="24"/>
        </w:rPr>
        <w:t>,</w:t>
      </w:r>
      <w:r>
        <w:rPr>
          <w:sz w:val="24"/>
        </w:rPr>
        <w:t xml:space="preserve">durumdan haberdar olan ilk kişi </w:t>
      </w:r>
      <w:r>
        <w:rPr>
          <w:b/>
          <w:sz w:val="24"/>
        </w:rPr>
        <w:t>Acil Eylem Planı Koordinatörü’nü (Başkan)</w:t>
      </w:r>
      <w:r>
        <w:rPr>
          <w:sz w:val="24"/>
        </w:rPr>
        <w:t>bilgilendirecektir.</w:t>
      </w:r>
    </w:p>
    <w:p w14:paraId="12298BB3" w14:textId="77777777" w:rsidR="007B4F13" w:rsidRDefault="007B4F13" w:rsidP="00B47EBA">
      <w:pPr>
        <w:pStyle w:val="ListParagraph"/>
        <w:numPr>
          <w:ilvl w:val="0"/>
          <w:numId w:val="1"/>
        </w:numPr>
        <w:tabs>
          <w:tab w:val="left" w:pos="486"/>
        </w:tabs>
        <w:spacing w:line="260" w:lineRule="exact"/>
        <w:ind w:right="351"/>
        <w:jc w:val="both"/>
        <w:rPr>
          <w:sz w:val="24"/>
        </w:rPr>
      </w:pPr>
      <w:r>
        <w:rPr>
          <w:sz w:val="24"/>
        </w:rPr>
        <w:t xml:space="preserve"> Bilgi Yönetimi Ekibine  haber</w:t>
      </w:r>
      <w:r>
        <w:rPr>
          <w:spacing w:val="17"/>
          <w:sz w:val="24"/>
        </w:rPr>
        <w:t xml:space="preserve"> </w:t>
      </w:r>
      <w:r>
        <w:rPr>
          <w:sz w:val="24"/>
        </w:rPr>
        <w:t>verilecektir.</w:t>
      </w:r>
    </w:p>
    <w:p w14:paraId="5EE10C78" w14:textId="77777777" w:rsidR="007B4F13" w:rsidRDefault="007B4F13" w:rsidP="00B47EBA">
      <w:pPr>
        <w:pStyle w:val="ListParagraph"/>
        <w:numPr>
          <w:ilvl w:val="0"/>
          <w:numId w:val="1"/>
        </w:numPr>
        <w:tabs>
          <w:tab w:val="left" w:pos="486"/>
        </w:tabs>
        <w:spacing w:line="247" w:lineRule="auto"/>
        <w:ind w:left="485" w:right="351"/>
        <w:jc w:val="both"/>
        <w:rPr>
          <w:sz w:val="24"/>
        </w:rPr>
      </w:pPr>
      <w:r>
        <w:rPr>
          <w:spacing w:val="-4"/>
          <w:sz w:val="24"/>
        </w:rPr>
        <w:t xml:space="preserve">Olay, </w:t>
      </w:r>
      <w:r>
        <w:rPr>
          <w:sz w:val="24"/>
        </w:rPr>
        <w:t xml:space="preserve">mesai saatinden </w:t>
      </w:r>
      <w:r>
        <w:rPr>
          <w:spacing w:val="-3"/>
          <w:sz w:val="24"/>
        </w:rPr>
        <w:t xml:space="preserve">sonra </w:t>
      </w:r>
      <w:r>
        <w:rPr>
          <w:sz w:val="24"/>
        </w:rPr>
        <w:t xml:space="preserve">gerçekleşmiş </w:t>
      </w:r>
      <w:r>
        <w:rPr>
          <w:spacing w:val="-4"/>
          <w:sz w:val="24"/>
        </w:rPr>
        <w:t xml:space="preserve">ise, </w:t>
      </w:r>
      <w:r>
        <w:rPr>
          <w:sz w:val="24"/>
        </w:rPr>
        <w:t xml:space="preserve">evden yapılabilecek </w:t>
      </w:r>
      <w:r>
        <w:rPr>
          <w:spacing w:val="-3"/>
          <w:sz w:val="24"/>
        </w:rPr>
        <w:t xml:space="preserve">bir müdahale varsa </w:t>
      </w:r>
      <w:r>
        <w:rPr>
          <w:sz w:val="24"/>
        </w:rPr>
        <w:t xml:space="preserve">sisteme </w:t>
      </w:r>
      <w:r>
        <w:rPr>
          <w:spacing w:val="-5"/>
          <w:sz w:val="24"/>
        </w:rPr>
        <w:t xml:space="preserve">uzak </w:t>
      </w:r>
      <w:r>
        <w:rPr>
          <w:sz w:val="24"/>
        </w:rPr>
        <w:t xml:space="preserve">masaüstü bağlantısı </w:t>
      </w:r>
      <w:r>
        <w:rPr>
          <w:spacing w:val="-3"/>
          <w:sz w:val="24"/>
        </w:rPr>
        <w:t xml:space="preserve">yolu </w:t>
      </w:r>
      <w:r>
        <w:rPr>
          <w:spacing w:val="-5"/>
          <w:sz w:val="24"/>
        </w:rPr>
        <w:t xml:space="preserve">ile ilk </w:t>
      </w:r>
      <w:r>
        <w:rPr>
          <w:sz w:val="24"/>
        </w:rPr>
        <w:t>işlem</w:t>
      </w:r>
      <w:r>
        <w:rPr>
          <w:spacing w:val="-15"/>
          <w:sz w:val="24"/>
        </w:rPr>
        <w:t xml:space="preserve"> </w:t>
      </w:r>
      <w:r>
        <w:rPr>
          <w:sz w:val="24"/>
        </w:rPr>
        <w:t>yapılacaktır.</w:t>
      </w:r>
    </w:p>
    <w:p w14:paraId="7AA84B81" w14:textId="77777777" w:rsidR="007B4F13" w:rsidRDefault="007B4F13" w:rsidP="00B47EBA">
      <w:pPr>
        <w:pStyle w:val="ListParagraph"/>
        <w:numPr>
          <w:ilvl w:val="0"/>
          <w:numId w:val="1"/>
        </w:numPr>
        <w:tabs>
          <w:tab w:val="left" w:pos="486"/>
        </w:tabs>
        <w:spacing w:line="263" w:lineRule="exact"/>
        <w:ind w:right="351"/>
        <w:jc w:val="both"/>
        <w:rPr>
          <w:sz w:val="24"/>
        </w:rPr>
      </w:pPr>
      <w:r>
        <w:rPr>
          <w:sz w:val="24"/>
        </w:rPr>
        <w:t xml:space="preserve">Acil eylem planında </w:t>
      </w:r>
      <w:r>
        <w:rPr>
          <w:spacing w:val="-3"/>
          <w:sz w:val="24"/>
        </w:rPr>
        <w:t xml:space="preserve">görevli </w:t>
      </w:r>
      <w:r>
        <w:rPr>
          <w:sz w:val="24"/>
        </w:rPr>
        <w:t xml:space="preserve">herkes </w:t>
      </w:r>
      <w:r>
        <w:rPr>
          <w:spacing w:val="6"/>
          <w:sz w:val="24"/>
        </w:rPr>
        <w:t xml:space="preserve">en </w:t>
      </w:r>
      <w:r>
        <w:rPr>
          <w:sz w:val="24"/>
        </w:rPr>
        <w:t xml:space="preserve">kısa sürede </w:t>
      </w:r>
      <w:r>
        <w:rPr>
          <w:spacing w:val="-3"/>
          <w:sz w:val="24"/>
        </w:rPr>
        <w:t xml:space="preserve">hastane </w:t>
      </w:r>
      <w:r>
        <w:rPr>
          <w:sz w:val="24"/>
        </w:rPr>
        <w:t>bilgi işlem biriminde</w:t>
      </w:r>
      <w:r>
        <w:rPr>
          <w:spacing w:val="1"/>
          <w:sz w:val="24"/>
        </w:rPr>
        <w:t xml:space="preserve"> </w:t>
      </w:r>
      <w:r>
        <w:rPr>
          <w:sz w:val="24"/>
        </w:rPr>
        <w:t>toplanacaktır.</w:t>
      </w:r>
    </w:p>
    <w:p w14:paraId="256593FE" w14:textId="77777777" w:rsidR="007B4F13" w:rsidRDefault="007B4F13" w:rsidP="00B47EBA">
      <w:pPr>
        <w:pStyle w:val="ListParagraph"/>
        <w:numPr>
          <w:ilvl w:val="0"/>
          <w:numId w:val="1"/>
        </w:numPr>
        <w:tabs>
          <w:tab w:val="left" w:pos="486"/>
        </w:tabs>
        <w:spacing w:before="8" w:line="235" w:lineRule="auto"/>
        <w:ind w:left="485" w:right="351"/>
        <w:jc w:val="both"/>
        <w:rPr>
          <w:sz w:val="24"/>
        </w:rPr>
      </w:pPr>
      <w:r>
        <w:rPr>
          <w:sz w:val="24"/>
        </w:rPr>
        <w:t xml:space="preserve">Sistemdeki </w:t>
      </w:r>
      <w:r>
        <w:rPr>
          <w:spacing w:val="3"/>
          <w:sz w:val="24"/>
        </w:rPr>
        <w:t xml:space="preserve">sorun </w:t>
      </w:r>
      <w:r>
        <w:rPr>
          <w:sz w:val="24"/>
        </w:rPr>
        <w:t xml:space="preserve">tespiti yapıldıktan sonra </w:t>
      </w:r>
      <w:r>
        <w:rPr>
          <w:spacing w:val="-3"/>
          <w:sz w:val="24"/>
        </w:rPr>
        <w:t xml:space="preserve">ilgili </w:t>
      </w:r>
      <w:r>
        <w:rPr>
          <w:sz w:val="24"/>
        </w:rPr>
        <w:t xml:space="preserve">birim sorumlularına haber </w:t>
      </w:r>
      <w:r>
        <w:rPr>
          <w:spacing w:val="-4"/>
          <w:sz w:val="24"/>
        </w:rPr>
        <w:t xml:space="preserve">verilerek, </w:t>
      </w:r>
      <w:r>
        <w:rPr>
          <w:sz w:val="24"/>
        </w:rPr>
        <w:t xml:space="preserve">çözümü </w:t>
      </w:r>
      <w:r>
        <w:rPr>
          <w:spacing w:val="-4"/>
          <w:sz w:val="24"/>
        </w:rPr>
        <w:t xml:space="preserve">için </w:t>
      </w:r>
      <w:r>
        <w:rPr>
          <w:spacing w:val="-3"/>
          <w:sz w:val="24"/>
        </w:rPr>
        <w:t xml:space="preserve">gerekli </w:t>
      </w:r>
      <w:r>
        <w:rPr>
          <w:sz w:val="24"/>
        </w:rPr>
        <w:t xml:space="preserve">kişi </w:t>
      </w:r>
      <w:r>
        <w:rPr>
          <w:spacing w:val="-8"/>
          <w:sz w:val="24"/>
        </w:rPr>
        <w:t xml:space="preserve">ve </w:t>
      </w:r>
      <w:r>
        <w:rPr>
          <w:sz w:val="24"/>
        </w:rPr>
        <w:t xml:space="preserve">kuruluşlar </w:t>
      </w:r>
      <w:r>
        <w:rPr>
          <w:spacing w:val="-5"/>
          <w:sz w:val="24"/>
        </w:rPr>
        <w:t xml:space="preserve">ile </w:t>
      </w:r>
      <w:r>
        <w:rPr>
          <w:spacing w:val="-3"/>
          <w:sz w:val="24"/>
        </w:rPr>
        <w:t>irtibata</w:t>
      </w:r>
      <w:r>
        <w:rPr>
          <w:spacing w:val="39"/>
          <w:sz w:val="24"/>
        </w:rPr>
        <w:t xml:space="preserve"> </w:t>
      </w:r>
      <w:r>
        <w:rPr>
          <w:sz w:val="24"/>
        </w:rPr>
        <w:t>geçilecektir.</w:t>
      </w:r>
    </w:p>
    <w:p w14:paraId="44EB4220" w14:textId="77777777" w:rsidR="007B4F13" w:rsidRDefault="007B4F13" w:rsidP="00B47EBA">
      <w:pPr>
        <w:pStyle w:val="ListParagraph"/>
        <w:numPr>
          <w:ilvl w:val="0"/>
          <w:numId w:val="1"/>
        </w:numPr>
        <w:tabs>
          <w:tab w:val="left" w:pos="486"/>
        </w:tabs>
        <w:spacing w:line="271" w:lineRule="exact"/>
        <w:ind w:right="351"/>
        <w:jc w:val="both"/>
        <w:rPr>
          <w:sz w:val="24"/>
        </w:rPr>
      </w:pPr>
      <w:r>
        <w:rPr>
          <w:sz w:val="24"/>
        </w:rPr>
        <w:t>Sistem yedeklerinin güvenliği</w:t>
      </w:r>
      <w:r>
        <w:rPr>
          <w:spacing w:val="13"/>
          <w:sz w:val="24"/>
        </w:rPr>
        <w:t xml:space="preserve"> </w:t>
      </w:r>
      <w:r>
        <w:rPr>
          <w:sz w:val="24"/>
        </w:rPr>
        <w:t>sağlanacaktır.</w:t>
      </w:r>
    </w:p>
    <w:p w14:paraId="1054B113" w14:textId="77777777" w:rsidR="007B4F13" w:rsidRDefault="007B4F13" w:rsidP="00B47EBA">
      <w:pPr>
        <w:pStyle w:val="ListParagraph"/>
        <w:numPr>
          <w:ilvl w:val="0"/>
          <w:numId w:val="1"/>
        </w:numPr>
        <w:tabs>
          <w:tab w:val="left" w:pos="486"/>
        </w:tabs>
        <w:spacing w:before="13" w:line="235" w:lineRule="auto"/>
        <w:ind w:left="485" w:right="351"/>
        <w:jc w:val="both"/>
        <w:rPr>
          <w:sz w:val="24"/>
        </w:rPr>
      </w:pPr>
      <w:r>
        <w:rPr>
          <w:sz w:val="24"/>
        </w:rPr>
        <w:t xml:space="preserve">Acil durum içeren haller mesai saati </w:t>
      </w:r>
      <w:r>
        <w:rPr>
          <w:spacing w:val="-3"/>
          <w:sz w:val="24"/>
        </w:rPr>
        <w:t xml:space="preserve">içerisinde </w:t>
      </w:r>
      <w:r>
        <w:rPr>
          <w:spacing w:val="-7"/>
          <w:sz w:val="24"/>
        </w:rPr>
        <w:t xml:space="preserve">ise, </w:t>
      </w:r>
      <w:r>
        <w:rPr>
          <w:sz w:val="24"/>
        </w:rPr>
        <w:t xml:space="preserve">sadece  Bilgi güvenliği  ekipleri değil, </w:t>
      </w:r>
      <w:r>
        <w:rPr>
          <w:spacing w:val="2"/>
          <w:sz w:val="24"/>
        </w:rPr>
        <w:t xml:space="preserve">tüm otomasyon kullanan </w:t>
      </w:r>
      <w:r>
        <w:rPr>
          <w:sz w:val="24"/>
        </w:rPr>
        <w:t xml:space="preserve">personelin </w:t>
      </w:r>
      <w:r>
        <w:rPr>
          <w:spacing w:val="-7"/>
          <w:sz w:val="24"/>
        </w:rPr>
        <w:t xml:space="preserve">in </w:t>
      </w:r>
      <w:r>
        <w:rPr>
          <w:sz w:val="24"/>
        </w:rPr>
        <w:t>de bilinçli hareket etmesi</w:t>
      </w:r>
      <w:r>
        <w:rPr>
          <w:spacing w:val="-23"/>
          <w:sz w:val="24"/>
        </w:rPr>
        <w:t xml:space="preserve"> </w:t>
      </w:r>
      <w:r>
        <w:rPr>
          <w:sz w:val="24"/>
        </w:rPr>
        <w:t>gerekir.</w:t>
      </w:r>
    </w:p>
    <w:p w14:paraId="1C19EB83" w14:textId="77777777" w:rsidR="007B4F13" w:rsidRDefault="007B4F13" w:rsidP="00B47EBA">
      <w:pPr>
        <w:pStyle w:val="ListParagraph"/>
        <w:numPr>
          <w:ilvl w:val="0"/>
          <w:numId w:val="1"/>
        </w:numPr>
        <w:tabs>
          <w:tab w:val="left" w:pos="486"/>
        </w:tabs>
        <w:spacing w:before="15" w:line="235" w:lineRule="auto"/>
        <w:ind w:left="485" w:right="351"/>
        <w:jc w:val="both"/>
        <w:rPr>
          <w:sz w:val="24"/>
        </w:rPr>
      </w:pPr>
      <w:r>
        <w:rPr>
          <w:sz w:val="24"/>
        </w:rPr>
        <w:t xml:space="preserve">Hastane </w:t>
      </w:r>
      <w:r>
        <w:rPr>
          <w:spacing w:val="-3"/>
          <w:sz w:val="24"/>
        </w:rPr>
        <w:t xml:space="preserve">işleyişinin </w:t>
      </w:r>
      <w:r>
        <w:rPr>
          <w:sz w:val="24"/>
        </w:rPr>
        <w:t xml:space="preserve">kesintisiz devam </w:t>
      </w:r>
      <w:r>
        <w:rPr>
          <w:spacing w:val="2"/>
          <w:sz w:val="24"/>
        </w:rPr>
        <w:t xml:space="preserve">etmesi </w:t>
      </w:r>
      <w:r>
        <w:rPr>
          <w:sz w:val="24"/>
        </w:rPr>
        <w:t xml:space="preserve">sağlanacak, işlemlerin </w:t>
      </w:r>
      <w:r>
        <w:rPr>
          <w:spacing w:val="2"/>
          <w:sz w:val="24"/>
        </w:rPr>
        <w:t xml:space="preserve">otomasyon </w:t>
      </w:r>
      <w:r>
        <w:rPr>
          <w:sz w:val="24"/>
        </w:rPr>
        <w:t xml:space="preserve">ortamında sürmesi mümkün olamıyorsa </w:t>
      </w:r>
      <w:r>
        <w:rPr>
          <w:spacing w:val="-3"/>
          <w:sz w:val="24"/>
        </w:rPr>
        <w:t xml:space="preserve">hasta </w:t>
      </w:r>
      <w:r>
        <w:rPr>
          <w:sz w:val="24"/>
        </w:rPr>
        <w:t xml:space="preserve">mağduriyeti yaşanmaması </w:t>
      </w:r>
      <w:r>
        <w:rPr>
          <w:spacing w:val="-4"/>
          <w:sz w:val="24"/>
        </w:rPr>
        <w:t xml:space="preserve">için </w:t>
      </w:r>
      <w:r>
        <w:rPr>
          <w:sz w:val="24"/>
        </w:rPr>
        <w:t>manuel çalışma ortamı</w:t>
      </w:r>
      <w:r>
        <w:rPr>
          <w:spacing w:val="27"/>
          <w:sz w:val="24"/>
        </w:rPr>
        <w:t xml:space="preserve"> </w:t>
      </w:r>
      <w:r>
        <w:rPr>
          <w:sz w:val="24"/>
        </w:rPr>
        <w:t>sağlanacak.</w:t>
      </w:r>
    </w:p>
    <w:p w14:paraId="296CD09D" w14:textId="77777777" w:rsidR="007B4F13" w:rsidRPr="006308D5" w:rsidRDefault="007B4F13" w:rsidP="00B47EBA">
      <w:pPr>
        <w:pStyle w:val="ListParagraph"/>
        <w:numPr>
          <w:ilvl w:val="0"/>
          <w:numId w:val="1"/>
        </w:numPr>
        <w:tabs>
          <w:tab w:val="left" w:pos="486"/>
        </w:tabs>
        <w:spacing w:line="271" w:lineRule="exact"/>
        <w:ind w:right="351"/>
        <w:jc w:val="both"/>
        <w:rPr>
          <w:sz w:val="24"/>
        </w:rPr>
      </w:pPr>
      <w:r>
        <w:rPr>
          <w:sz w:val="24"/>
        </w:rPr>
        <w:t xml:space="preserve">Acil eylem </w:t>
      </w:r>
      <w:r w:rsidRPr="006308D5">
        <w:rPr>
          <w:sz w:val="24"/>
        </w:rPr>
        <w:t xml:space="preserve">esnasında  bilgi yönetim sorumlusu tarafından , </w:t>
      </w:r>
      <w:r w:rsidRPr="006308D5">
        <w:rPr>
          <w:spacing w:val="-3"/>
          <w:sz w:val="24"/>
        </w:rPr>
        <w:t xml:space="preserve">hastane </w:t>
      </w:r>
      <w:r w:rsidRPr="006308D5">
        <w:rPr>
          <w:sz w:val="24"/>
        </w:rPr>
        <w:t xml:space="preserve">başhekimine her konuda sürekli </w:t>
      </w:r>
      <w:r w:rsidRPr="006308D5">
        <w:rPr>
          <w:spacing w:val="2"/>
          <w:sz w:val="24"/>
        </w:rPr>
        <w:t>bilgi</w:t>
      </w:r>
      <w:r w:rsidRPr="006308D5">
        <w:rPr>
          <w:spacing w:val="-14"/>
          <w:sz w:val="24"/>
        </w:rPr>
        <w:t xml:space="preserve"> </w:t>
      </w:r>
      <w:r w:rsidRPr="006308D5">
        <w:rPr>
          <w:sz w:val="24"/>
        </w:rPr>
        <w:t>verilecektir.</w:t>
      </w:r>
    </w:p>
    <w:p w14:paraId="4E8BF093" w14:textId="77777777" w:rsidR="007B4F13" w:rsidRDefault="007B4F13" w:rsidP="00091161">
      <w:pPr>
        <w:pStyle w:val="BodyText"/>
        <w:spacing w:before="14" w:line="235" w:lineRule="auto"/>
        <w:ind w:right="232"/>
        <w:jc w:val="both"/>
      </w:pPr>
    </w:p>
    <w:p w14:paraId="69991390" w14:textId="77777777" w:rsidR="008B5209" w:rsidRDefault="008B5209" w:rsidP="007B4F13">
      <w:pPr>
        <w:pStyle w:val="BodyText"/>
        <w:spacing w:before="14" w:line="235" w:lineRule="auto"/>
        <w:ind w:right="232"/>
      </w:pPr>
    </w:p>
    <w:p w14:paraId="30906530" w14:textId="77777777" w:rsidR="008B5209" w:rsidRDefault="008B5209" w:rsidP="007B4F13">
      <w:pPr>
        <w:pStyle w:val="BodyText"/>
        <w:spacing w:before="14" w:line="235" w:lineRule="auto"/>
        <w:ind w:right="232"/>
      </w:pPr>
    </w:p>
    <w:p w14:paraId="2E86AF2A" w14:textId="77777777" w:rsidR="008B5209" w:rsidRDefault="008B5209" w:rsidP="007B4F13">
      <w:pPr>
        <w:pStyle w:val="BodyText"/>
        <w:spacing w:before="14" w:line="235" w:lineRule="auto"/>
        <w:ind w:right="232"/>
      </w:pPr>
    </w:p>
    <w:p w14:paraId="7FFAB818" w14:textId="77777777" w:rsidR="008B5209" w:rsidRDefault="008B5209" w:rsidP="007B4F13">
      <w:pPr>
        <w:pStyle w:val="BodyText"/>
        <w:spacing w:before="14" w:line="235" w:lineRule="auto"/>
        <w:ind w:right="232"/>
      </w:pPr>
    </w:p>
    <w:p w14:paraId="507568C1" w14:textId="77777777" w:rsidR="008B5209" w:rsidRDefault="008B5209" w:rsidP="007B4F13">
      <w:pPr>
        <w:pStyle w:val="BodyText"/>
        <w:spacing w:before="14" w:line="235" w:lineRule="auto"/>
        <w:ind w:right="232"/>
      </w:pPr>
    </w:p>
    <w:p w14:paraId="43408DA7" w14:textId="77777777" w:rsidR="008B5209" w:rsidRDefault="008B5209" w:rsidP="007B4F13">
      <w:pPr>
        <w:pStyle w:val="BodyText"/>
        <w:spacing w:before="14" w:line="235" w:lineRule="auto"/>
        <w:ind w:right="232"/>
      </w:pPr>
    </w:p>
    <w:p w14:paraId="1E871BD5" w14:textId="77777777" w:rsidR="008B5209" w:rsidRDefault="008B5209" w:rsidP="007B4F13">
      <w:pPr>
        <w:pStyle w:val="BodyText"/>
        <w:spacing w:before="14" w:line="235" w:lineRule="auto"/>
        <w:ind w:right="232"/>
      </w:pPr>
    </w:p>
    <w:p w14:paraId="40437DE4" w14:textId="77777777" w:rsidR="008B5209" w:rsidRDefault="008B5209" w:rsidP="007B4F13">
      <w:pPr>
        <w:pStyle w:val="BodyText"/>
        <w:spacing w:before="14" w:line="235" w:lineRule="auto"/>
        <w:ind w:right="232"/>
      </w:pPr>
    </w:p>
    <w:p w14:paraId="7841608D" w14:textId="77777777" w:rsidR="008B5209" w:rsidRDefault="008B5209" w:rsidP="007B4F13">
      <w:pPr>
        <w:pStyle w:val="BodyText"/>
        <w:spacing w:before="14" w:line="235" w:lineRule="auto"/>
        <w:ind w:right="232"/>
      </w:pPr>
    </w:p>
    <w:p w14:paraId="7F22016C" w14:textId="77777777" w:rsidR="008B5209" w:rsidRDefault="008B5209" w:rsidP="007B4F13">
      <w:pPr>
        <w:pStyle w:val="BodyText"/>
        <w:spacing w:before="14" w:line="235" w:lineRule="auto"/>
        <w:ind w:right="232"/>
      </w:pPr>
    </w:p>
    <w:p w14:paraId="569D8458" w14:textId="797C3CAC" w:rsidR="008B5209" w:rsidRDefault="008B5209" w:rsidP="007B4F13">
      <w:pPr>
        <w:pStyle w:val="BodyText"/>
        <w:spacing w:before="14" w:line="235" w:lineRule="auto"/>
        <w:ind w:right="232"/>
      </w:pPr>
    </w:p>
    <w:p w14:paraId="2E30959C" w14:textId="18E856B8" w:rsidR="006B1D41" w:rsidRDefault="006B1D41" w:rsidP="007B4F13">
      <w:pPr>
        <w:pStyle w:val="BodyText"/>
        <w:spacing w:before="14" w:line="235" w:lineRule="auto"/>
        <w:ind w:right="232"/>
      </w:pPr>
    </w:p>
    <w:p w14:paraId="24538A8A" w14:textId="33F6A4BA" w:rsidR="006B1D41" w:rsidRDefault="006B1D41" w:rsidP="007B4F13">
      <w:pPr>
        <w:pStyle w:val="BodyText"/>
        <w:spacing w:before="14" w:line="235" w:lineRule="auto"/>
        <w:ind w:right="232"/>
      </w:pPr>
    </w:p>
    <w:p w14:paraId="181A502F" w14:textId="3BB7469F" w:rsidR="006B1D41" w:rsidRDefault="006B1D41" w:rsidP="007B4F13">
      <w:pPr>
        <w:pStyle w:val="BodyText"/>
        <w:spacing w:before="14" w:line="235" w:lineRule="auto"/>
        <w:ind w:right="232"/>
      </w:pPr>
    </w:p>
    <w:p w14:paraId="011D171C" w14:textId="540C3C60" w:rsidR="006B1D41" w:rsidRDefault="006B1D41" w:rsidP="007B4F13">
      <w:pPr>
        <w:pStyle w:val="BodyText"/>
        <w:spacing w:before="14" w:line="235" w:lineRule="auto"/>
        <w:ind w:right="232"/>
      </w:pPr>
    </w:p>
    <w:p w14:paraId="74751959" w14:textId="4B5A54E8" w:rsidR="006B1D41" w:rsidRDefault="006B1D41" w:rsidP="007B4F13">
      <w:pPr>
        <w:pStyle w:val="BodyText"/>
        <w:spacing w:before="14" w:line="235" w:lineRule="auto"/>
        <w:ind w:right="232"/>
      </w:pPr>
    </w:p>
    <w:p w14:paraId="63781F92" w14:textId="12601555" w:rsidR="006B1D41" w:rsidRDefault="006B1D41" w:rsidP="007B4F13">
      <w:pPr>
        <w:pStyle w:val="BodyText"/>
        <w:spacing w:before="14" w:line="235" w:lineRule="auto"/>
        <w:ind w:right="232"/>
      </w:pPr>
    </w:p>
    <w:p w14:paraId="0B1F29EF" w14:textId="45987750" w:rsidR="006B1D41" w:rsidRDefault="006B1D41" w:rsidP="007B4F13">
      <w:pPr>
        <w:pStyle w:val="BodyText"/>
        <w:spacing w:before="14" w:line="235" w:lineRule="auto"/>
        <w:ind w:right="232"/>
      </w:pPr>
    </w:p>
    <w:p w14:paraId="132118D0" w14:textId="77C198C2" w:rsidR="006B1D41" w:rsidRDefault="006B1D41" w:rsidP="007B4F13">
      <w:pPr>
        <w:pStyle w:val="BodyText"/>
        <w:spacing w:before="14" w:line="235" w:lineRule="auto"/>
        <w:ind w:right="232"/>
      </w:pPr>
    </w:p>
    <w:p w14:paraId="590E4954" w14:textId="1420094A" w:rsidR="006B1D41" w:rsidRDefault="006B1D41" w:rsidP="007B4F13">
      <w:pPr>
        <w:pStyle w:val="BodyText"/>
        <w:spacing w:before="14" w:line="235" w:lineRule="auto"/>
        <w:ind w:right="232"/>
      </w:pPr>
    </w:p>
    <w:p w14:paraId="2C111355" w14:textId="261F673E" w:rsidR="006B1D41" w:rsidRDefault="006B1D41" w:rsidP="007B4F13">
      <w:pPr>
        <w:pStyle w:val="BodyText"/>
        <w:spacing w:before="14" w:line="235" w:lineRule="auto"/>
        <w:ind w:right="232"/>
      </w:pPr>
    </w:p>
    <w:p w14:paraId="1DC87451" w14:textId="2E230325" w:rsidR="006B1D41" w:rsidRDefault="006B1D41" w:rsidP="007B4F13">
      <w:pPr>
        <w:pStyle w:val="BodyText"/>
        <w:spacing w:before="14" w:line="235" w:lineRule="auto"/>
        <w:ind w:right="232"/>
      </w:pPr>
    </w:p>
    <w:p w14:paraId="103C735E" w14:textId="7A229737" w:rsidR="006B1D41" w:rsidRDefault="006B1D41" w:rsidP="007B4F13">
      <w:pPr>
        <w:pStyle w:val="BodyText"/>
        <w:spacing w:before="14" w:line="235" w:lineRule="auto"/>
        <w:ind w:right="232"/>
      </w:pPr>
    </w:p>
    <w:p w14:paraId="1C10106B" w14:textId="2F52A107" w:rsidR="006B1D41" w:rsidRDefault="006B1D41" w:rsidP="007B4F13">
      <w:pPr>
        <w:pStyle w:val="BodyText"/>
        <w:spacing w:before="14" w:line="235" w:lineRule="auto"/>
        <w:ind w:right="232"/>
      </w:pPr>
    </w:p>
    <w:p w14:paraId="0FF86050" w14:textId="77777777" w:rsidR="006B1D41" w:rsidRDefault="006B1D41" w:rsidP="007B4F13">
      <w:pPr>
        <w:pStyle w:val="BodyText"/>
        <w:spacing w:before="14" w:line="235" w:lineRule="auto"/>
        <w:ind w:right="232"/>
      </w:pPr>
    </w:p>
    <w:p w14:paraId="6C262744" w14:textId="0EBD5E28" w:rsidR="006B1D41" w:rsidRDefault="006B1D41" w:rsidP="007B4F13">
      <w:pPr>
        <w:pStyle w:val="BodyText"/>
        <w:spacing w:before="14" w:line="235" w:lineRule="auto"/>
        <w:ind w:right="232"/>
      </w:pPr>
    </w:p>
    <w:p w14:paraId="11D1E127" w14:textId="77777777" w:rsidR="006B1D41" w:rsidRDefault="006B1D41" w:rsidP="007B4F13">
      <w:pPr>
        <w:pStyle w:val="BodyText"/>
        <w:spacing w:before="14" w:line="235" w:lineRule="auto"/>
        <w:ind w:right="232"/>
      </w:pPr>
    </w:p>
    <w:p w14:paraId="73EB0466" w14:textId="77777777" w:rsidR="008B5209" w:rsidRDefault="008B5209" w:rsidP="007B4F13">
      <w:pPr>
        <w:pStyle w:val="BodyText"/>
        <w:spacing w:before="14" w:line="235" w:lineRule="auto"/>
        <w:ind w:right="232"/>
      </w:pPr>
    </w:p>
    <w:tbl>
      <w:tblPr>
        <w:tblStyle w:val="TabloKlavuzu1"/>
        <w:tblW w:w="4879" w:type="pct"/>
        <w:tblInd w:w="279" w:type="dxa"/>
        <w:tblLook w:val="04A0" w:firstRow="1" w:lastRow="0" w:firstColumn="1" w:lastColumn="0" w:noHBand="0" w:noVBand="1"/>
      </w:tblPr>
      <w:tblGrid>
        <w:gridCol w:w="3755"/>
        <w:gridCol w:w="3754"/>
        <w:gridCol w:w="3752"/>
      </w:tblGrid>
      <w:tr w:rsidR="008B5209" w:rsidRPr="008B5209" w14:paraId="7C82A9F2" w14:textId="77777777" w:rsidTr="00091161">
        <w:tc>
          <w:tcPr>
            <w:tcW w:w="1667" w:type="pct"/>
            <w:vAlign w:val="center"/>
          </w:tcPr>
          <w:p w14:paraId="1A14B47E" w14:textId="77777777" w:rsidR="008B5209" w:rsidRPr="008B5209" w:rsidRDefault="008B5209" w:rsidP="00091161">
            <w:pPr>
              <w:jc w:val="center"/>
              <w:rPr>
                <w:rFonts w:ascii="Arial" w:eastAsia="Arial" w:hAnsi="Arial" w:cs="Arial"/>
              </w:rPr>
            </w:pPr>
            <w:r w:rsidRPr="008B5209">
              <w:rPr>
                <w:rFonts w:ascii="Arial" w:eastAsia="Arial" w:hAnsi="Arial" w:cs="Arial"/>
              </w:rPr>
              <w:t>HAZIRLAYAN</w:t>
            </w:r>
          </w:p>
        </w:tc>
        <w:tc>
          <w:tcPr>
            <w:tcW w:w="1667" w:type="pct"/>
            <w:vAlign w:val="center"/>
          </w:tcPr>
          <w:p w14:paraId="275D0DEE" w14:textId="77777777" w:rsidR="008B5209" w:rsidRPr="008B5209" w:rsidRDefault="008B5209" w:rsidP="00091161">
            <w:pPr>
              <w:jc w:val="center"/>
              <w:rPr>
                <w:rFonts w:ascii="Arial" w:eastAsia="Arial" w:hAnsi="Arial" w:cs="Arial"/>
              </w:rPr>
            </w:pPr>
            <w:r w:rsidRPr="008B5209">
              <w:rPr>
                <w:rFonts w:ascii="Arial" w:eastAsia="Arial" w:hAnsi="Arial" w:cs="Arial"/>
              </w:rPr>
              <w:t>KONTROL EDEN</w:t>
            </w:r>
          </w:p>
        </w:tc>
        <w:tc>
          <w:tcPr>
            <w:tcW w:w="1667" w:type="pct"/>
            <w:vAlign w:val="center"/>
          </w:tcPr>
          <w:p w14:paraId="37EC3A3B" w14:textId="77777777" w:rsidR="008B5209" w:rsidRPr="008B5209" w:rsidRDefault="008B5209" w:rsidP="00091161">
            <w:pPr>
              <w:jc w:val="center"/>
              <w:rPr>
                <w:rFonts w:ascii="Arial" w:eastAsia="Arial" w:hAnsi="Arial" w:cs="Arial"/>
              </w:rPr>
            </w:pPr>
            <w:r w:rsidRPr="008B5209">
              <w:rPr>
                <w:rFonts w:ascii="Arial" w:eastAsia="Arial" w:hAnsi="Arial" w:cs="Arial"/>
              </w:rPr>
              <w:t>ONAYLAYAN</w:t>
            </w:r>
          </w:p>
        </w:tc>
      </w:tr>
      <w:tr w:rsidR="008B5209" w:rsidRPr="008B5209" w14:paraId="3F0A8A20" w14:textId="77777777" w:rsidTr="00091161">
        <w:tc>
          <w:tcPr>
            <w:tcW w:w="1667" w:type="pct"/>
            <w:vAlign w:val="center"/>
          </w:tcPr>
          <w:p w14:paraId="3BBE91D0" w14:textId="77777777" w:rsidR="008B5209" w:rsidRPr="008B5209" w:rsidRDefault="008B5209" w:rsidP="00091161">
            <w:pPr>
              <w:jc w:val="center"/>
              <w:rPr>
                <w:rFonts w:ascii="Arial" w:eastAsia="Arial" w:hAnsi="Arial" w:cs="Arial"/>
              </w:rPr>
            </w:pPr>
            <w:r w:rsidRPr="008B5209">
              <w:rPr>
                <w:rFonts w:ascii="Arial" w:eastAsia="Arial" w:hAnsi="Arial" w:cs="Arial"/>
              </w:rPr>
              <w:t>Bilgi Yönetim Sorumlusu</w:t>
            </w:r>
          </w:p>
        </w:tc>
        <w:tc>
          <w:tcPr>
            <w:tcW w:w="1667" w:type="pct"/>
            <w:vAlign w:val="center"/>
          </w:tcPr>
          <w:p w14:paraId="18ECBDCB" w14:textId="77777777" w:rsidR="008B5209" w:rsidRPr="008B5209" w:rsidRDefault="008B5209" w:rsidP="00091161">
            <w:pPr>
              <w:jc w:val="center"/>
              <w:rPr>
                <w:rFonts w:ascii="Arial" w:eastAsia="Arial" w:hAnsi="Arial" w:cs="Arial"/>
              </w:rPr>
            </w:pPr>
            <w:r w:rsidRPr="008B5209">
              <w:rPr>
                <w:rFonts w:ascii="Arial" w:eastAsia="Arial" w:hAnsi="Arial" w:cs="Arial"/>
              </w:rPr>
              <w:t>Kalite Yönetim Direktörü</w:t>
            </w:r>
          </w:p>
        </w:tc>
        <w:tc>
          <w:tcPr>
            <w:tcW w:w="1667" w:type="pct"/>
            <w:vAlign w:val="center"/>
          </w:tcPr>
          <w:p w14:paraId="4D39D76F" w14:textId="77777777" w:rsidR="008B5209" w:rsidRPr="008B5209" w:rsidRDefault="008B5209" w:rsidP="00091161">
            <w:pPr>
              <w:jc w:val="center"/>
              <w:rPr>
                <w:rFonts w:ascii="Arial" w:eastAsia="Arial" w:hAnsi="Arial" w:cs="Arial"/>
              </w:rPr>
            </w:pPr>
            <w:r w:rsidRPr="008B5209">
              <w:rPr>
                <w:rFonts w:ascii="Arial" w:eastAsia="Arial" w:hAnsi="Arial" w:cs="Arial"/>
              </w:rPr>
              <w:t>Başhekim</w:t>
            </w:r>
          </w:p>
        </w:tc>
      </w:tr>
    </w:tbl>
    <w:p w14:paraId="3437452B" w14:textId="77777777" w:rsidR="0040717C" w:rsidRDefault="0040717C">
      <w:pPr>
        <w:pStyle w:val="BodyText"/>
        <w:rPr>
          <w:sz w:val="20"/>
        </w:rPr>
      </w:pPr>
    </w:p>
    <w:p w14:paraId="47655079" w14:textId="77777777" w:rsidR="0040717C" w:rsidRDefault="0040717C">
      <w:pPr>
        <w:pStyle w:val="BodyText"/>
        <w:rPr>
          <w:sz w:val="20"/>
        </w:rPr>
      </w:pPr>
    </w:p>
    <w:p w14:paraId="0DE3C9F4" w14:textId="77777777" w:rsidR="00FF4F6D" w:rsidRDefault="00FF4F6D"/>
    <w:sectPr w:rsidR="00FF4F6D">
      <w:headerReference w:type="default" r:id="rId8"/>
      <w:pgSz w:w="11910" w:h="16850"/>
      <w:pgMar w:top="2040" w:right="140" w:bottom="280" w:left="220" w:header="421"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3115C" w14:textId="77777777" w:rsidR="004125A1" w:rsidRDefault="004125A1">
      <w:r>
        <w:separator/>
      </w:r>
    </w:p>
  </w:endnote>
  <w:endnote w:type="continuationSeparator" w:id="0">
    <w:p w14:paraId="572860A1" w14:textId="77777777" w:rsidR="004125A1" w:rsidRDefault="00412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EFCD2" w14:textId="77777777" w:rsidR="004125A1" w:rsidRDefault="004125A1">
      <w:r>
        <w:separator/>
      </w:r>
    </w:p>
  </w:footnote>
  <w:footnote w:type="continuationSeparator" w:id="0">
    <w:p w14:paraId="15AF1AEB" w14:textId="77777777" w:rsidR="004125A1" w:rsidRDefault="00412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19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1223"/>
      <w:gridCol w:w="1432"/>
      <w:gridCol w:w="1140"/>
      <w:gridCol w:w="1269"/>
      <w:gridCol w:w="1125"/>
      <w:gridCol w:w="974"/>
      <w:gridCol w:w="563"/>
      <w:gridCol w:w="1310"/>
      <w:gridCol w:w="866"/>
    </w:tblGrid>
    <w:tr w:rsidR="00DA4A1E" w:rsidRPr="00202784" w14:paraId="76D84633" w14:textId="77777777" w:rsidTr="00091161">
      <w:trPr>
        <w:trHeight w:val="251"/>
      </w:trPr>
      <w:tc>
        <w:tcPr>
          <w:tcW w:w="12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F0825DF" w14:textId="4BEA3ADC" w:rsidR="00DA4A1E" w:rsidRPr="00202784" w:rsidRDefault="00DA4A1E" w:rsidP="00091161">
          <w:pPr>
            <w:tabs>
              <w:tab w:val="center" w:pos="4536"/>
              <w:tab w:val="right" w:pos="9072"/>
            </w:tabs>
            <w:jc w:val="center"/>
            <w:rPr>
              <w:b/>
            </w:rPr>
          </w:pPr>
          <w:r w:rsidRPr="00202784">
            <w:rPr>
              <w:b/>
              <w:noProof/>
              <w:lang w:eastAsia="tr-TR"/>
            </w:rPr>
            <w:drawing>
              <wp:inline distT="0" distB="0" distL="0" distR="0" wp14:anchorId="38FE35CD" wp14:editId="1E19C40B">
                <wp:extent cx="683812" cy="608330"/>
                <wp:effectExtent l="0" t="0" r="2540" b="1270"/>
                <wp:docPr id="3" name="Resim 9"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rotWithShape="1">
                        <a:blip r:embed="rId1"/>
                        <a:srcRect l="17297" r="23991"/>
                        <a:stretch/>
                      </pic:blipFill>
                      <pic:spPr bwMode="auto">
                        <a:xfrm>
                          <a:off x="0" y="0"/>
                          <a:ext cx="698098" cy="6210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0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36A1C390" w14:textId="7CE0820D" w:rsidR="00DA4A1E" w:rsidRPr="00202784" w:rsidRDefault="00873B7B" w:rsidP="00DA4A1E">
          <w:pPr>
            <w:tabs>
              <w:tab w:val="center" w:pos="4536"/>
              <w:tab w:val="right" w:pos="9072"/>
            </w:tabs>
            <w:jc w:val="center"/>
            <w:rPr>
              <w:b/>
              <w:sz w:val="24"/>
              <w:szCs w:val="24"/>
            </w:rPr>
          </w:pPr>
          <w:r>
            <w:rPr>
              <w:b/>
              <w:sz w:val="24"/>
              <w:szCs w:val="24"/>
            </w:rPr>
            <w:t>……</w:t>
          </w:r>
          <w:r w:rsidR="00DA4A1E" w:rsidRPr="00202784">
            <w:rPr>
              <w:b/>
              <w:sz w:val="24"/>
              <w:szCs w:val="24"/>
            </w:rPr>
            <w:t xml:space="preserve"> DEVLET  HASTANESİ</w:t>
          </w:r>
        </w:p>
      </w:tc>
    </w:tr>
    <w:tr w:rsidR="00DA4A1E" w:rsidRPr="00202784" w14:paraId="1FBE7034" w14:textId="77777777" w:rsidTr="00091161">
      <w:trPr>
        <w:trHeight w:val="771"/>
      </w:trPr>
      <w:tc>
        <w:tcPr>
          <w:tcW w:w="129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09F907" w14:textId="77777777" w:rsidR="00DA4A1E" w:rsidRPr="00202784" w:rsidRDefault="00DA4A1E" w:rsidP="00DA4A1E">
          <w:pPr>
            <w:rPr>
              <w:b/>
            </w:rPr>
          </w:pPr>
        </w:p>
      </w:tc>
      <w:tc>
        <w:tcPr>
          <w:tcW w:w="990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33A36DF7" w14:textId="77777777" w:rsidR="00DA4A1E" w:rsidRPr="00202784" w:rsidRDefault="00DA4A1E" w:rsidP="00DA4A1E">
          <w:pPr>
            <w:tabs>
              <w:tab w:val="center" w:pos="4536"/>
              <w:tab w:val="right" w:pos="9072"/>
            </w:tabs>
            <w:rPr>
              <w:b/>
              <w:sz w:val="24"/>
              <w:szCs w:val="24"/>
            </w:rPr>
          </w:pPr>
          <w:r>
            <w:rPr>
              <w:b/>
              <w:sz w:val="24"/>
              <w:szCs w:val="24"/>
            </w:rPr>
            <w:t xml:space="preserve">                              BİLGİ YÖNETİMİ ACİL EYLEM UYGULAMA TALİMATI</w:t>
          </w:r>
        </w:p>
      </w:tc>
    </w:tr>
    <w:tr w:rsidR="00091161" w:rsidRPr="00202784" w14:paraId="75E54043" w14:textId="77777777" w:rsidTr="00091161">
      <w:trPr>
        <w:trHeight w:val="339"/>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14:paraId="67E33BB4" w14:textId="77777777" w:rsidR="00DA4A1E" w:rsidRPr="00202784" w:rsidRDefault="00DA4A1E" w:rsidP="00DA4A1E">
          <w:pPr>
            <w:tabs>
              <w:tab w:val="center" w:pos="4536"/>
              <w:tab w:val="right" w:pos="9072"/>
            </w:tabs>
            <w:jc w:val="center"/>
            <w:rPr>
              <w:b/>
              <w:sz w:val="18"/>
              <w:szCs w:val="18"/>
            </w:rPr>
          </w:pPr>
          <w:r w:rsidRPr="00202784">
            <w:rPr>
              <w:b/>
              <w:sz w:val="18"/>
              <w:szCs w:val="18"/>
            </w:rPr>
            <w:t>DOK.KODU</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tcPr>
        <w:p w14:paraId="137646CE" w14:textId="42CCDB1A" w:rsidR="00DA4A1E" w:rsidRPr="00202784" w:rsidRDefault="00DA4A1E" w:rsidP="00DA4A1E">
          <w:pPr>
            <w:tabs>
              <w:tab w:val="center" w:pos="4536"/>
              <w:tab w:val="right" w:pos="9072"/>
            </w:tabs>
            <w:jc w:val="center"/>
            <w:rPr>
              <w:b/>
              <w:sz w:val="18"/>
              <w:szCs w:val="18"/>
            </w:rPr>
          </w:pPr>
          <w:r>
            <w:rPr>
              <w:b/>
              <w:sz w:val="18"/>
              <w:szCs w:val="18"/>
            </w:rPr>
            <w:t>BY.TL</w:t>
          </w:r>
          <w:r w:rsidR="00873B7B">
            <w:rPr>
              <w:b/>
              <w:sz w:val="18"/>
              <w:szCs w:val="18"/>
            </w:rPr>
            <w:t>…</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tcPr>
        <w:p w14:paraId="3B86FB38" w14:textId="77777777" w:rsidR="00DA4A1E" w:rsidRPr="00202784" w:rsidRDefault="00DA4A1E" w:rsidP="00DA4A1E">
          <w:pPr>
            <w:tabs>
              <w:tab w:val="center" w:pos="4536"/>
              <w:tab w:val="right" w:pos="9072"/>
            </w:tabs>
            <w:jc w:val="center"/>
            <w:rPr>
              <w:b/>
              <w:sz w:val="18"/>
              <w:szCs w:val="18"/>
            </w:rPr>
          </w:pPr>
          <w:r w:rsidRPr="00202784">
            <w:rPr>
              <w:b/>
              <w:color w:val="000000"/>
              <w:sz w:val="18"/>
              <w:szCs w:val="18"/>
            </w:rPr>
            <w:t>YAYIN TRH.</w:t>
          </w: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14:paraId="44605787" w14:textId="157A7CCC" w:rsidR="00DA4A1E" w:rsidRPr="00202784" w:rsidRDefault="00873B7B" w:rsidP="00DA4A1E">
          <w:pPr>
            <w:tabs>
              <w:tab w:val="center" w:pos="4536"/>
              <w:tab w:val="right" w:pos="9072"/>
            </w:tabs>
            <w:rPr>
              <w:b/>
              <w:sz w:val="18"/>
              <w:szCs w:val="18"/>
            </w:rPr>
          </w:pPr>
          <w:r>
            <w:rPr>
              <w:b/>
              <w:sz w:val="18"/>
              <w:szCs w:val="18"/>
            </w:rPr>
            <w:t>….</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3F0ABB1F" w14:textId="77777777" w:rsidR="00DA4A1E" w:rsidRPr="00202784" w:rsidRDefault="00DA4A1E" w:rsidP="00DA4A1E">
          <w:pPr>
            <w:tabs>
              <w:tab w:val="center" w:pos="4536"/>
              <w:tab w:val="right" w:pos="9072"/>
            </w:tabs>
            <w:jc w:val="center"/>
            <w:rPr>
              <w:b/>
              <w:sz w:val="18"/>
              <w:szCs w:val="18"/>
            </w:rPr>
          </w:pPr>
          <w:r w:rsidRPr="00202784">
            <w:rPr>
              <w:b/>
              <w:color w:val="000000"/>
              <w:sz w:val="18"/>
              <w:szCs w:val="18"/>
            </w:rPr>
            <w:t>REV. TRH.</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19B96F61" w14:textId="5A42BD5F" w:rsidR="00DA4A1E" w:rsidRPr="00202784" w:rsidRDefault="00873B7B" w:rsidP="00DA4A1E">
          <w:pPr>
            <w:tabs>
              <w:tab w:val="center" w:pos="4536"/>
              <w:tab w:val="right" w:pos="9072"/>
            </w:tabs>
            <w:rPr>
              <w:b/>
              <w:sz w:val="18"/>
              <w:szCs w:val="18"/>
            </w:rPr>
          </w:pPr>
          <w:r>
            <w:rPr>
              <w:b/>
              <w:sz w:val="18"/>
              <w:szCs w:val="18"/>
            </w:rPr>
            <w:t>….</w:t>
          </w:r>
        </w:p>
      </w:tc>
      <w:tc>
        <w:tcPr>
          <w:tcW w:w="974" w:type="dxa"/>
          <w:tcBorders>
            <w:top w:val="single" w:sz="4" w:space="0" w:color="auto"/>
            <w:left w:val="single" w:sz="4" w:space="0" w:color="auto"/>
            <w:bottom w:val="single" w:sz="4" w:space="0" w:color="auto"/>
            <w:right w:val="single" w:sz="4" w:space="0" w:color="auto"/>
          </w:tcBorders>
          <w:shd w:val="clear" w:color="auto" w:fill="auto"/>
          <w:vAlign w:val="center"/>
        </w:tcPr>
        <w:p w14:paraId="79F28AEA" w14:textId="77777777" w:rsidR="00DA4A1E" w:rsidRPr="00202784" w:rsidRDefault="00DA4A1E" w:rsidP="00DA4A1E">
          <w:pPr>
            <w:tabs>
              <w:tab w:val="center" w:pos="4536"/>
              <w:tab w:val="right" w:pos="9072"/>
            </w:tabs>
            <w:jc w:val="center"/>
            <w:rPr>
              <w:b/>
              <w:sz w:val="18"/>
              <w:szCs w:val="18"/>
            </w:rPr>
          </w:pPr>
          <w:r w:rsidRPr="00202784">
            <w:rPr>
              <w:b/>
              <w:sz w:val="18"/>
              <w:szCs w:val="18"/>
            </w:rPr>
            <w:t>REV.NO</w:t>
          </w:r>
        </w:p>
      </w:tc>
      <w:tc>
        <w:tcPr>
          <w:tcW w:w="563" w:type="dxa"/>
          <w:tcBorders>
            <w:top w:val="single" w:sz="4" w:space="0" w:color="auto"/>
            <w:left w:val="single" w:sz="4" w:space="0" w:color="auto"/>
            <w:bottom w:val="single" w:sz="4" w:space="0" w:color="auto"/>
            <w:right w:val="single" w:sz="4" w:space="0" w:color="auto"/>
          </w:tcBorders>
          <w:shd w:val="clear" w:color="auto" w:fill="auto"/>
          <w:vAlign w:val="center"/>
        </w:tcPr>
        <w:p w14:paraId="68C8396D" w14:textId="6F2C670E" w:rsidR="00DA4A1E" w:rsidRPr="00202784" w:rsidRDefault="00873B7B" w:rsidP="00DA4A1E">
          <w:pPr>
            <w:tabs>
              <w:tab w:val="center" w:pos="4536"/>
              <w:tab w:val="right" w:pos="9072"/>
            </w:tabs>
            <w:jc w:val="center"/>
            <w:rPr>
              <w:b/>
              <w:sz w:val="18"/>
              <w:szCs w:val="18"/>
            </w:rPr>
          </w:pPr>
          <w:r>
            <w:rPr>
              <w:b/>
              <w:sz w:val="18"/>
              <w:szCs w:val="18"/>
            </w:rPr>
            <w:t>…</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14:paraId="645005B4" w14:textId="77777777" w:rsidR="00DA4A1E" w:rsidRPr="00202784" w:rsidRDefault="00DA4A1E" w:rsidP="00DA4A1E">
          <w:pPr>
            <w:tabs>
              <w:tab w:val="center" w:pos="4536"/>
              <w:tab w:val="right" w:pos="9072"/>
            </w:tabs>
            <w:jc w:val="center"/>
            <w:rPr>
              <w:b/>
              <w:sz w:val="18"/>
              <w:szCs w:val="18"/>
            </w:rPr>
          </w:pPr>
          <w:r w:rsidRPr="00202784">
            <w:rPr>
              <w:b/>
              <w:sz w:val="18"/>
              <w:szCs w:val="18"/>
            </w:rPr>
            <w:t>SAYFA NO</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6CF7B4F0" w14:textId="77777777" w:rsidR="00DA4A1E" w:rsidRPr="00202784" w:rsidRDefault="00DA4A1E" w:rsidP="00DA4A1E">
          <w:pPr>
            <w:tabs>
              <w:tab w:val="center" w:pos="4536"/>
              <w:tab w:val="right" w:pos="9072"/>
            </w:tabs>
            <w:jc w:val="center"/>
            <w:rPr>
              <w:b/>
              <w:sz w:val="18"/>
              <w:szCs w:val="18"/>
            </w:rPr>
          </w:pPr>
          <w:r w:rsidRPr="00202784">
            <w:rPr>
              <w:b/>
              <w:sz w:val="18"/>
              <w:szCs w:val="18"/>
            </w:rPr>
            <w:fldChar w:fldCharType="begin"/>
          </w:r>
          <w:r w:rsidRPr="00202784">
            <w:rPr>
              <w:b/>
              <w:sz w:val="18"/>
              <w:szCs w:val="18"/>
            </w:rPr>
            <w:instrText xml:space="preserve"> PAGE </w:instrText>
          </w:r>
          <w:r w:rsidRPr="00202784">
            <w:rPr>
              <w:b/>
              <w:sz w:val="18"/>
              <w:szCs w:val="18"/>
            </w:rPr>
            <w:fldChar w:fldCharType="separate"/>
          </w:r>
          <w:r w:rsidR="008B5209">
            <w:rPr>
              <w:b/>
              <w:noProof/>
              <w:sz w:val="18"/>
              <w:szCs w:val="18"/>
            </w:rPr>
            <w:t>3</w:t>
          </w:r>
          <w:r w:rsidRPr="00202784">
            <w:rPr>
              <w:b/>
              <w:sz w:val="18"/>
              <w:szCs w:val="18"/>
            </w:rPr>
            <w:fldChar w:fldCharType="end"/>
          </w:r>
          <w:r w:rsidRPr="00202784">
            <w:rPr>
              <w:b/>
              <w:sz w:val="18"/>
              <w:szCs w:val="18"/>
            </w:rPr>
            <w:t>/</w:t>
          </w:r>
          <w:r>
            <w:rPr>
              <w:b/>
              <w:sz w:val="18"/>
              <w:szCs w:val="18"/>
            </w:rPr>
            <w:t>2</w:t>
          </w:r>
        </w:p>
      </w:tc>
    </w:tr>
  </w:tbl>
  <w:p w14:paraId="76DF4BE3" w14:textId="77777777" w:rsidR="0040717C" w:rsidRDefault="0040717C">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717C"/>
    <w:multiLevelType w:val="hybridMultilevel"/>
    <w:tmpl w:val="D43477D4"/>
    <w:lvl w:ilvl="0" w:tplc="9CBEA018">
      <w:numFmt w:val="bullet"/>
      <w:lvlText w:val=""/>
      <w:lvlJc w:val="left"/>
      <w:pPr>
        <w:ind w:left="486" w:hanging="286"/>
      </w:pPr>
      <w:rPr>
        <w:rFonts w:ascii="Wingdings" w:eastAsia="Wingdings" w:hAnsi="Wingdings" w:cs="Wingdings" w:hint="default"/>
        <w:w w:val="100"/>
        <w:sz w:val="24"/>
        <w:szCs w:val="24"/>
        <w:lang w:val="tr-TR" w:eastAsia="en-US" w:bidi="ar-SA"/>
      </w:rPr>
    </w:lvl>
    <w:lvl w:ilvl="1" w:tplc="3C72402C">
      <w:numFmt w:val="bullet"/>
      <w:lvlText w:val="•"/>
      <w:lvlJc w:val="left"/>
      <w:pPr>
        <w:ind w:left="1587" w:hanging="286"/>
      </w:pPr>
      <w:rPr>
        <w:rFonts w:hint="default"/>
        <w:lang w:val="tr-TR" w:eastAsia="en-US" w:bidi="ar-SA"/>
      </w:rPr>
    </w:lvl>
    <w:lvl w:ilvl="2" w:tplc="3ADEDB70">
      <w:numFmt w:val="bullet"/>
      <w:lvlText w:val="•"/>
      <w:lvlJc w:val="left"/>
      <w:pPr>
        <w:ind w:left="2694" w:hanging="286"/>
      </w:pPr>
      <w:rPr>
        <w:rFonts w:hint="default"/>
        <w:lang w:val="tr-TR" w:eastAsia="en-US" w:bidi="ar-SA"/>
      </w:rPr>
    </w:lvl>
    <w:lvl w:ilvl="3" w:tplc="05A87C5C">
      <w:numFmt w:val="bullet"/>
      <w:lvlText w:val="•"/>
      <w:lvlJc w:val="left"/>
      <w:pPr>
        <w:ind w:left="3801" w:hanging="286"/>
      </w:pPr>
      <w:rPr>
        <w:rFonts w:hint="default"/>
        <w:lang w:val="tr-TR" w:eastAsia="en-US" w:bidi="ar-SA"/>
      </w:rPr>
    </w:lvl>
    <w:lvl w:ilvl="4" w:tplc="51DCF760">
      <w:numFmt w:val="bullet"/>
      <w:lvlText w:val="•"/>
      <w:lvlJc w:val="left"/>
      <w:pPr>
        <w:ind w:left="4908" w:hanging="286"/>
      </w:pPr>
      <w:rPr>
        <w:rFonts w:hint="default"/>
        <w:lang w:val="tr-TR" w:eastAsia="en-US" w:bidi="ar-SA"/>
      </w:rPr>
    </w:lvl>
    <w:lvl w:ilvl="5" w:tplc="A9769C5E">
      <w:numFmt w:val="bullet"/>
      <w:lvlText w:val="•"/>
      <w:lvlJc w:val="left"/>
      <w:pPr>
        <w:ind w:left="6015" w:hanging="286"/>
      </w:pPr>
      <w:rPr>
        <w:rFonts w:hint="default"/>
        <w:lang w:val="tr-TR" w:eastAsia="en-US" w:bidi="ar-SA"/>
      </w:rPr>
    </w:lvl>
    <w:lvl w:ilvl="6" w:tplc="651686DA">
      <w:numFmt w:val="bullet"/>
      <w:lvlText w:val="•"/>
      <w:lvlJc w:val="left"/>
      <w:pPr>
        <w:ind w:left="7122" w:hanging="286"/>
      </w:pPr>
      <w:rPr>
        <w:rFonts w:hint="default"/>
        <w:lang w:val="tr-TR" w:eastAsia="en-US" w:bidi="ar-SA"/>
      </w:rPr>
    </w:lvl>
    <w:lvl w:ilvl="7" w:tplc="035C31D8">
      <w:numFmt w:val="bullet"/>
      <w:lvlText w:val="•"/>
      <w:lvlJc w:val="left"/>
      <w:pPr>
        <w:ind w:left="8229" w:hanging="286"/>
      </w:pPr>
      <w:rPr>
        <w:rFonts w:hint="default"/>
        <w:lang w:val="tr-TR" w:eastAsia="en-US" w:bidi="ar-SA"/>
      </w:rPr>
    </w:lvl>
    <w:lvl w:ilvl="8" w:tplc="AD44BAE2">
      <w:numFmt w:val="bullet"/>
      <w:lvlText w:val="•"/>
      <w:lvlJc w:val="left"/>
      <w:pPr>
        <w:ind w:left="9336" w:hanging="286"/>
      </w:pPr>
      <w:rPr>
        <w:rFonts w:hint="default"/>
        <w:lang w:val="tr-TR" w:eastAsia="en-US" w:bidi="ar-SA"/>
      </w:rPr>
    </w:lvl>
  </w:abstractNum>
  <w:abstractNum w:abstractNumId="1" w15:restartNumberingAfterBreak="0">
    <w:nsid w:val="7DF562A0"/>
    <w:multiLevelType w:val="hybridMultilevel"/>
    <w:tmpl w:val="D4B80F86"/>
    <w:lvl w:ilvl="0" w:tplc="D590A012">
      <w:start w:val="1"/>
      <w:numFmt w:val="decimal"/>
      <w:lvlText w:val="%1)"/>
      <w:lvlJc w:val="left"/>
      <w:pPr>
        <w:ind w:left="486" w:hanging="286"/>
        <w:jc w:val="left"/>
      </w:pPr>
      <w:rPr>
        <w:rFonts w:ascii="Times New Roman" w:eastAsia="Times New Roman" w:hAnsi="Times New Roman" w:cs="Times New Roman" w:hint="default"/>
        <w:b/>
        <w:bCs/>
        <w:w w:val="99"/>
        <w:sz w:val="24"/>
        <w:szCs w:val="24"/>
        <w:lang w:val="tr-TR" w:eastAsia="en-US" w:bidi="ar-SA"/>
      </w:rPr>
    </w:lvl>
    <w:lvl w:ilvl="1" w:tplc="80388C78">
      <w:numFmt w:val="bullet"/>
      <w:lvlText w:val="•"/>
      <w:lvlJc w:val="left"/>
      <w:pPr>
        <w:ind w:left="1587" w:hanging="286"/>
      </w:pPr>
      <w:rPr>
        <w:rFonts w:hint="default"/>
        <w:lang w:val="tr-TR" w:eastAsia="en-US" w:bidi="ar-SA"/>
      </w:rPr>
    </w:lvl>
    <w:lvl w:ilvl="2" w:tplc="579C6570">
      <w:numFmt w:val="bullet"/>
      <w:lvlText w:val="•"/>
      <w:lvlJc w:val="left"/>
      <w:pPr>
        <w:ind w:left="2694" w:hanging="286"/>
      </w:pPr>
      <w:rPr>
        <w:rFonts w:hint="default"/>
        <w:lang w:val="tr-TR" w:eastAsia="en-US" w:bidi="ar-SA"/>
      </w:rPr>
    </w:lvl>
    <w:lvl w:ilvl="3" w:tplc="DAAA2FD2">
      <w:numFmt w:val="bullet"/>
      <w:lvlText w:val="•"/>
      <w:lvlJc w:val="left"/>
      <w:pPr>
        <w:ind w:left="3801" w:hanging="286"/>
      </w:pPr>
      <w:rPr>
        <w:rFonts w:hint="default"/>
        <w:lang w:val="tr-TR" w:eastAsia="en-US" w:bidi="ar-SA"/>
      </w:rPr>
    </w:lvl>
    <w:lvl w:ilvl="4" w:tplc="15884320">
      <w:numFmt w:val="bullet"/>
      <w:lvlText w:val="•"/>
      <w:lvlJc w:val="left"/>
      <w:pPr>
        <w:ind w:left="4908" w:hanging="286"/>
      </w:pPr>
      <w:rPr>
        <w:rFonts w:hint="default"/>
        <w:lang w:val="tr-TR" w:eastAsia="en-US" w:bidi="ar-SA"/>
      </w:rPr>
    </w:lvl>
    <w:lvl w:ilvl="5" w:tplc="77C07CD6">
      <w:numFmt w:val="bullet"/>
      <w:lvlText w:val="•"/>
      <w:lvlJc w:val="left"/>
      <w:pPr>
        <w:ind w:left="6015" w:hanging="286"/>
      </w:pPr>
      <w:rPr>
        <w:rFonts w:hint="default"/>
        <w:lang w:val="tr-TR" w:eastAsia="en-US" w:bidi="ar-SA"/>
      </w:rPr>
    </w:lvl>
    <w:lvl w:ilvl="6" w:tplc="95E61E1E">
      <w:numFmt w:val="bullet"/>
      <w:lvlText w:val="•"/>
      <w:lvlJc w:val="left"/>
      <w:pPr>
        <w:ind w:left="7122" w:hanging="286"/>
      </w:pPr>
      <w:rPr>
        <w:rFonts w:hint="default"/>
        <w:lang w:val="tr-TR" w:eastAsia="en-US" w:bidi="ar-SA"/>
      </w:rPr>
    </w:lvl>
    <w:lvl w:ilvl="7" w:tplc="EA6275E8">
      <w:numFmt w:val="bullet"/>
      <w:lvlText w:val="•"/>
      <w:lvlJc w:val="left"/>
      <w:pPr>
        <w:ind w:left="8229" w:hanging="286"/>
      </w:pPr>
      <w:rPr>
        <w:rFonts w:hint="default"/>
        <w:lang w:val="tr-TR" w:eastAsia="en-US" w:bidi="ar-SA"/>
      </w:rPr>
    </w:lvl>
    <w:lvl w:ilvl="8" w:tplc="BAB4344E">
      <w:numFmt w:val="bullet"/>
      <w:lvlText w:val="•"/>
      <w:lvlJc w:val="left"/>
      <w:pPr>
        <w:ind w:left="9336" w:hanging="286"/>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17C"/>
    <w:rsid w:val="00091161"/>
    <w:rsid w:val="003450F1"/>
    <w:rsid w:val="003E555B"/>
    <w:rsid w:val="003F07FE"/>
    <w:rsid w:val="0040717C"/>
    <w:rsid w:val="004125A1"/>
    <w:rsid w:val="00554251"/>
    <w:rsid w:val="006308D5"/>
    <w:rsid w:val="006B1D41"/>
    <w:rsid w:val="007617B2"/>
    <w:rsid w:val="007B4F13"/>
    <w:rsid w:val="00873B7B"/>
    <w:rsid w:val="008B5209"/>
    <w:rsid w:val="00B43CF1"/>
    <w:rsid w:val="00B47EBA"/>
    <w:rsid w:val="00BA6D61"/>
    <w:rsid w:val="00C00789"/>
    <w:rsid w:val="00D1718C"/>
    <w:rsid w:val="00DA4A1E"/>
    <w:rsid w:val="00E93702"/>
    <w:rsid w:val="00F34B28"/>
    <w:rsid w:val="00F56D99"/>
    <w:rsid w:val="00FF4F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322D14"/>
  <w15:docId w15:val="{12C1EBB0-4734-4CF0-8937-94F418646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tr-TR"/>
    </w:rPr>
  </w:style>
  <w:style w:type="paragraph" w:styleId="Heading1">
    <w:name w:val="heading 1"/>
    <w:basedOn w:val="Normal"/>
    <w:uiPriority w:val="1"/>
    <w:qFormat/>
    <w:pPr>
      <w:spacing w:before="39"/>
      <w:ind w:left="2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line="273" w:lineRule="exact"/>
      <w:ind w:left="486" w:hanging="28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308D5"/>
    <w:pPr>
      <w:tabs>
        <w:tab w:val="center" w:pos="4536"/>
        <w:tab w:val="right" w:pos="9072"/>
      </w:tabs>
    </w:pPr>
  </w:style>
  <w:style w:type="character" w:customStyle="1" w:styleId="HeaderChar">
    <w:name w:val="Header Char"/>
    <w:basedOn w:val="DefaultParagraphFont"/>
    <w:link w:val="Header"/>
    <w:uiPriority w:val="99"/>
    <w:rsid w:val="006308D5"/>
    <w:rPr>
      <w:rFonts w:ascii="Times New Roman" w:eastAsia="Times New Roman" w:hAnsi="Times New Roman" w:cs="Times New Roman"/>
      <w:lang w:val="tr-TR"/>
    </w:rPr>
  </w:style>
  <w:style w:type="paragraph" w:styleId="Footer">
    <w:name w:val="footer"/>
    <w:basedOn w:val="Normal"/>
    <w:link w:val="FooterChar"/>
    <w:uiPriority w:val="99"/>
    <w:unhideWhenUsed/>
    <w:rsid w:val="006308D5"/>
    <w:pPr>
      <w:tabs>
        <w:tab w:val="center" w:pos="4536"/>
        <w:tab w:val="right" w:pos="9072"/>
      </w:tabs>
    </w:pPr>
  </w:style>
  <w:style w:type="character" w:customStyle="1" w:styleId="FooterChar">
    <w:name w:val="Footer Char"/>
    <w:basedOn w:val="DefaultParagraphFont"/>
    <w:link w:val="Footer"/>
    <w:uiPriority w:val="99"/>
    <w:rsid w:val="006308D5"/>
    <w:rPr>
      <w:rFonts w:ascii="Times New Roman" w:eastAsia="Times New Roman" w:hAnsi="Times New Roman" w:cs="Times New Roman"/>
      <w:lang w:val="tr-TR"/>
    </w:rPr>
  </w:style>
  <w:style w:type="table" w:styleId="TableGrid">
    <w:name w:val="Table Grid"/>
    <w:basedOn w:val="TableNormal"/>
    <w:uiPriority w:val="39"/>
    <w:rsid w:val="006308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542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251"/>
    <w:rPr>
      <w:rFonts w:ascii="Segoe UI" w:eastAsia="Times New Roman" w:hAnsi="Segoe UI" w:cs="Segoe UI"/>
      <w:sz w:val="18"/>
      <w:szCs w:val="18"/>
      <w:lang w:val="tr-TR"/>
    </w:rPr>
  </w:style>
  <w:style w:type="table" w:customStyle="1" w:styleId="TabloKlavuzu1">
    <w:name w:val="Tablo Kılavuzu1"/>
    <w:basedOn w:val="TableNormal"/>
    <w:next w:val="TableGrid"/>
    <w:uiPriority w:val="59"/>
    <w:rsid w:val="008B5209"/>
    <w:pPr>
      <w:widowControl/>
      <w:autoSpaceDE/>
      <w:autoSpaceDN/>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AA4FA4-C501-44D6-95ED-0A2194C44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562</Words>
  <Characters>3204</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OTOMASYON</dc:creator>
  <cp:lastModifiedBy>OMER</cp:lastModifiedBy>
  <cp:revision>10</cp:revision>
  <cp:lastPrinted>2022-04-21T11:48:00Z</cp:lastPrinted>
  <dcterms:created xsi:type="dcterms:W3CDTF">2021-10-24T06:24:00Z</dcterms:created>
  <dcterms:modified xsi:type="dcterms:W3CDTF">2025-02-28T21:34:00Z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2020-12-04T00:00:00Z</vt:filetime>
  </property>
  <property fmtid="{D5CDD505-2E9C-101B-9397-08002B2CF9AE}" pid="3" name="Creator">
    <vt:lpwstr>Microsoft® Office Word 2007</vt:lpwstr>
  </property>
  <property fmtid="{D5CDD505-2E9C-101B-9397-08002B2CF9AE}" pid="4" name="LastSaved">
    <vt:filetime>2021-10-24T00:00:00Z</vt:filetime>
  </property>
</Properties>
</file>