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F224A" w:rsidRDefault="00CF224A">
      <w:pPr>
        <w:spacing w:line="20" w:lineRule="exact"/>
        <w:rPr>
          <w:rFonts w:ascii="Times New Roman" w:eastAsia="Times New Roman" w:hAnsi="Times New Roman"/>
          <w:sz w:val="24"/>
        </w:rPr>
      </w:pPr>
    </w:p>
    <w:p w:rsidR="00CF224A" w:rsidRDefault="00CF224A">
      <w:pPr>
        <w:spacing w:line="180" w:lineRule="exact"/>
        <w:rPr>
          <w:rFonts w:ascii="Times New Roman" w:eastAsia="Times New Roman" w:hAnsi="Times New Roman"/>
          <w:sz w:val="24"/>
        </w:rPr>
      </w:pPr>
    </w:p>
    <w:p w:rsidR="00CF224A" w:rsidRDefault="00DF5EAE" w:rsidP="00DF5EAE">
      <w:pPr>
        <w:spacing w:line="276" w:lineRule="auto"/>
        <w:ind w:left="-284" w:right="20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1.</w:t>
      </w:r>
      <w:r w:rsidR="00A45670">
        <w:rPr>
          <w:rFonts w:ascii="Times New Roman" w:eastAsia="Times New Roman" w:hAnsi="Times New Roman"/>
          <w:b/>
          <w:sz w:val="24"/>
        </w:rPr>
        <w:t xml:space="preserve">AMAÇ: </w:t>
      </w:r>
      <w:proofErr w:type="spellStart"/>
      <w:r w:rsidR="00A45670">
        <w:rPr>
          <w:rFonts w:ascii="Times New Roman" w:eastAsia="Times New Roman" w:hAnsi="Times New Roman"/>
          <w:sz w:val="24"/>
        </w:rPr>
        <w:t>Kateterlerin</w:t>
      </w:r>
      <w:proofErr w:type="spellEnd"/>
      <w:r w:rsidR="00A45670">
        <w:rPr>
          <w:rFonts w:ascii="Times New Roman" w:eastAsia="Times New Roman" w:hAnsi="Times New Roman"/>
          <w:sz w:val="24"/>
        </w:rPr>
        <w:t xml:space="preserve"> </w:t>
      </w:r>
      <w:proofErr w:type="spellStart"/>
      <w:r w:rsidR="00A45670">
        <w:rPr>
          <w:rFonts w:ascii="Times New Roman" w:eastAsia="Times New Roman" w:hAnsi="Times New Roman"/>
          <w:sz w:val="24"/>
        </w:rPr>
        <w:t>enfekte</w:t>
      </w:r>
      <w:proofErr w:type="spellEnd"/>
      <w:r w:rsidR="00A45670">
        <w:rPr>
          <w:rFonts w:ascii="Times New Roman" w:eastAsia="Times New Roman" w:hAnsi="Times New Roman"/>
          <w:sz w:val="24"/>
        </w:rPr>
        <w:t xml:space="preserve"> olmadan ve yeterli akım sağlanarak kullanımının sağlanması</w:t>
      </w:r>
      <w:r w:rsidR="00406B0B">
        <w:rPr>
          <w:rFonts w:ascii="Times New Roman" w:eastAsia="Times New Roman" w:hAnsi="Times New Roman"/>
          <w:sz w:val="24"/>
        </w:rPr>
        <w:t xml:space="preserve"> </w:t>
      </w:r>
      <w:r w:rsidR="00A45670">
        <w:rPr>
          <w:rFonts w:ascii="Times New Roman" w:eastAsia="Times New Roman" w:hAnsi="Times New Roman"/>
          <w:sz w:val="24"/>
        </w:rPr>
        <w:t>amacıyla bu talimat düzenlenmiştir.</w:t>
      </w:r>
    </w:p>
    <w:p w:rsidR="00CF224A" w:rsidRDefault="00DF5EAE" w:rsidP="00DF5EAE">
      <w:pPr>
        <w:spacing w:before="240" w:after="240" w:line="0" w:lineRule="atLeast"/>
        <w:ind w:left="-284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t>2.</w:t>
      </w:r>
      <w:r w:rsidR="00A45670">
        <w:rPr>
          <w:rFonts w:ascii="Times New Roman" w:eastAsia="Times New Roman" w:hAnsi="Times New Roman"/>
          <w:b/>
          <w:sz w:val="24"/>
        </w:rPr>
        <w:t xml:space="preserve">KAPSAM: </w:t>
      </w:r>
      <w:r w:rsidR="00A45670">
        <w:rPr>
          <w:rFonts w:ascii="Times New Roman" w:eastAsia="Times New Roman" w:hAnsi="Times New Roman"/>
          <w:sz w:val="24"/>
        </w:rPr>
        <w:t>Hemodiyaliz ünitesi.</w:t>
      </w:r>
    </w:p>
    <w:p w:rsidR="00DF5EAE" w:rsidRDefault="00DF5EAE" w:rsidP="00DF5EAE">
      <w:pPr>
        <w:spacing w:before="240" w:after="240" w:line="0" w:lineRule="atLeast"/>
        <w:ind w:left="-284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3.KISALTMALAR</w:t>
      </w:r>
    </w:p>
    <w:p w:rsidR="00DF5EAE" w:rsidRDefault="00DF5EAE" w:rsidP="00DF5EAE">
      <w:pPr>
        <w:spacing w:line="0" w:lineRule="atLeast"/>
        <w:ind w:left="-284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4.TANIMLAR</w:t>
      </w:r>
    </w:p>
    <w:p w:rsidR="00DF5EAE" w:rsidRPr="00DF5EAE" w:rsidRDefault="00DF5EAE" w:rsidP="00DF5EAE">
      <w:pPr>
        <w:rPr>
          <w:rFonts w:ascii="Segoe UI" w:eastAsia="Times New Roman" w:hAnsi="Segoe UI" w:cs="Segoe UI"/>
          <w:color w:val="333333"/>
          <w:sz w:val="23"/>
          <w:szCs w:val="23"/>
        </w:rPr>
      </w:pPr>
      <w:proofErr w:type="gramStart"/>
      <w:r>
        <w:rPr>
          <w:rFonts w:ascii="Times New Roman" w:eastAsia="Times New Roman" w:hAnsi="Times New Roman"/>
          <w:b/>
          <w:sz w:val="24"/>
        </w:rPr>
        <w:t>Steril:</w:t>
      </w:r>
      <w:r w:rsidRPr="00DF5EAE">
        <w:rPr>
          <w:rFonts w:ascii="Times New Roman" w:eastAsia="Times New Roman" w:hAnsi="Times New Roman" w:cs="Times New Roman"/>
          <w:color w:val="333333"/>
          <w:sz w:val="22"/>
          <w:szCs w:val="22"/>
        </w:rPr>
        <w:t>Madde</w:t>
      </w:r>
      <w:proofErr w:type="gramEnd"/>
      <w:r w:rsidRPr="00DF5EAE">
        <w:rPr>
          <w:rFonts w:ascii="Times New Roman" w:eastAsia="Times New Roman" w:hAnsi="Times New Roman" w:cs="Times New Roman"/>
          <w:color w:val="333333"/>
          <w:sz w:val="22"/>
          <w:szCs w:val="22"/>
        </w:rPr>
        <w:t xml:space="preserve"> üzerinde patojen veya patojen olmayan hiçbir mikroorganizmanın bulunmaması.</w:t>
      </w:r>
    </w:p>
    <w:p w:rsidR="00CF224A" w:rsidRDefault="00DF5EAE" w:rsidP="00DF5EAE">
      <w:pPr>
        <w:spacing w:before="240" w:line="0" w:lineRule="atLeast"/>
        <w:ind w:left="-284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5.SORUMLULAR</w:t>
      </w:r>
    </w:p>
    <w:p w:rsidR="00DF5EAE" w:rsidRPr="00D202FB" w:rsidRDefault="00DF5EAE" w:rsidP="00DF5EAE">
      <w:pPr>
        <w:pStyle w:val="ListeParagraf"/>
        <w:tabs>
          <w:tab w:val="left" w:pos="0"/>
        </w:tabs>
        <w:ind w:left="0" w:firstLine="0"/>
        <w:jc w:val="left"/>
      </w:pPr>
      <w:r>
        <w:rPr>
          <w:b/>
        </w:rPr>
        <w:sym w:font="Symbol" w:char="F0B7"/>
      </w:r>
      <w:r w:rsidRPr="00D202FB">
        <w:t>Hemodiyaliz Sorumlu Hemşire/Teknikeri</w:t>
      </w:r>
    </w:p>
    <w:p w:rsidR="00DF5EAE" w:rsidRPr="00DF5EAE" w:rsidRDefault="00DF5EAE" w:rsidP="00DF5EAE">
      <w:pPr>
        <w:pStyle w:val="ListeParagraf"/>
        <w:tabs>
          <w:tab w:val="left" w:pos="0"/>
        </w:tabs>
        <w:spacing w:after="240"/>
        <w:ind w:left="0" w:firstLine="0"/>
        <w:jc w:val="left"/>
      </w:pPr>
      <w:r>
        <w:rPr>
          <w:sz w:val="24"/>
        </w:rPr>
        <w:sym w:font="Symbol" w:char="F0B7"/>
      </w:r>
      <w:r w:rsidRPr="00D202FB">
        <w:t>Hemodiyaliz hemşireleri ve teknikerleri</w:t>
      </w:r>
    </w:p>
    <w:p w:rsidR="00CF224A" w:rsidRDefault="00DF5EAE" w:rsidP="00DF5EAE">
      <w:pPr>
        <w:spacing w:before="240" w:after="240" w:line="0" w:lineRule="atLeast"/>
        <w:ind w:left="-284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6.</w:t>
      </w:r>
      <w:r w:rsidR="00A45670">
        <w:rPr>
          <w:rFonts w:ascii="Times New Roman" w:eastAsia="Times New Roman" w:hAnsi="Times New Roman"/>
          <w:b/>
          <w:sz w:val="24"/>
        </w:rPr>
        <w:t>FAALİYET AKIŞI</w:t>
      </w:r>
    </w:p>
    <w:p w:rsidR="00CF224A" w:rsidRDefault="00DF5EAE" w:rsidP="00DF5EAE">
      <w:pPr>
        <w:spacing w:before="240" w:line="0" w:lineRule="atLeast"/>
        <w:ind w:left="-142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6</w:t>
      </w:r>
      <w:r w:rsidR="00A45670">
        <w:rPr>
          <w:rFonts w:ascii="Times New Roman" w:eastAsia="Times New Roman" w:hAnsi="Times New Roman"/>
          <w:b/>
          <w:sz w:val="24"/>
        </w:rPr>
        <w:t xml:space="preserve">.1.  </w:t>
      </w:r>
      <w:proofErr w:type="spellStart"/>
      <w:r w:rsidR="00A45670">
        <w:rPr>
          <w:rFonts w:ascii="Times New Roman" w:eastAsia="Times New Roman" w:hAnsi="Times New Roman"/>
          <w:b/>
          <w:sz w:val="24"/>
        </w:rPr>
        <w:t>Kataterin</w:t>
      </w:r>
      <w:proofErr w:type="spellEnd"/>
      <w:r w:rsidR="00A45670">
        <w:rPr>
          <w:rFonts w:ascii="Times New Roman" w:eastAsia="Times New Roman" w:hAnsi="Times New Roman"/>
          <w:b/>
          <w:sz w:val="24"/>
        </w:rPr>
        <w:t xml:space="preserve"> Kullanımı</w:t>
      </w:r>
    </w:p>
    <w:p w:rsidR="00CF224A" w:rsidRDefault="00DF5EAE" w:rsidP="00DF5EAE">
      <w:pPr>
        <w:spacing w:line="276" w:lineRule="auto"/>
        <w:ind w:right="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sym w:font="Symbol" w:char="F0B7"/>
      </w:r>
      <w:proofErr w:type="spellStart"/>
      <w:r w:rsidR="00A45670">
        <w:rPr>
          <w:rFonts w:ascii="Times New Roman" w:eastAsia="Times New Roman" w:hAnsi="Times New Roman"/>
          <w:sz w:val="24"/>
        </w:rPr>
        <w:t>Kateterin</w:t>
      </w:r>
      <w:proofErr w:type="spellEnd"/>
      <w:r w:rsidR="00A45670">
        <w:rPr>
          <w:rFonts w:ascii="Times New Roman" w:eastAsia="Times New Roman" w:hAnsi="Times New Roman"/>
          <w:sz w:val="24"/>
        </w:rPr>
        <w:t xml:space="preserve"> hasta giysilerinden </w:t>
      </w:r>
      <w:proofErr w:type="spellStart"/>
      <w:r w:rsidR="00A45670">
        <w:rPr>
          <w:rFonts w:ascii="Times New Roman" w:eastAsia="Times New Roman" w:hAnsi="Times New Roman"/>
          <w:sz w:val="24"/>
        </w:rPr>
        <w:t>kontamine</w:t>
      </w:r>
      <w:proofErr w:type="spellEnd"/>
      <w:r w:rsidR="00A45670">
        <w:rPr>
          <w:rFonts w:ascii="Times New Roman" w:eastAsia="Times New Roman" w:hAnsi="Times New Roman"/>
          <w:sz w:val="24"/>
        </w:rPr>
        <w:t xml:space="preserve"> olmaması için, uçları </w:t>
      </w:r>
      <w:proofErr w:type="gramStart"/>
      <w:r w:rsidR="00A45670">
        <w:rPr>
          <w:rFonts w:ascii="Times New Roman" w:eastAsia="Times New Roman" w:hAnsi="Times New Roman"/>
          <w:sz w:val="24"/>
        </w:rPr>
        <w:t>steril</w:t>
      </w:r>
      <w:proofErr w:type="gramEnd"/>
      <w:r w:rsidR="00A45670">
        <w:rPr>
          <w:rFonts w:ascii="Times New Roman" w:eastAsia="Times New Roman" w:hAnsi="Times New Roman"/>
          <w:sz w:val="24"/>
        </w:rPr>
        <w:t xml:space="preserve"> </w:t>
      </w:r>
      <w:proofErr w:type="spellStart"/>
      <w:r w:rsidR="00A45670">
        <w:rPr>
          <w:rFonts w:ascii="Times New Roman" w:eastAsia="Times New Roman" w:hAnsi="Times New Roman"/>
          <w:sz w:val="24"/>
        </w:rPr>
        <w:t>delikliörtü</w:t>
      </w:r>
      <w:proofErr w:type="spellEnd"/>
      <w:r w:rsidR="00A45670">
        <w:rPr>
          <w:rFonts w:ascii="Times New Roman" w:eastAsia="Times New Roman" w:hAnsi="Times New Roman"/>
          <w:sz w:val="24"/>
        </w:rPr>
        <w:t xml:space="preserve"> üzerine yerleştirilir.</w:t>
      </w:r>
    </w:p>
    <w:p w:rsidR="00CF224A" w:rsidRDefault="00DF5EAE" w:rsidP="00DF5EAE">
      <w:pPr>
        <w:spacing w:line="276" w:lineRule="auto"/>
        <w:ind w:right="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sym w:font="Symbol" w:char="F0B7"/>
      </w:r>
      <w:proofErr w:type="spellStart"/>
      <w:r w:rsidR="00A45670">
        <w:rPr>
          <w:rFonts w:ascii="Times New Roman" w:eastAsia="Times New Roman" w:hAnsi="Times New Roman"/>
          <w:sz w:val="24"/>
        </w:rPr>
        <w:t>Kateterin</w:t>
      </w:r>
      <w:proofErr w:type="spellEnd"/>
      <w:r w:rsidR="00A45670">
        <w:rPr>
          <w:rFonts w:ascii="Times New Roman" w:eastAsia="Times New Roman" w:hAnsi="Times New Roman"/>
          <w:sz w:val="24"/>
        </w:rPr>
        <w:t xml:space="preserve"> uçları </w:t>
      </w:r>
      <w:proofErr w:type="spellStart"/>
      <w:r w:rsidR="00FA6C94">
        <w:rPr>
          <w:rFonts w:ascii="Times New Roman" w:eastAsia="Times New Roman" w:hAnsi="Times New Roman"/>
          <w:sz w:val="24"/>
        </w:rPr>
        <w:t>pavidon</w:t>
      </w:r>
      <w:proofErr w:type="spellEnd"/>
      <w:r w:rsidR="00FA6C94">
        <w:rPr>
          <w:rFonts w:ascii="Times New Roman" w:eastAsia="Times New Roman" w:hAnsi="Times New Roman"/>
          <w:sz w:val="24"/>
        </w:rPr>
        <w:t xml:space="preserve"> iyot </w:t>
      </w:r>
      <w:proofErr w:type="gramStart"/>
      <w:r w:rsidR="00A45670">
        <w:rPr>
          <w:rFonts w:ascii="Times New Roman" w:eastAsia="Times New Roman" w:hAnsi="Times New Roman"/>
          <w:sz w:val="24"/>
        </w:rPr>
        <w:t>steril</w:t>
      </w:r>
      <w:proofErr w:type="gramEnd"/>
      <w:r w:rsidR="00A45670">
        <w:rPr>
          <w:rFonts w:ascii="Times New Roman" w:eastAsia="Times New Roman" w:hAnsi="Times New Roman"/>
          <w:sz w:val="24"/>
        </w:rPr>
        <w:t xml:space="preserve"> </w:t>
      </w:r>
      <w:proofErr w:type="spellStart"/>
      <w:r w:rsidR="00A45670">
        <w:rPr>
          <w:rFonts w:ascii="Times New Roman" w:eastAsia="Times New Roman" w:hAnsi="Times New Roman"/>
          <w:sz w:val="24"/>
        </w:rPr>
        <w:t>spanç</w:t>
      </w:r>
      <w:proofErr w:type="spellEnd"/>
      <w:r w:rsidR="00A45670">
        <w:rPr>
          <w:rFonts w:ascii="Times New Roman" w:eastAsia="Times New Roman" w:hAnsi="Times New Roman"/>
          <w:sz w:val="24"/>
        </w:rPr>
        <w:t xml:space="preserve"> ile silinip 5– 10 dk. </w:t>
      </w:r>
      <w:proofErr w:type="gramStart"/>
      <w:r w:rsidR="00A45670">
        <w:rPr>
          <w:rFonts w:ascii="Times New Roman" w:eastAsia="Times New Roman" w:hAnsi="Times New Roman"/>
          <w:sz w:val="24"/>
        </w:rPr>
        <w:t>beklenir</w:t>
      </w:r>
      <w:proofErr w:type="gramEnd"/>
      <w:r w:rsidR="00A45670">
        <w:rPr>
          <w:rFonts w:ascii="Times New Roman" w:eastAsia="Times New Roman" w:hAnsi="Times New Roman"/>
          <w:sz w:val="24"/>
        </w:rPr>
        <w:t>. (</w:t>
      </w:r>
      <w:proofErr w:type="spellStart"/>
      <w:r w:rsidR="00FA6C94">
        <w:rPr>
          <w:rFonts w:ascii="Times New Roman" w:eastAsia="Times New Roman" w:hAnsi="Times New Roman"/>
          <w:sz w:val="24"/>
        </w:rPr>
        <w:t>pavidon</w:t>
      </w:r>
      <w:proofErr w:type="spellEnd"/>
      <w:r w:rsidR="00FA6C94">
        <w:rPr>
          <w:rFonts w:ascii="Times New Roman" w:eastAsia="Times New Roman" w:hAnsi="Times New Roman"/>
          <w:sz w:val="24"/>
        </w:rPr>
        <w:t xml:space="preserve"> iyotlu </w:t>
      </w:r>
      <w:proofErr w:type="spellStart"/>
      <w:r w:rsidR="00A45670">
        <w:rPr>
          <w:rFonts w:ascii="Times New Roman" w:eastAsia="Times New Roman" w:hAnsi="Times New Roman"/>
          <w:sz w:val="24"/>
        </w:rPr>
        <w:t>spanç</w:t>
      </w:r>
      <w:proofErr w:type="spellEnd"/>
      <w:r w:rsidR="00A45670">
        <w:rPr>
          <w:rFonts w:ascii="Times New Roman" w:eastAsia="Times New Roman" w:hAnsi="Times New Roman"/>
          <w:sz w:val="24"/>
        </w:rPr>
        <w:t xml:space="preserve"> içinde)</w:t>
      </w:r>
    </w:p>
    <w:p w:rsidR="00CF224A" w:rsidRDefault="00DF5EAE" w:rsidP="00DF5EAE">
      <w:pPr>
        <w:spacing w:line="276" w:lineRule="auto"/>
        <w:ind w:right="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sym w:font="Symbol" w:char="F0B7"/>
      </w:r>
      <w:r w:rsidR="00A45670">
        <w:rPr>
          <w:rFonts w:ascii="Times New Roman" w:eastAsia="Times New Roman" w:hAnsi="Times New Roman"/>
          <w:sz w:val="24"/>
        </w:rPr>
        <w:t xml:space="preserve">2 adet enjektör açılarak </w:t>
      </w:r>
      <w:proofErr w:type="spellStart"/>
      <w:r w:rsidR="00A45670">
        <w:rPr>
          <w:rFonts w:ascii="Times New Roman" w:eastAsia="Times New Roman" w:hAnsi="Times New Roman"/>
          <w:sz w:val="24"/>
        </w:rPr>
        <w:t>kataterin</w:t>
      </w:r>
      <w:proofErr w:type="spellEnd"/>
      <w:r w:rsidR="00A45670">
        <w:rPr>
          <w:rFonts w:ascii="Times New Roman" w:eastAsia="Times New Roman" w:hAnsi="Times New Roman"/>
          <w:sz w:val="24"/>
        </w:rPr>
        <w:t xml:space="preserve"> her iki ucuna ayrı ayrı takılır.</w:t>
      </w:r>
      <w:r w:rsidR="002866D7">
        <w:rPr>
          <w:rFonts w:ascii="Times New Roman" w:eastAsia="Times New Roman" w:hAnsi="Times New Roman"/>
          <w:sz w:val="24"/>
        </w:rPr>
        <w:t xml:space="preserve"> </w:t>
      </w:r>
      <w:proofErr w:type="spellStart"/>
      <w:r w:rsidR="00A45670">
        <w:rPr>
          <w:rFonts w:ascii="Times New Roman" w:eastAsia="Times New Roman" w:hAnsi="Times New Roman"/>
          <w:sz w:val="24"/>
        </w:rPr>
        <w:t>Kataterklempleri</w:t>
      </w:r>
      <w:proofErr w:type="spellEnd"/>
      <w:r w:rsidR="00A45670">
        <w:rPr>
          <w:rFonts w:ascii="Times New Roman" w:eastAsia="Times New Roman" w:hAnsi="Times New Roman"/>
          <w:sz w:val="24"/>
        </w:rPr>
        <w:t xml:space="preserve"> açılarak </w:t>
      </w:r>
      <w:proofErr w:type="spellStart"/>
      <w:r w:rsidR="00A45670">
        <w:rPr>
          <w:rFonts w:ascii="Times New Roman" w:eastAsia="Times New Roman" w:hAnsi="Times New Roman"/>
          <w:sz w:val="24"/>
        </w:rPr>
        <w:t>kateter</w:t>
      </w:r>
      <w:proofErr w:type="spellEnd"/>
      <w:r w:rsidR="00A45670">
        <w:rPr>
          <w:rFonts w:ascii="Times New Roman" w:eastAsia="Times New Roman" w:hAnsi="Times New Roman"/>
          <w:sz w:val="24"/>
        </w:rPr>
        <w:t xml:space="preserve"> içindeki </w:t>
      </w:r>
      <w:proofErr w:type="spellStart"/>
      <w:r w:rsidR="00A45670">
        <w:rPr>
          <w:rFonts w:ascii="Times New Roman" w:eastAsia="Times New Roman" w:hAnsi="Times New Roman"/>
          <w:sz w:val="24"/>
        </w:rPr>
        <w:t>heparinli</w:t>
      </w:r>
      <w:proofErr w:type="spellEnd"/>
      <w:r w:rsidR="00A45670">
        <w:rPr>
          <w:rFonts w:ascii="Times New Roman" w:eastAsia="Times New Roman" w:hAnsi="Times New Roman"/>
          <w:sz w:val="24"/>
        </w:rPr>
        <w:t xml:space="preserve"> sıvı dışarıya doğru çekilir.</w:t>
      </w:r>
    </w:p>
    <w:p w:rsidR="00CF224A" w:rsidRPr="00DF5EAE" w:rsidRDefault="00DF5EAE" w:rsidP="00DF5EAE">
      <w:pPr>
        <w:spacing w:line="276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sym w:font="Symbol" w:char="F0B7"/>
      </w:r>
      <w:r w:rsidR="00A45670">
        <w:rPr>
          <w:rFonts w:ascii="Times New Roman" w:eastAsia="Times New Roman" w:hAnsi="Times New Roman"/>
          <w:sz w:val="24"/>
        </w:rPr>
        <w:t>Yeterli kan akımı varsa diyaliz</w:t>
      </w:r>
      <w:r w:rsidR="002866D7">
        <w:rPr>
          <w:rFonts w:ascii="Times New Roman" w:eastAsia="Times New Roman" w:hAnsi="Times New Roman"/>
          <w:sz w:val="24"/>
        </w:rPr>
        <w:t xml:space="preserve"> </w:t>
      </w:r>
      <w:r w:rsidR="00A45670">
        <w:rPr>
          <w:rFonts w:ascii="Times New Roman" w:eastAsia="Times New Roman" w:hAnsi="Times New Roman"/>
          <w:sz w:val="24"/>
        </w:rPr>
        <w:t>makinesine</w:t>
      </w:r>
      <w:r w:rsidR="002866D7">
        <w:rPr>
          <w:rFonts w:ascii="Times New Roman" w:eastAsia="Times New Roman" w:hAnsi="Times New Roman"/>
          <w:sz w:val="24"/>
        </w:rPr>
        <w:t xml:space="preserve"> </w:t>
      </w:r>
      <w:r w:rsidR="00A45670">
        <w:rPr>
          <w:rFonts w:ascii="Times New Roman" w:eastAsia="Times New Roman" w:hAnsi="Times New Roman"/>
          <w:sz w:val="24"/>
        </w:rPr>
        <w:t>bağlantıları yapılır.</w:t>
      </w:r>
    </w:p>
    <w:p w:rsidR="00CF224A" w:rsidRDefault="00DF5EAE" w:rsidP="00DF5EAE">
      <w:pPr>
        <w:spacing w:before="240" w:line="0" w:lineRule="atLeast"/>
        <w:ind w:left="-142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>6</w:t>
      </w:r>
      <w:r w:rsidR="00A45670">
        <w:rPr>
          <w:rFonts w:ascii="Times New Roman" w:eastAsia="Times New Roman" w:hAnsi="Times New Roman"/>
          <w:b/>
          <w:sz w:val="24"/>
        </w:rPr>
        <w:t xml:space="preserve">.2.  </w:t>
      </w:r>
      <w:proofErr w:type="spellStart"/>
      <w:r w:rsidR="00A45670">
        <w:rPr>
          <w:rFonts w:ascii="Times New Roman" w:eastAsia="Times New Roman" w:hAnsi="Times New Roman"/>
          <w:b/>
          <w:sz w:val="24"/>
        </w:rPr>
        <w:t>Kateterli</w:t>
      </w:r>
      <w:proofErr w:type="spellEnd"/>
      <w:r w:rsidR="00A45670">
        <w:rPr>
          <w:rFonts w:ascii="Times New Roman" w:eastAsia="Times New Roman" w:hAnsi="Times New Roman"/>
          <w:b/>
          <w:sz w:val="24"/>
        </w:rPr>
        <w:t xml:space="preserve"> Hasta Çıkışı</w:t>
      </w:r>
    </w:p>
    <w:p w:rsidR="00CF224A" w:rsidRDefault="00DF5EAE" w:rsidP="00DF5EAE">
      <w:pPr>
        <w:spacing w:line="276" w:lineRule="auto"/>
        <w:ind w:right="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sym w:font="Symbol" w:char="F0B7"/>
      </w:r>
      <w:r w:rsidR="00A45670">
        <w:rPr>
          <w:rFonts w:ascii="Times New Roman" w:eastAsia="Times New Roman" w:hAnsi="Times New Roman"/>
          <w:sz w:val="24"/>
        </w:rPr>
        <w:t xml:space="preserve">Diyalizin sonlandırılmasından sonra </w:t>
      </w:r>
      <w:proofErr w:type="spellStart"/>
      <w:r w:rsidR="00A45670">
        <w:rPr>
          <w:rFonts w:ascii="Times New Roman" w:eastAsia="Times New Roman" w:hAnsi="Times New Roman"/>
          <w:sz w:val="24"/>
        </w:rPr>
        <w:t>kateterin</w:t>
      </w:r>
      <w:proofErr w:type="spellEnd"/>
      <w:r w:rsidR="00A45670">
        <w:rPr>
          <w:rFonts w:ascii="Times New Roman" w:eastAsia="Times New Roman" w:hAnsi="Times New Roman"/>
          <w:sz w:val="24"/>
        </w:rPr>
        <w:t xml:space="preserve"> her iki ucundan ayrı enjektörler</w:t>
      </w:r>
      <w:r w:rsidR="00FB2206">
        <w:rPr>
          <w:rFonts w:ascii="Times New Roman" w:eastAsia="Times New Roman" w:hAnsi="Times New Roman"/>
          <w:sz w:val="24"/>
        </w:rPr>
        <w:t xml:space="preserve"> </w:t>
      </w:r>
      <w:r w:rsidR="00A45670">
        <w:rPr>
          <w:rFonts w:ascii="Times New Roman" w:eastAsia="Times New Roman" w:hAnsi="Times New Roman"/>
          <w:sz w:val="24"/>
        </w:rPr>
        <w:t>kullanı</w:t>
      </w:r>
      <w:r w:rsidR="00FB2206">
        <w:rPr>
          <w:rFonts w:ascii="Times New Roman" w:eastAsia="Times New Roman" w:hAnsi="Times New Roman"/>
          <w:sz w:val="24"/>
        </w:rPr>
        <w:t>larak 10’ a</w:t>
      </w:r>
      <w:r w:rsidR="00A45670">
        <w:rPr>
          <w:rFonts w:ascii="Times New Roman" w:eastAsia="Times New Roman" w:hAnsi="Times New Roman"/>
          <w:sz w:val="24"/>
        </w:rPr>
        <w:t xml:space="preserve">r </w:t>
      </w:r>
      <w:proofErr w:type="spellStart"/>
      <w:r w:rsidR="00A45670">
        <w:rPr>
          <w:rFonts w:ascii="Times New Roman" w:eastAsia="Times New Roman" w:hAnsi="Times New Roman"/>
          <w:sz w:val="24"/>
        </w:rPr>
        <w:t>cc</w:t>
      </w:r>
      <w:r w:rsidR="00FB2206">
        <w:rPr>
          <w:rFonts w:ascii="Times New Roman" w:eastAsia="Times New Roman" w:hAnsi="Times New Roman"/>
          <w:sz w:val="24"/>
        </w:rPr>
        <w:t>lik</w:t>
      </w:r>
      <w:proofErr w:type="spellEnd"/>
      <w:r w:rsidR="00A45670">
        <w:rPr>
          <w:rFonts w:ascii="Times New Roman" w:eastAsia="Times New Roman" w:hAnsi="Times New Roman"/>
          <w:sz w:val="24"/>
        </w:rPr>
        <w:t xml:space="preserve"> </w:t>
      </w:r>
      <w:proofErr w:type="spellStart"/>
      <w:r w:rsidR="00A45670">
        <w:rPr>
          <w:rFonts w:ascii="Times New Roman" w:eastAsia="Times New Roman" w:hAnsi="Times New Roman"/>
          <w:sz w:val="24"/>
        </w:rPr>
        <w:t>izotonik</w:t>
      </w:r>
      <w:proofErr w:type="spellEnd"/>
      <w:r w:rsidR="00A45670">
        <w:rPr>
          <w:rFonts w:ascii="Times New Roman" w:eastAsia="Times New Roman" w:hAnsi="Times New Roman"/>
          <w:sz w:val="24"/>
        </w:rPr>
        <w:t xml:space="preserve"> verilir.</w:t>
      </w:r>
    </w:p>
    <w:p w:rsidR="00CF224A" w:rsidRDefault="00DF5EAE" w:rsidP="00DF5EAE">
      <w:pPr>
        <w:spacing w:line="276" w:lineRule="auto"/>
        <w:ind w:right="2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sym w:font="Symbol" w:char="F0B7"/>
      </w:r>
      <w:proofErr w:type="spellStart"/>
      <w:r w:rsidR="00A45670">
        <w:rPr>
          <w:rFonts w:ascii="Times New Roman" w:eastAsia="Times New Roman" w:hAnsi="Times New Roman"/>
          <w:sz w:val="24"/>
        </w:rPr>
        <w:t>Kateter</w:t>
      </w:r>
      <w:proofErr w:type="spellEnd"/>
      <w:r w:rsidR="00A45670">
        <w:rPr>
          <w:rFonts w:ascii="Times New Roman" w:eastAsia="Times New Roman" w:hAnsi="Times New Roman"/>
          <w:sz w:val="24"/>
        </w:rPr>
        <w:t xml:space="preserve"> </w:t>
      </w:r>
      <w:r w:rsidR="00FA6C94">
        <w:rPr>
          <w:rFonts w:ascii="Times New Roman" w:eastAsia="Times New Roman" w:hAnsi="Times New Roman"/>
          <w:sz w:val="24"/>
        </w:rPr>
        <w:t xml:space="preserve">lümen boyu </w:t>
      </w:r>
      <w:r w:rsidR="00A45670">
        <w:rPr>
          <w:rFonts w:ascii="Times New Roman" w:eastAsia="Times New Roman" w:hAnsi="Times New Roman"/>
          <w:sz w:val="24"/>
        </w:rPr>
        <w:t xml:space="preserve">kadar </w:t>
      </w:r>
      <w:proofErr w:type="spellStart"/>
      <w:r w:rsidR="00A45670">
        <w:rPr>
          <w:rFonts w:ascii="Times New Roman" w:eastAsia="Times New Roman" w:hAnsi="Times New Roman"/>
          <w:sz w:val="24"/>
        </w:rPr>
        <w:t>heparin</w:t>
      </w:r>
      <w:proofErr w:type="spellEnd"/>
      <w:r w:rsidR="00A45670">
        <w:rPr>
          <w:rFonts w:ascii="Times New Roman" w:eastAsia="Times New Roman" w:hAnsi="Times New Roman"/>
          <w:sz w:val="24"/>
        </w:rPr>
        <w:t xml:space="preserve"> ayrı </w:t>
      </w:r>
      <w:proofErr w:type="spellStart"/>
      <w:r w:rsidR="00116754">
        <w:rPr>
          <w:rFonts w:ascii="Times New Roman" w:eastAsia="Times New Roman" w:hAnsi="Times New Roman"/>
          <w:sz w:val="24"/>
        </w:rPr>
        <w:t>ayrı</w:t>
      </w:r>
      <w:proofErr w:type="spellEnd"/>
      <w:r w:rsidR="00116754">
        <w:rPr>
          <w:rFonts w:ascii="Times New Roman" w:eastAsia="Times New Roman" w:hAnsi="Times New Roman"/>
          <w:sz w:val="24"/>
        </w:rPr>
        <w:t xml:space="preserve"> her iki </w:t>
      </w:r>
      <w:proofErr w:type="spellStart"/>
      <w:r w:rsidR="00116754">
        <w:rPr>
          <w:rFonts w:ascii="Times New Roman" w:eastAsia="Times New Roman" w:hAnsi="Times New Roman"/>
          <w:sz w:val="24"/>
        </w:rPr>
        <w:t>kateter</w:t>
      </w:r>
      <w:proofErr w:type="spellEnd"/>
      <w:r w:rsidR="00116754">
        <w:rPr>
          <w:rFonts w:ascii="Times New Roman" w:eastAsia="Times New Roman" w:hAnsi="Times New Roman"/>
          <w:sz w:val="24"/>
        </w:rPr>
        <w:t xml:space="preserve"> lümene</w:t>
      </w:r>
      <w:r w:rsidR="00A45670">
        <w:rPr>
          <w:rFonts w:ascii="Times New Roman" w:eastAsia="Times New Roman" w:hAnsi="Times New Roman"/>
          <w:sz w:val="24"/>
        </w:rPr>
        <w:t xml:space="preserve"> verilir.</w:t>
      </w:r>
    </w:p>
    <w:p w:rsidR="00CF224A" w:rsidRPr="00DF5EAE" w:rsidRDefault="00DF5EAE" w:rsidP="00DF5EAE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sym w:font="Symbol" w:char="F0B7"/>
      </w:r>
      <w:proofErr w:type="spellStart"/>
      <w:r w:rsidR="00A45670">
        <w:rPr>
          <w:rFonts w:ascii="Times New Roman" w:eastAsia="Times New Roman" w:hAnsi="Times New Roman"/>
          <w:sz w:val="24"/>
        </w:rPr>
        <w:t>Kateterin</w:t>
      </w:r>
      <w:proofErr w:type="spellEnd"/>
      <w:r w:rsidR="00A45670">
        <w:rPr>
          <w:rFonts w:ascii="Times New Roman" w:eastAsia="Times New Roman" w:hAnsi="Times New Roman"/>
          <w:sz w:val="24"/>
        </w:rPr>
        <w:t xml:space="preserve"> uçları </w:t>
      </w:r>
      <w:proofErr w:type="gramStart"/>
      <w:r w:rsidR="00A45670">
        <w:rPr>
          <w:rFonts w:ascii="Times New Roman" w:eastAsia="Times New Roman" w:hAnsi="Times New Roman"/>
          <w:sz w:val="24"/>
        </w:rPr>
        <w:t>steril</w:t>
      </w:r>
      <w:proofErr w:type="gramEnd"/>
      <w:r w:rsidR="00A45670">
        <w:rPr>
          <w:rFonts w:ascii="Times New Roman" w:eastAsia="Times New Roman" w:hAnsi="Times New Roman"/>
          <w:sz w:val="24"/>
        </w:rPr>
        <w:t xml:space="preserve"> stoper kullanılarak kapatılır.</w:t>
      </w:r>
    </w:p>
    <w:p w:rsidR="00CF224A" w:rsidRDefault="00DF5EAE" w:rsidP="00DF5EAE">
      <w:pPr>
        <w:spacing w:line="0" w:lineRule="atLeas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b/>
          <w:sz w:val="24"/>
        </w:rPr>
        <w:sym w:font="Symbol" w:char="F0B7"/>
      </w:r>
      <w:proofErr w:type="spellStart"/>
      <w:r w:rsidR="00A45670">
        <w:rPr>
          <w:rFonts w:ascii="Times New Roman" w:eastAsia="Times New Roman" w:hAnsi="Times New Roman"/>
          <w:sz w:val="24"/>
        </w:rPr>
        <w:t>Kateterin</w:t>
      </w:r>
      <w:proofErr w:type="spellEnd"/>
      <w:r w:rsidR="00A45670">
        <w:rPr>
          <w:rFonts w:ascii="Times New Roman" w:eastAsia="Times New Roman" w:hAnsi="Times New Roman"/>
          <w:sz w:val="24"/>
        </w:rPr>
        <w:t xml:space="preserve"> pansumanı yapılır.</w:t>
      </w:r>
    </w:p>
    <w:p w:rsidR="000A693C" w:rsidRDefault="000A693C" w:rsidP="00DF5EAE">
      <w:pPr>
        <w:spacing w:line="0" w:lineRule="atLeast"/>
        <w:rPr>
          <w:rFonts w:ascii="Times New Roman" w:eastAsia="Times New Roman" w:hAnsi="Times New Roman"/>
          <w:sz w:val="24"/>
        </w:rPr>
      </w:pPr>
    </w:p>
    <w:p w:rsidR="000A693C" w:rsidRPr="000A693C" w:rsidRDefault="000A693C" w:rsidP="000A693C">
      <w:pPr>
        <w:spacing w:line="0" w:lineRule="atLeast"/>
        <w:ind w:left="-284"/>
        <w:rPr>
          <w:rFonts w:ascii="Times New Roman" w:eastAsia="Times New Roman" w:hAnsi="Times New Roman"/>
          <w:b/>
          <w:sz w:val="24"/>
        </w:rPr>
      </w:pPr>
      <w:r w:rsidRPr="000A693C">
        <w:rPr>
          <w:rFonts w:ascii="Times New Roman" w:eastAsia="Times New Roman" w:hAnsi="Times New Roman"/>
          <w:b/>
          <w:sz w:val="24"/>
        </w:rPr>
        <w:t>7.İLGİLİ DOKÜMANLAR</w:t>
      </w:r>
    </w:p>
    <w:p w:rsidR="00CF224A" w:rsidRDefault="00CF22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24A" w:rsidRDefault="00CF22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24A" w:rsidRDefault="00CF22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24A" w:rsidRDefault="00CF22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CF224A" w:rsidRDefault="00CF224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A45670" w:rsidRDefault="00A45670">
      <w:pPr>
        <w:spacing w:line="0" w:lineRule="atLeast"/>
        <w:ind w:left="20"/>
        <w:rPr>
          <w:b/>
          <w:sz w:val="34"/>
        </w:rPr>
      </w:pPr>
    </w:p>
    <w:sectPr w:rsidR="00A45670" w:rsidSect="00116754">
      <w:headerReference w:type="default" r:id="rId7"/>
      <w:footerReference w:type="default" r:id="rId8"/>
      <w:pgSz w:w="11900" w:h="16838"/>
      <w:pgMar w:top="687" w:right="1106" w:bottom="333" w:left="1220" w:header="510" w:footer="907" w:gutter="0"/>
      <w:cols w:space="0" w:equalWidth="0">
        <w:col w:w="9580"/>
      </w:cols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797D" w:rsidRDefault="00D2797D" w:rsidP="00CD039B">
      <w:r>
        <w:separator/>
      </w:r>
    </w:p>
  </w:endnote>
  <w:endnote w:type="continuationSeparator" w:id="0">
    <w:p w:rsidR="00D2797D" w:rsidRDefault="00D2797D" w:rsidP="00CD03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6754" w:rsidRDefault="00116754">
    <w:pPr>
      <w:pStyle w:val="Altbilgi"/>
    </w:pPr>
    <w:bookmarkStart w:id="0" w:name="_GoBack"/>
    <w:bookmarkEnd w:id="0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797D" w:rsidRDefault="00D2797D" w:rsidP="00CD039B">
      <w:r>
        <w:separator/>
      </w:r>
    </w:p>
  </w:footnote>
  <w:footnote w:type="continuationSeparator" w:id="0">
    <w:p w:rsidR="00D2797D" w:rsidRDefault="00D2797D" w:rsidP="00CD03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oKlavuzu"/>
      <w:tblW w:w="5251" w:type="pct"/>
      <w:tblInd w:w="-318" w:type="dxa"/>
      <w:tblLayout w:type="fixed"/>
      <w:tblLook w:val="04A0"/>
    </w:tblPr>
    <w:tblGrid>
      <w:gridCol w:w="2126"/>
      <w:gridCol w:w="993"/>
      <w:gridCol w:w="1277"/>
      <w:gridCol w:w="849"/>
      <w:gridCol w:w="1135"/>
      <w:gridCol w:w="574"/>
      <w:gridCol w:w="987"/>
      <w:gridCol w:w="711"/>
      <w:gridCol w:w="1232"/>
      <w:gridCol w:w="397"/>
    </w:tblGrid>
    <w:tr w:rsidR="00116754" w:rsidTr="00116754">
      <w:tc>
        <w:tcPr>
          <w:tcW w:w="1034" w:type="pct"/>
          <w:vMerge w:val="restart"/>
          <w:vAlign w:val="center"/>
        </w:tcPr>
        <w:p w:rsidR="00116754" w:rsidRPr="00116754" w:rsidRDefault="00116754" w:rsidP="00116754">
          <w:pPr>
            <w:pStyle w:val="stbilgi"/>
            <w:jc w:val="center"/>
            <w:rPr>
              <w:rFonts w:ascii="Times New Roman" w:hAnsi="Times New Roman" w:cs="Times New Roman"/>
              <w:b/>
            </w:rPr>
          </w:pPr>
          <w:r w:rsidRPr="00116754">
            <w:rPr>
              <w:rFonts w:ascii="Times New Roman" w:hAnsi="Times New Roman" w:cs="Times New Roman"/>
              <w:b/>
              <w:noProof/>
            </w:rPr>
            <w:drawing>
              <wp:inline distT="0" distB="0" distL="0" distR="0">
                <wp:extent cx="809625" cy="504825"/>
                <wp:effectExtent l="19050" t="0" r="9525" b="0"/>
                <wp:docPr id="2" name="Resi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96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66" w:type="pct"/>
          <w:gridSpan w:val="9"/>
          <w:vAlign w:val="center"/>
        </w:tcPr>
        <w:p w:rsidR="00116754" w:rsidRPr="00116754" w:rsidRDefault="003151B2" w:rsidP="00116754">
          <w:pPr>
            <w:pStyle w:val="stbilgi"/>
            <w:jc w:val="center"/>
            <w:rPr>
              <w:rFonts w:ascii="Times New Roman" w:hAnsi="Times New Roman" w:cs="Times New Roman"/>
              <w:b/>
            </w:rPr>
          </w:pPr>
          <w:proofErr w:type="gramStart"/>
          <w:r>
            <w:rPr>
              <w:rFonts w:ascii="Times New Roman" w:hAnsi="Times New Roman" w:cs="Times New Roman"/>
              <w:b/>
            </w:rPr>
            <w:t>……</w:t>
          </w:r>
          <w:proofErr w:type="gramEnd"/>
          <w:r w:rsidR="00116754" w:rsidRPr="00116754">
            <w:rPr>
              <w:rFonts w:ascii="Times New Roman" w:hAnsi="Times New Roman" w:cs="Times New Roman"/>
              <w:b/>
            </w:rPr>
            <w:t xml:space="preserve"> DEVLET HASTANESİ</w:t>
          </w:r>
        </w:p>
      </w:tc>
    </w:tr>
    <w:tr w:rsidR="00116754" w:rsidTr="00116754">
      <w:tc>
        <w:tcPr>
          <w:tcW w:w="1034" w:type="pct"/>
          <w:vMerge/>
          <w:vAlign w:val="center"/>
        </w:tcPr>
        <w:p w:rsidR="00116754" w:rsidRPr="00116754" w:rsidRDefault="00116754" w:rsidP="00116754">
          <w:pPr>
            <w:pStyle w:val="stbilgi"/>
            <w:jc w:val="center"/>
            <w:rPr>
              <w:rFonts w:ascii="Times New Roman" w:hAnsi="Times New Roman" w:cs="Times New Roman"/>
              <w:b/>
            </w:rPr>
          </w:pPr>
        </w:p>
      </w:tc>
      <w:tc>
        <w:tcPr>
          <w:tcW w:w="3966" w:type="pct"/>
          <w:gridSpan w:val="9"/>
          <w:vAlign w:val="center"/>
        </w:tcPr>
        <w:p w:rsidR="00116754" w:rsidRPr="00116754" w:rsidRDefault="00116754" w:rsidP="00116754">
          <w:pPr>
            <w:pStyle w:val="stbilgi"/>
            <w:jc w:val="center"/>
            <w:rPr>
              <w:rFonts w:ascii="Times New Roman" w:hAnsi="Times New Roman" w:cs="Times New Roman"/>
              <w:b/>
            </w:rPr>
          </w:pPr>
          <w:r w:rsidRPr="00116754">
            <w:rPr>
              <w:rFonts w:ascii="Times New Roman" w:hAnsi="Times New Roman" w:cs="Times New Roman"/>
              <w:b/>
            </w:rPr>
            <w:t>HEMODİYALİZ ÜNİTESİ KATATER KULLANMA VE HASTA ÇIKIŞ TALİMATI</w:t>
          </w:r>
        </w:p>
      </w:tc>
    </w:tr>
    <w:tr w:rsidR="00116754" w:rsidTr="003151B2">
      <w:tc>
        <w:tcPr>
          <w:tcW w:w="1034" w:type="pct"/>
          <w:vAlign w:val="center"/>
        </w:tcPr>
        <w:p w:rsidR="00116754" w:rsidRPr="00116754" w:rsidRDefault="00116754" w:rsidP="00116754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116754">
            <w:rPr>
              <w:rFonts w:ascii="Times New Roman" w:hAnsi="Times New Roman" w:cs="Times New Roman"/>
              <w:b/>
              <w:sz w:val="18"/>
              <w:szCs w:val="18"/>
            </w:rPr>
            <w:t>DOKÜMAN KODU</w:t>
          </w:r>
        </w:p>
      </w:tc>
      <w:tc>
        <w:tcPr>
          <w:tcW w:w="483" w:type="pct"/>
          <w:vAlign w:val="center"/>
        </w:tcPr>
        <w:p w:rsidR="00116754" w:rsidRPr="00116754" w:rsidRDefault="00116754" w:rsidP="003151B2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116754">
            <w:rPr>
              <w:rFonts w:ascii="Times New Roman" w:hAnsi="Times New Roman" w:cs="Times New Roman"/>
              <w:b/>
              <w:sz w:val="18"/>
              <w:szCs w:val="18"/>
            </w:rPr>
            <w:t>Dİ.TL</w:t>
          </w:r>
          <w:proofErr w:type="gramStart"/>
          <w:r w:rsidR="003151B2"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621" w:type="pct"/>
          <w:vAlign w:val="center"/>
        </w:tcPr>
        <w:p w:rsidR="00116754" w:rsidRPr="00116754" w:rsidRDefault="00116754" w:rsidP="00116754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 w:rsidRPr="00116754">
            <w:rPr>
              <w:rFonts w:ascii="Times New Roman" w:hAnsi="Times New Roman" w:cs="Times New Roman"/>
              <w:b/>
              <w:sz w:val="18"/>
              <w:szCs w:val="18"/>
            </w:rPr>
            <w:t>YAY.TRH</w:t>
          </w:r>
          <w:proofErr w:type="gramEnd"/>
          <w:r w:rsidRPr="00116754">
            <w:rPr>
              <w:rFonts w:ascii="Times New Roman" w:hAnsi="Times New Roman" w:cs="Times New Roman"/>
              <w:b/>
              <w:sz w:val="18"/>
              <w:szCs w:val="18"/>
            </w:rPr>
            <w:t>.</w:t>
          </w:r>
        </w:p>
      </w:tc>
      <w:tc>
        <w:tcPr>
          <w:tcW w:w="413" w:type="pct"/>
          <w:vAlign w:val="center"/>
        </w:tcPr>
        <w:p w:rsidR="00116754" w:rsidRPr="00116754" w:rsidRDefault="003151B2" w:rsidP="00116754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…..</w:t>
          </w:r>
          <w:proofErr w:type="gramEnd"/>
        </w:p>
      </w:tc>
      <w:tc>
        <w:tcPr>
          <w:tcW w:w="552" w:type="pct"/>
          <w:vAlign w:val="center"/>
        </w:tcPr>
        <w:p w:rsidR="00116754" w:rsidRPr="00116754" w:rsidRDefault="00116754" w:rsidP="00116754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 w:rsidRPr="00116754">
            <w:rPr>
              <w:rFonts w:ascii="Times New Roman" w:hAnsi="Times New Roman" w:cs="Times New Roman"/>
              <w:b/>
              <w:sz w:val="18"/>
              <w:szCs w:val="18"/>
            </w:rPr>
            <w:t>REV.TRH</w:t>
          </w:r>
          <w:proofErr w:type="gramEnd"/>
          <w:r w:rsidRPr="00116754">
            <w:rPr>
              <w:rFonts w:ascii="Times New Roman" w:hAnsi="Times New Roman" w:cs="Times New Roman"/>
              <w:b/>
              <w:sz w:val="18"/>
              <w:szCs w:val="18"/>
            </w:rPr>
            <w:t>.</w:t>
          </w:r>
        </w:p>
      </w:tc>
      <w:tc>
        <w:tcPr>
          <w:tcW w:w="279" w:type="pct"/>
          <w:vAlign w:val="center"/>
        </w:tcPr>
        <w:p w:rsidR="00116754" w:rsidRPr="00116754" w:rsidRDefault="003151B2" w:rsidP="00116754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…</w:t>
          </w:r>
        </w:p>
      </w:tc>
      <w:tc>
        <w:tcPr>
          <w:tcW w:w="480" w:type="pct"/>
          <w:vAlign w:val="center"/>
        </w:tcPr>
        <w:p w:rsidR="00116754" w:rsidRPr="00116754" w:rsidRDefault="00116754" w:rsidP="00116754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 w:rsidRPr="00116754">
            <w:rPr>
              <w:rFonts w:ascii="Times New Roman" w:hAnsi="Times New Roman" w:cs="Times New Roman"/>
              <w:b/>
              <w:sz w:val="18"/>
              <w:szCs w:val="18"/>
            </w:rPr>
            <w:t>REV.NO</w:t>
          </w:r>
          <w:proofErr w:type="gramEnd"/>
        </w:p>
      </w:tc>
      <w:tc>
        <w:tcPr>
          <w:tcW w:w="346" w:type="pct"/>
          <w:vAlign w:val="center"/>
        </w:tcPr>
        <w:p w:rsidR="00116754" w:rsidRPr="00116754" w:rsidRDefault="003151B2" w:rsidP="00116754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….</w:t>
          </w:r>
          <w:proofErr w:type="gramEnd"/>
        </w:p>
      </w:tc>
      <w:tc>
        <w:tcPr>
          <w:tcW w:w="599" w:type="pct"/>
          <w:vAlign w:val="center"/>
        </w:tcPr>
        <w:p w:rsidR="00116754" w:rsidRPr="00116754" w:rsidRDefault="00116754" w:rsidP="00116754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116754">
            <w:rPr>
              <w:rFonts w:ascii="Times New Roman" w:hAnsi="Times New Roman" w:cs="Times New Roman"/>
              <w:b/>
              <w:sz w:val="18"/>
              <w:szCs w:val="18"/>
            </w:rPr>
            <w:t>SAYFA NO</w:t>
          </w:r>
        </w:p>
      </w:tc>
      <w:tc>
        <w:tcPr>
          <w:tcW w:w="193" w:type="pct"/>
          <w:vAlign w:val="center"/>
        </w:tcPr>
        <w:p w:rsidR="00116754" w:rsidRPr="00116754" w:rsidRDefault="00116754" w:rsidP="00116754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 w:rsidRPr="00116754">
            <w:rPr>
              <w:rFonts w:ascii="Times New Roman" w:hAnsi="Times New Roman" w:cs="Times New Roman"/>
              <w:b/>
              <w:sz w:val="18"/>
              <w:szCs w:val="18"/>
            </w:rPr>
            <w:t>1</w:t>
          </w:r>
        </w:p>
      </w:tc>
    </w:tr>
  </w:tbl>
  <w:p w:rsidR="00CD039B" w:rsidRPr="00CD039B" w:rsidRDefault="00CD039B">
    <w:pPr>
      <w:pStyle w:val="stbilgi"/>
      <w:rPr>
        <w:rFonts w:ascii="Times New Roman" w:hAnsi="Times New Roman" w:cs="Times New Roma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327B23C6"/>
    <w:lvl w:ilvl="0" w:tplc="6AF81044">
      <w:start w:val="1"/>
      <w:numFmt w:val="decimal"/>
      <w:lvlText w:val="%1."/>
      <w:lvlJc w:val="left"/>
    </w:lvl>
    <w:lvl w:ilvl="1" w:tplc="6F6CF362">
      <w:start w:val="1"/>
      <w:numFmt w:val="bullet"/>
      <w:lvlText w:val=""/>
      <w:lvlJc w:val="left"/>
    </w:lvl>
    <w:lvl w:ilvl="2" w:tplc="B2AE3876">
      <w:start w:val="1"/>
      <w:numFmt w:val="bullet"/>
      <w:lvlText w:val=""/>
      <w:lvlJc w:val="left"/>
    </w:lvl>
    <w:lvl w:ilvl="3" w:tplc="608EAC86">
      <w:start w:val="1"/>
      <w:numFmt w:val="bullet"/>
      <w:lvlText w:val=""/>
      <w:lvlJc w:val="left"/>
    </w:lvl>
    <w:lvl w:ilvl="4" w:tplc="3E20BA4E">
      <w:start w:val="1"/>
      <w:numFmt w:val="bullet"/>
      <w:lvlText w:val=""/>
      <w:lvlJc w:val="left"/>
    </w:lvl>
    <w:lvl w:ilvl="5" w:tplc="EF0070D2">
      <w:start w:val="1"/>
      <w:numFmt w:val="bullet"/>
      <w:lvlText w:val=""/>
      <w:lvlJc w:val="left"/>
    </w:lvl>
    <w:lvl w:ilvl="6" w:tplc="9410C6DA">
      <w:start w:val="1"/>
      <w:numFmt w:val="bullet"/>
      <w:lvlText w:val=""/>
      <w:lvlJc w:val="left"/>
    </w:lvl>
    <w:lvl w:ilvl="7" w:tplc="3F40EA46">
      <w:start w:val="1"/>
      <w:numFmt w:val="bullet"/>
      <w:lvlText w:val=""/>
      <w:lvlJc w:val="left"/>
    </w:lvl>
    <w:lvl w:ilvl="8" w:tplc="19067BBA">
      <w:start w:val="1"/>
      <w:numFmt w:val="bullet"/>
      <w:lvlText w:val=""/>
      <w:lvlJc w:val="left"/>
    </w:lvl>
  </w:abstractNum>
  <w:abstractNum w:abstractNumId="1">
    <w:nsid w:val="193D0213"/>
    <w:multiLevelType w:val="multilevel"/>
    <w:tmpl w:val="787CB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7F525A"/>
    <w:rsid w:val="000A693C"/>
    <w:rsid w:val="00116754"/>
    <w:rsid w:val="00133A6A"/>
    <w:rsid w:val="002866D7"/>
    <w:rsid w:val="002B6F7C"/>
    <w:rsid w:val="002C76BE"/>
    <w:rsid w:val="002E17A1"/>
    <w:rsid w:val="003151B2"/>
    <w:rsid w:val="00406B0B"/>
    <w:rsid w:val="00590508"/>
    <w:rsid w:val="005B5A6D"/>
    <w:rsid w:val="00632A5F"/>
    <w:rsid w:val="00683A66"/>
    <w:rsid w:val="007152B8"/>
    <w:rsid w:val="00763FE1"/>
    <w:rsid w:val="007F525A"/>
    <w:rsid w:val="00833078"/>
    <w:rsid w:val="008A6668"/>
    <w:rsid w:val="00996AB6"/>
    <w:rsid w:val="00A45670"/>
    <w:rsid w:val="00B153FE"/>
    <w:rsid w:val="00C03ACB"/>
    <w:rsid w:val="00CD039B"/>
    <w:rsid w:val="00CF224A"/>
    <w:rsid w:val="00D07FA3"/>
    <w:rsid w:val="00D2797D"/>
    <w:rsid w:val="00D9241B"/>
    <w:rsid w:val="00DF5EAE"/>
    <w:rsid w:val="00F5708C"/>
    <w:rsid w:val="00FA6C94"/>
    <w:rsid w:val="00FB22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224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CD039B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CD039B"/>
  </w:style>
  <w:style w:type="paragraph" w:styleId="Altbilgi">
    <w:name w:val="footer"/>
    <w:basedOn w:val="Normal"/>
    <w:link w:val="AltbilgiChar"/>
    <w:uiPriority w:val="99"/>
    <w:semiHidden/>
    <w:unhideWhenUsed/>
    <w:rsid w:val="00CD039B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D039B"/>
  </w:style>
  <w:style w:type="character" w:styleId="SayfaNumaras">
    <w:name w:val="page number"/>
    <w:basedOn w:val="VarsaylanParagrafYazTipi"/>
    <w:semiHidden/>
    <w:unhideWhenUsed/>
    <w:rsid w:val="00CD039B"/>
  </w:style>
  <w:style w:type="paragraph" w:styleId="BalonMetni">
    <w:name w:val="Balloon Text"/>
    <w:basedOn w:val="Normal"/>
    <w:link w:val="BalonMetniChar"/>
    <w:uiPriority w:val="99"/>
    <w:semiHidden/>
    <w:unhideWhenUsed/>
    <w:rsid w:val="00CD039B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D039B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1"/>
    <w:qFormat/>
    <w:rsid w:val="00DF5EAE"/>
    <w:pPr>
      <w:widowControl w:val="0"/>
      <w:autoSpaceDE w:val="0"/>
      <w:autoSpaceDN w:val="0"/>
      <w:ind w:left="1148" w:hanging="360"/>
      <w:jc w:val="both"/>
    </w:pPr>
    <w:rPr>
      <w:rFonts w:ascii="Times New Roman" w:eastAsia="Times New Roman" w:hAnsi="Times New Roman" w:cs="Times New Roman"/>
      <w:sz w:val="22"/>
      <w:szCs w:val="22"/>
      <w:lang w:bidi="tr-TR"/>
    </w:rPr>
  </w:style>
  <w:style w:type="table" w:styleId="TabloKlavuzu">
    <w:name w:val="Table Grid"/>
    <w:basedOn w:val="NormalTablo"/>
    <w:uiPriority w:val="59"/>
    <w:rsid w:val="0011675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62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satınalma</dc:creator>
  <cp:lastModifiedBy>kmnkalite02</cp:lastModifiedBy>
  <cp:revision>9</cp:revision>
  <cp:lastPrinted>2021-01-18T11:13:00Z</cp:lastPrinted>
  <dcterms:created xsi:type="dcterms:W3CDTF">2021-01-18T10:59:00Z</dcterms:created>
  <dcterms:modified xsi:type="dcterms:W3CDTF">2025-04-15T05:39:00Z</dcterms:modified>
</cp:coreProperties>
</file>